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4E0E75E" w14:textId="77777777" w:rsidR="00FE6A78" w:rsidRDefault="008B3C33" w:rsidP="00FE6A78">
      <w:pPr>
        <w:rPr>
          <w:rFonts w:ascii="Arial" w:hAnsi="Arial" w:cs="Arial"/>
          <w:sz w:val="28"/>
          <w:szCs w:val="28"/>
        </w:rPr>
      </w:pPr>
      <w:bookmarkStart w:id="0" w:name="_Toc89482412"/>
      <w:bookmarkStart w:id="1" w:name="_Toc89859321"/>
      <w:r w:rsidRPr="00F05BE2">
        <w:rPr>
          <w:rFonts w:ascii="Arial" w:hAnsi="Arial" w:cs="Arial"/>
          <w:sz w:val="28"/>
          <w:szCs w:val="28"/>
        </w:rPr>
        <w:t>CHAPTER 16:  SAUL, DAVID, AND SOLOMON OF THE GOLDEN AGE</w:t>
      </w:r>
      <w:bookmarkEnd w:id="0"/>
      <w:bookmarkEnd w:id="1"/>
    </w:p>
    <w:p w14:paraId="2318E661" w14:textId="77777777" w:rsidR="00FE6A78" w:rsidRDefault="00FE6A78" w:rsidP="00FE6A78">
      <w:pPr>
        <w:rPr>
          <w:rFonts w:ascii="Arial" w:hAnsi="Arial" w:cs="Arial"/>
          <w:sz w:val="28"/>
          <w:szCs w:val="28"/>
        </w:rPr>
      </w:pPr>
    </w:p>
    <w:p w14:paraId="0D4AD9EE" w14:textId="77777777" w:rsidR="00FE6A78" w:rsidRDefault="00FE6A78" w:rsidP="00FE6A78">
      <w:pPr>
        <w:jc w:val="center"/>
        <w:rPr>
          <w:rFonts w:ascii="Arial" w:hAnsi="Arial" w:cs="Arial"/>
          <w:sz w:val="28"/>
          <w:szCs w:val="28"/>
        </w:rPr>
      </w:pPr>
      <w:r>
        <w:rPr>
          <w:rFonts w:ascii="Arial" w:hAnsi="Arial" w:cs="Arial"/>
          <w:sz w:val="28"/>
          <w:szCs w:val="28"/>
        </w:rPr>
        <w:t>Contents</w:t>
      </w:r>
    </w:p>
    <w:p w14:paraId="0B9725E7" w14:textId="77777777" w:rsidR="008B3C33" w:rsidRDefault="00AD02E1" w:rsidP="00FE6A78">
      <w:pPr>
        <w:rPr>
          <w:rFonts w:ascii="Arial" w:hAnsi="Arial" w:cs="Arial"/>
          <w:sz w:val="28"/>
          <w:szCs w:val="28"/>
        </w:rPr>
      </w:pPr>
      <w:r w:rsidRPr="00F05BE2">
        <w:rPr>
          <w:rFonts w:ascii="Arial" w:hAnsi="Arial" w:cs="Arial"/>
          <w:sz w:val="28"/>
          <w:szCs w:val="28"/>
        </w:rPr>
        <w:fldChar w:fldCharType="begin"/>
      </w:r>
      <w:proofErr w:type="spellStart"/>
      <w:r w:rsidR="008B3C33" w:rsidRPr="00F05BE2">
        <w:rPr>
          <w:rFonts w:ascii="Arial" w:hAnsi="Arial" w:cs="Arial"/>
          <w:sz w:val="28"/>
          <w:szCs w:val="28"/>
        </w:rPr>
        <w:instrText>tc</w:instrText>
      </w:r>
      <w:proofErr w:type="spellEnd"/>
      <w:r w:rsidR="008B3C33" w:rsidRPr="00F05BE2">
        <w:rPr>
          <w:rFonts w:ascii="Arial" w:hAnsi="Arial" w:cs="Arial"/>
          <w:sz w:val="28"/>
          <w:szCs w:val="28"/>
        </w:rPr>
        <w:instrText xml:space="preserve"> "CHAPTER 16\:  SAUL, DAVID, AND SOLOMON OF THE GOLDEN AGE"</w:instrText>
      </w:r>
      <w:r w:rsidRPr="00F05BE2">
        <w:rPr>
          <w:rFonts w:ascii="Arial" w:hAnsi="Arial" w:cs="Arial"/>
          <w:sz w:val="28"/>
          <w:szCs w:val="28"/>
        </w:rPr>
        <w:fldChar w:fldCharType="end"/>
      </w:r>
    </w:p>
    <w:p w14:paraId="4095C95D" w14:textId="77777777" w:rsidR="0061253F" w:rsidRDefault="00AD02E1">
      <w:pPr>
        <w:pStyle w:val="TOC1"/>
        <w:tabs>
          <w:tab w:val="right" w:leader="dot" w:pos="9494"/>
        </w:tabs>
        <w:rPr>
          <w:rFonts w:asciiTheme="minorHAnsi" w:eastAsiaTheme="minorEastAsia" w:hAnsiTheme="minorHAnsi" w:cstheme="minorBidi"/>
          <w:noProof/>
          <w:sz w:val="22"/>
          <w:szCs w:val="22"/>
        </w:rPr>
      </w:pPr>
      <w:r>
        <w:rPr>
          <w:rFonts w:ascii="Arial" w:hAnsi="Arial" w:cs="Arial"/>
          <w:sz w:val="28"/>
          <w:szCs w:val="28"/>
        </w:rPr>
        <w:fldChar w:fldCharType="begin"/>
      </w:r>
      <w:r w:rsidR="00FE6A78">
        <w:rPr>
          <w:rFonts w:ascii="Arial" w:hAnsi="Arial" w:cs="Arial"/>
          <w:sz w:val="28"/>
          <w:szCs w:val="28"/>
        </w:rPr>
        <w:instrText xml:space="preserve"> TOC \o "1-5" \h \z \u </w:instrText>
      </w:r>
      <w:r>
        <w:rPr>
          <w:rFonts w:ascii="Arial" w:hAnsi="Arial" w:cs="Arial"/>
          <w:sz w:val="28"/>
          <w:szCs w:val="28"/>
        </w:rPr>
        <w:fldChar w:fldCharType="separate"/>
      </w:r>
      <w:hyperlink w:anchor="_Toc371884777" w:history="1">
        <w:r w:rsidR="0061253F" w:rsidRPr="001C409E">
          <w:rPr>
            <w:rStyle w:val="Hyperlink"/>
          </w:rPr>
          <w:t>CHARACTER OF HEBREW AND CANAANITE CIVILIZATION DURING THE EARLY UNITED MONARCHY</w:t>
        </w:r>
        <w:r w:rsidR="0061253F">
          <w:rPr>
            <w:noProof/>
            <w:webHidden/>
          </w:rPr>
          <w:tab/>
        </w:r>
        <w:r w:rsidR="0061253F">
          <w:rPr>
            <w:noProof/>
            <w:webHidden/>
          </w:rPr>
          <w:fldChar w:fldCharType="begin"/>
        </w:r>
        <w:r w:rsidR="0061253F">
          <w:rPr>
            <w:noProof/>
            <w:webHidden/>
          </w:rPr>
          <w:instrText xml:space="preserve"> PAGEREF _Toc371884777 \h </w:instrText>
        </w:r>
        <w:r w:rsidR="0061253F">
          <w:rPr>
            <w:noProof/>
            <w:webHidden/>
          </w:rPr>
        </w:r>
        <w:r w:rsidR="0061253F">
          <w:rPr>
            <w:noProof/>
            <w:webHidden/>
          </w:rPr>
          <w:fldChar w:fldCharType="separate"/>
        </w:r>
        <w:r w:rsidR="0061253F">
          <w:rPr>
            <w:noProof/>
            <w:webHidden/>
          </w:rPr>
          <w:t>1931</w:t>
        </w:r>
        <w:r w:rsidR="0061253F">
          <w:rPr>
            <w:noProof/>
            <w:webHidden/>
          </w:rPr>
          <w:fldChar w:fldCharType="end"/>
        </w:r>
      </w:hyperlink>
    </w:p>
    <w:p w14:paraId="4D5AC256"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778" w:history="1">
        <w:r w:rsidR="0061253F" w:rsidRPr="001C409E">
          <w:rPr>
            <w:rStyle w:val="Hyperlink"/>
          </w:rPr>
          <w:t>MINI-EMPIRES DURING THE UNITED MONARCHY</w:t>
        </w:r>
        <w:r w:rsidR="0061253F">
          <w:rPr>
            <w:noProof/>
            <w:webHidden/>
          </w:rPr>
          <w:tab/>
        </w:r>
        <w:r w:rsidR="0061253F">
          <w:rPr>
            <w:noProof/>
            <w:webHidden/>
          </w:rPr>
          <w:fldChar w:fldCharType="begin"/>
        </w:r>
        <w:r w:rsidR="0061253F">
          <w:rPr>
            <w:noProof/>
            <w:webHidden/>
          </w:rPr>
          <w:instrText xml:space="preserve"> PAGEREF _Toc371884778 \h </w:instrText>
        </w:r>
        <w:r w:rsidR="0061253F">
          <w:rPr>
            <w:noProof/>
            <w:webHidden/>
          </w:rPr>
        </w:r>
        <w:r w:rsidR="0061253F">
          <w:rPr>
            <w:noProof/>
            <w:webHidden/>
          </w:rPr>
          <w:fldChar w:fldCharType="separate"/>
        </w:r>
        <w:r w:rsidR="0061253F">
          <w:rPr>
            <w:noProof/>
            <w:webHidden/>
          </w:rPr>
          <w:t>1932</w:t>
        </w:r>
        <w:r w:rsidR="0061253F">
          <w:rPr>
            <w:noProof/>
            <w:webHidden/>
          </w:rPr>
          <w:fldChar w:fldCharType="end"/>
        </w:r>
      </w:hyperlink>
    </w:p>
    <w:p w14:paraId="2DDE3702" w14:textId="77777777" w:rsidR="0061253F" w:rsidRDefault="004D1225">
      <w:pPr>
        <w:pStyle w:val="TOC1"/>
        <w:tabs>
          <w:tab w:val="right" w:leader="dot" w:pos="9494"/>
        </w:tabs>
        <w:rPr>
          <w:rFonts w:asciiTheme="minorHAnsi" w:eastAsiaTheme="minorEastAsia" w:hAnsiTheme="minorHAnsi" w:cstheme="minorBidi"/>
          <w:noProof/>
          <w:sz w:val="22"/>
          <w:szCs w:val="22"/>
        </w:rPr>
      </w:pPr>
      <w:hyperlink w:anchor="_Toc371884779" w:history="1">
        <w:r w:rsidR="0061253F" w:rsidRPr="001C409E">
          <w:rPr>
            <w:rStyle w:val="Hyperlink"/>
          </w:rPr>
          <w:t>POTTERY SIGNATURES OF THE UNITED MONARCHY</w:t>
        </w:r>
        <w:r w:rsidR="0061253F">
          <w:rPr>
            <w:noProof/>
            <w:webHidden/>
          </w:rPr>
          <w:tab/>
        </w:r>
        <w:r w:rsidR="0061253F">
          <w:rPr>
            <w:noProof/>
            <w:webHidden/>
          </w:rPr>
          <w:fldChar w:fldCharType="begin"/>
        </w:r>
        <w:r w:rsidR="0061253F">
          <w:rPr>
            <w:noProof/>
            <w:webHidden/>
          </w:rPr>
          <w:instrText xml:space="preserve"> PAGEREF _Toc371884779 \h </w:instrText>
        </w:r>
        <w:r w:rsidR="0061253F">
          <w:rPr>
            <w:noProof/>
            <w:webHidden/>
          </w:rPr>
        </w:r>
        <w:r w:rsidR="0061253F">
          <w:rPr>
            <w:noProof/>
            <w:webHidden/>
          </w:rPr>
          <w:fldChar w:fldCharType="separate"/>
        </w:r>
        <w:r w:rsidR="0061253F">
          <w:rPr>
            <w:noProof/>
            <w:webHidden/>
          </w:rPr>
          <w:t>1933</w:t>
        </w:r>
        <w:r w:rsidR="0061253F">
          <w:rPr>
            <w:noProof/>
            <w:webHidden/>
          </w:rPr>
          <w:fldChar w:fldCharType="end"/>
        </w:r>
      </w:hyperlink>
    </w:p>
    <w:p w14:paraId="40F1126E" w14:textId="77777777" w:rsidR="0061253F" w:rsidRDefault="004D1225">
      <w:pPr>
        <w:pStyle w:val="TOC1"/>
        <w:tabs>
          <w:tab w:val="right" w:leader="dot" w:pos="9494"/>
        </w:tabs>
        <w:rPr>
          <w:rFonts w:asciiTheme="minorHAnsi" w:eastAsiaTheme="minorEastAsia" w:hAnsiTheme="minorHAnsi" w:cstheme="minorBidi"/>
          <w:noProof/>
          <w:sz w:val="22"/>
          <w:szCs w:val="22"/>
        </w:rPr>
      </w:pPr>
      <w:hyperlink w:anchor="_Toc371884780" w:history="1">
        <w:r w:rsidR="0061253F" w:rsidRPr="001C409E">
          <w:rPr>
            <w:rStyle w:val="Hyperlink"/>
          </w:rPr>
          <w:t>SAUL: (1043-1011 BC)</w:t>
        </w:r>
        <w:r w:rsidR="0061253F">
          <w:rPr>
            <w:noProof/>
            <w:webHidden/>
          </w:rPr>
          <w:tab/>
        </w:r>
        <w:r w:rsidR="0061253F">
          <w:rPr>
            <w:noProof/>
            <w:webHidden/>
          </w:rPr>
          <w:fldChar w:fldCharType="begin"/>
        </w:r>
        <w:r w:rsidR="0061253F">
          <w:rPr>
            <w:noProof/>
            <w:webHidden/>
          </w:rPr>
          <w:instrText xml:space="preserve"> PAGEREF _Toc371884780 \h </w:instrText>
        </w:r>
        <w:r w:rsidR="0061253F">
          <w:rPr>
            <w:noProof/>
            <w:webHidden/>
          </w:rPr>
        </w:r>
        <w:r w:rsidR="0061253F">
          <w:rPr>
            <w:noProof/>
            <w:webHidden/>
          </w:rPr>
          <w:fldChar w:fldCharType="separate"/>
        </w:r>
        <w:r w:rsidR="0061253F">
          <w:rPr>
            <w:noProof/>
            <w:webHidden/>
          </w:rPr>
          <w:t>1934</w:t>
        </w:r>
        <w:r w:rsidR="0061253F">
          <w:rPr>
            <w:noProof/>
            <w:webHidden/>
          </w:rPr>
          <w:fldChar w:fldCharType="end"/>
        </w:r>
      </w:hyperlink>
    </w:p>
    <w:p w14:paraId="7B5CE378"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781" w:history="1">
        <w:r w:rsidR="0061253F" w:rsidRPr="001C409E">
          <w:rPr>
            <w:rStyle w:val="Hyperlink"/>
          </w:rPr>
          <w:t>The Ascension of King Saul (1043 BC)</w:t>
        </w:r>
        <w:r w:rsidR="0061253F">
          <w:rPr>
            <w:noProof/>
            <w:webHidden/>
          </w:rPr>
          <w:tab/>
        </w:r>
        <w:r w:rsidR="0061253F">
          <w:rPr>
            <w:noProof/>
            <w:webHidden/>
          </w:rPr>
          <w:fldChar w:fldCharType="begin"/>
        </w:r>
        <w:r w:rsidR="0061253F">
          <w:rPr>
            <w:noProof/>
            <w:webHidden/>
          </w:rPr>
          <w:instrText xml:space="preserve"> PAGEREF _Toc371884781 \h </w:instrText>
        </w:r>
        <w:r w:rsidR="0061253F">
          <w:rPr>
            <w:noProof/>
            <w:webHidden/>
          </w:rPr>
        </w:r>
        <w:r w:rsidR="0061253F">
          <w:rPr>
            <w:noProof/>
            <w:webHidden/>
          </w:rPr>
          <w:fldChar w:fldCharType="separate"/>
        </w:r>
        <w:r w:rsidR="0061253F">
          <w:rPr>
            <w:noProof/>
            <w:webHidden/>
          </w:rPr>
          <w:t>1935</w:t>
        </w:r>
        <w:r w:rsidR="0061253F">
          <w:rPr>
            <w:noProof/>
            <w:webHidden/>
          </w:rPr>
          <w:fldChar w:fldCharType="end"/>
        </w:r>
      </w:hyperlink>
    </w:p>
    <w:p w14:paraId="358F66CF" w14:textId="77777777" w:rsidR="0061253F" w:rsidRDefault="004D1225">
      <w:pPr>
        <w:pStyle w:val="TOC4"/>
        <w:tabs>
          <w:tab w:val="right" w:leader="dot" w:pos="9494"/>
        </w:tabs>
        <w:rPr>
          <w:rFonts w:asciiTheme="minorHAnsi" w:eastAsiaTheme="minorEastAsia" w:hAnsiTheme="minorHAnsi" w:cstheme="minorBidi"/>
          <w:noProof/>
          <w:sz w:val="22"/>
          <w:szCs w:val="22"/>
        </w:rPr>
      </w:pPr>
      <w:hyperlink w:anchor="_Toc371884782" w:history="1">
        <w:r w:rsidR="0061253F" w:rsidRPr="001C409E">
          <w:rPr>
            <w:rStyle w:val="Hyperlink"/>
          </w:rPr>
          <w:t>Qeiyafa Ostracon</w:t>
        </w:r>
        <w:r w:rsidR="0061253F">
          <w:rPr>
            <w:noProof/>
            <w:webHidden/>
          </w:rPr>
          <w:tab/>
        </w:r>
        <w:r w:rsidR="0061253F">
          <w:rPr>
            <w:noProof/>
            <w:webHidden/>
          </w:rPr>
          <w:fldChar w:fldCharType="begin"/>
        </w:r>
        <w:r w:rsidR="0061253F">
          <w:rPr>
            <w:noProof/>
            <w:webHidden/>
          </w:rPr>
          <w:instrText xml:space="preserve"> PAGEREF _Toc371884782 \h </w:instrText>
        </w:r>
        <w:r w:rsidR="0061253F">
          <w:rPr>
            <w:noProof/>
            <w:webHidden/>
          </w:rPr>
        </w:r>
        <w:r w:rsidR="0061253F">
          <w:rPr>
            <w:noProof/>
            <w:webHidden/>
          </w:rPr>
          <w:fldChar w:fldCharType="separate"/>
        </w:r>
        <w:r w:rsidR="0061253F">
          <w:rPr>
            <w:noProof/>
            <w:webHidden/>
          </w:rPr>
          <w:t>1935</w:t>
        </w:r>
        <w:r w:rsidR="0061253F">
          <w:rPr>
            <w:noProof/>
            <w:webHidden/>
          </w:rPr>
          <w:fldChar w:fldCharType="end"/>
        </w:r>
      </w:hyperlink>
    </w:p>
    <w:p w14:paraId="5967E28C"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783" w:history="1">
        <w:r w:rsidR="0061253F" w:rsidRPr="001C409E">
          <w:rPr>
            <w:rStyle w:val="Hyperlink"/>
          </w:rPr>
          <w:t>Philistines and Iron: The Pym</w:t>
        </w:r>
        <w:r w:rsidR="0061253F">
          <w:rPr>
            <w:noProof/>
            <w:webHidden/>
          </w:rPr>
          <w:tab/>
        </w:r>
        <w:r w:rsidR="0061253F">
          <w:rPr>
            <w:noProof/>
            <w:webHidden/>
          </w:rPr>
          <w:fldChar w:fldCharType="begin"/>
        </w:r>
        <w:r w:rsidR="0061253F">
          <w:rPr>
            <w:noProof/>
            <w:webHidden/>
          </w:rPr>
          <w:instrText xml:space="preserve"> PAGEREF _Toc371884783 \h </w:instrText>
        </w:r>
        <w:r w:rsidR="0061253F">
          <w:rPr>
            <w:noProof/>
            <w:webHidden/>
          </w:rPr>
        </w:r>
        <w:r w:rsidR="0061253F">
          <w:rPr>
            <w:noProof/>
            <w:webHidden/>
          </w:rPr>
          <w:fldChar w:fldCharType="separate"/>
        </w:r>
        <w:r w:rsidR="0061253F">
          <w:rPr>
            <w:noProof/>
            <w:webHidden/>
          </w:rPr>
          <w:t>1939</w:t>
        </w:r>
        <w:r w:rsidR="0061253F">
          <w:rPr>
            <w:noProof/>
            <w:webHidden/>
          </w:rPr>
          <w:fldChar w:fldCharType="end"/>
        </w:r>
      </w:hyperlink>
    </w:p>
    <w:p w14:paraId="016AFC6A"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784" w:history="1">
        <w:r w:rsidR="0061253F" w:rsidRPr="001C409E">
          <w:rPr>
            <w:rStyle w:val="Hyperlink"/>
          </w:rPr>
          <w:t>Ecstatic Dancing</w:t>
        </w:r>
        <w:r w:rsidR="0061253F">
          <w:rPr>
            <w:noProof/>
            <w:webHidden/>
          </w:rPr>
          <w:tab/>
        </w:r>
        <w:r w:rsidR="0061253F">
          <w:rPr>
            <w:noProof/>
            <w:webHidden/>
          </w:rPr>
          <w:fldChar w:fldCharType="begin"/>
        </w:r>
        <w:r w:rsidR="0061253F">
          <w:rPr>
            <w:noProof/>
            <w:webHidden/>
          </w:rPr>
          <w:instrText xml:space="preserve"> PAGEREF _Toc371884784 \h </w:instrText>
        </w:r>
        <w:r w:rsidR="0061253F">
          <w:rPr>
            <w:noProof/>
            <w:webHidden/>
          </w:rPr>
        </w:r>
        <w:r w:rsidR="0061253F">
          <w:rPr>
            <w:noProof/>
            <w:webHidden/>
          </w:rPr>
          <w:fldChar w:fldCharType="separate"/>
        </w:r>
        <w:r w:rsidR="0061253F">
          <w:rPr>
            <w:noProof/>
            <w:webHidden/>
          </w:rPr>
          <w:t>1941</w:t>
        </w:r>
        <w:r w:rsidR="0061253F">
          <w:rPr>
            <w:noProof/>
            <w:webHidden/>
          </w:rPr>
          <w:fldChar w:fldCharType="end"/>
        </w:r>
      </w:hyperlink>
    </w:p>
    <w:p w14:paraId="00622309"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785" w:history="1">
        <w:r w:rsidR="0061253F" w:rsidRPr="001C409E">
          <w:rPr>
            <w:rStyle w:val="Hyperlink"/>
          </w:rPr>
          <w:t>Skirmish at Geba (1043 BC)</w:t>
        </w:r>
        <w:r w:rsidR="0061253F">
          <w:rPr>
            <w:noProof/>
            <w:webHidden/>
          </w:rPr>
          <w:tab/>
        </w:r>
        <w:r w:rsidR="0061253F">
          <w:rPr>
            <w:noProof/>
            <w:webHidden/>
          </w:rPr>
          <w:fldChar w:fldCharType="begin"/>
        </w:r>
        <w:r w:rsidR="0061253F">
          <w:rPr>
            <w:noProof/>
            <w:webHidden/>
          </w:rPr>
          <w:instrText xml:space="preserve"> PAGEREF _Toc371884785 \h </w:instrText>
        </w:r>
        <w:r w:rsidR="0061253F">
          <w:rPr>
            <w:noProof/>
            <w:webHidden/>
          </w:rPr>
        </w:r>
        <w:r w:rsidR="0061253F">
          <w:rPr>
            <w:noProof/>
            <w:webHidden/>
          </w:rPr>
          <w:fldChar w:fldCharType="separate"/>
        </w:r>
        <w:r w:rsidR="0061253F">
          <w:rPr>
            <w:noProof/>
            <w:webHidden/>
          </w:rPr>
          <w:t>1942</w:t>
        </w:r>
        <w:r w:rsidR="0061253F">
          <w:rPr>
            <w:noProof/>
            <w:webHidden/>
          </w:rPr>
          <w:fldChar w:fldCharType="end"/>
        </w:r>
      </w:hyperlink>
    </w:p>
    <w:p w14:paraId="4FE6D069"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786" w:history="1">
        <w:r w:rsidR="0061253F" w:rsidRPr="001C409E">
          <w:rPr>
            <w:rStyle w:val="Hyperlink"/>
          </w:rPr>
          <w:t>Battle of Micmash (1043 BC)</w:t>
        </w:r>
        <w:r w:rsidR="0061253F">
          <w:rPr>
            <w:noProof/>
            <w:webHidden/>
          </w:rPr>
          <w:tab/>
        </w:r>
        <w:r w:rsidR="0061253F">
          <w:rPr>
            <w:noProof/>
            <w:webHidden/>
          </w:rPr>
          <w:fldChar w:fldCharType="begin"/>
        </w:r>
        <w:r w:rsidR="0061253F">
          <w:rPr>
            <w:noProof/>
            <w:webHidden/>
          </w:rPr>
          <w:instrText xml:space="preserve"> PAGEREF _Toc371884786 \h </w:instrText>
        </w:r>
        <w:r w:rsidR="0061253F">
          <w:rPr>
            <w:noProof/>
            <w:webHidden/>
          </w:rPr>
        </w:r>
        <w:r w:rsidR="0061253F">
          <w:rPr>
            <w:noProof/>
            <w:webHidden/>
          </w:rPr>
          <w:fldChar w:fldCharType="separate"/>
        </w:r>
        <w:r w:rsidR="0061253F">
          <w:rPr>
            <w:noProof/>
            <w:webHidden/>
          </w:rPr>
          <w:t>1942</w:t>
        </w:r>
        <w:r w:rsidR="0061253F">
          <w:rPr>
            <w:noProof/>
            <w:webHidden/>
          </w:rPr>
          <w:fldChar w:fldCharType="end"/>
        </w:r>
      </w:hyperlink>
    </w:p>
    <w:p w14:paraId="64D61DB3"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787" w:history="1">
        <w:r w:rsidR="0061253F" w:rsidRPr="001C409E">
          <w:rPr>
            <w:rStyle w:val="Hyperlink"/>
          </w:rPr>
          <w:t>Earthquake during the Battle of Micmash</w:t>
        </w:r>
        <w:r w:rsidR="0061253F">
          <w:rPr>
            <w:noProof/>
            <w:webHidden/>
          </w:rPr>
          <w:tab/>
        </w:r>
        <w:r w:rsidR="0061253F">
          <w:rPr>
            <w:noProof/>
            <w:webHidden/>
          </w:rPr>
          <w:fldChar w:fldCharType="begin"/>
        </w:r>
        <w:r w:rsidR="0061253F">
          <w:rPr>
            <w:noProof/>
            <w:webHidden/>
          </w:rPr>
          <w:instrText xml:space="preserve"> PAGEREF _Toc371884787 \h </w:instrText>
        </w:r>
        <w:r w:rsidR="0061253F">
          <w:rPr>
            <w:noProof/>
            <w:webHidden/>
          </w:rPr>
        </w:r>
        <w:r w:rsidR="0061253F">
          <w:rPr>
            <w:noProof/>
            <w:webHidden/>
          </w:rPr>
          <w:fldChar w:fldCharType="separate"/>
        </w:r>
        <w:r w:rsidR="0061253F">
          <w:rPr>
            <w:noProof/>
            <w:webHidden/>
          </w:rPr>
          <w:t>1944</w:t>
        </w:r>
        <w:r w:rsidR="0061253F">
          <w:rPr>
            <w:noProof/>
            <w:webHidden/>
          </w:rPr>
          <w:fldChar w:fldCharType="end"/>
        </w:r>
      </w:hyperlink>
    </w:p>
    <w:p w14:paraId="053E5065"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788" w:history="1">
        <w:r w:rsidR="0061253F" w:rsidRPr="001C409E">
          <w:rPr>
            <w:rStyle w:val="Hyperlink"/>
          </w:rPr>
          <w:t>Jonathan after Micmash</w:t>
        </w:r>
        <w:r w:rsidR="0061253F">
          <w:rPr>
            <w:noProof/>
            <w:webHidden/>
          </w:rPr>
          <w:tab/>
        </w:r>
        <w:r w:rsidR="0061253F">
          <w:rPr>
            <w:noProof/>
            <w:webHidden/>
          </w:rPr>
          <w:fldChar w:fldCharType="begin"/>
        </w:r>
        <w:r w:rsidR="0061253F">
          <w:rPr>
            <w:noProof/>
            <w:webHidden/>
          </w:rPr>
          <w:instrText xml:space="preserve"> PAGEREF _Toc371884788 \h </w:instrText>
        </w:r>
        <w:r w:rsidR="0061253F">
          <w:rPr>
            <w:noProof/>
            <w:webHidden/>
          </w:rPr>
        </w:r>
        <w:r w:rsidR="0061253F">
          <w:rPr>
            <w:noProof/>
            <w:webHidden/>
          </w:rPr>
          <w:fldChar w:fldCharType="separate"/>
        </w:r>
        <w:r w:rsidR="0061253F">
          <w:rPr>
            <w:noProof/>
            <w:webHidden/>
          </w:rPr>
          <w:t>1946</w:t>
        </w:r>
        <w:r w:rsidR="0061253F">
          <w:rPr>
            <w:noProof/>
            <w:webHidden/>
          </w:rPr>
          <w:fldChar w:fldCharType="end"/>
        </w:r>
      </w:hyperlink>
    </w:p>
    <w:p w14:paraId="429EE98A"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789" w:history="1">
        <w:r w:rsidR="0061253F" w:rsidRPr="001C409E">
          <w:rPr>
            <w:rStyle w:val="Hyperlink"/>
          </w:rPr>
          <w:t>Saul’s Good Years (1043-1015? BC)</w:t>
        </w:r>
        <w:r w:rsidR="0061253F">
          <w:rPr>
            <w:noProof/>
            <w:webHidden/>
          </w:rPr>
          <w:tab/>
        </w:r>
        <w:r w:rsidR="0061253F">
          <w:rPr>
            <w:noProof/>
            <w:webHidden/>
          </w:rPr>
          <w:fldChar w:fldCharType="begin"/>
        </w:r>
        <w:r w:rsidR="0061253F">
          <w:rPr>
            <w:noProof/>
            <w:webHidden/>
          </w:rPr>
          <w:instrText xml:space="preserve"> PAGEREF _Toc371884789 \h </w:instrText>
        </w:r>
        <w:r w:rsidR="0061253F">
          <w:rPr>
            <w:noProof/>
            <w:webHidden/>
          </w:rPr>
        </w:r>
        <w:r w:rsidR="0061253F">
          <w:rPr>
            <w:noProof/>
            <w:webHidden/>
          </w:rPr>
          <w:fldChar w:fldCharType="separate"/>
        </w:r>
        <w:r w:rsidR="0061253F">
          <w:rPr>
            <w:noProof/>
            <w:webHidden/>
          </w:rPr>
          <w:t>1946</w:t>
        </w:r>
        <w:r w:rsidR="0061253F">
          <w:rPr>
            <w:noProof/>
            <w:webHidden/>
          </w:rPr>
          <w:fldChar w:fldCharType="end"/>
        </w:r>
      </w:hyperlink>
    </w:p>
    <w:p w14:paraId="65722B79"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790" w:history="1">
        <w:r w:rsidR="0061253F" w:rsidRPr="001C409E">
          <w:rPr>
            <w:rStyle w:val="Hyperlink"/>
          </w:rPr>
          <w:t>Battle of Telaim</w:t>
        </w:r>
        <w:r w:rsidR="0061253F">
          <w:rPr>
            <w:noProof/>
            <w:webHidden/>
          </w:rPr>
          <w:tab/>
        </w:r>
        <w:r w:rsidR="0061253F">
          <w:rPr>
            <w:noProof/>
            <w:webHidden/>
          </w:rPr>
          <w:fldChar w:fldCharType="begin"/>
        </w:r>
        <w:r w:rsidR="0061253F">
          <w:rPr>
            <w:noProof/>
            <w:webHidden/>
          </w:rPr>
          <w:instrText xml:space="preserve"> PAGEREF _Toc371884790 \h </w:instrText>
        </w:r>
        <w:r w:rsidR="0061253F">
          <w:rPr>
            <w:noProof/>
            <w:webHidden/>
          </w:rPr>
        </w:r>
        <w:r w:rsidR="0061253F">
          <w:rPr>
            <w:noProof/>
            <w:webHidden/>
          </w:rPr>
          <w:fldChar w:fldCharType="separate"/>
        </w:r>
        <w:r w:rsidR="0061253F">
          <w:rPr>
            <w:noProof/>
            <w:webHidden/>
          </w:rPr>
          <w:t>1947</w:t>
        </w:r>
        <w:r w:rsidR="0061253F">
          <w:rPr>
            <w:noProof/>
            <w:webHidden/>
          </w:rPr>
          <w:fldChar w:fldCharType="end"/>
        </w:r>
      </w:hyperlink>
    </w:p>
    <w:p w14:paraId="67FAA0B7"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791" w:history="1">
        <w:r w:rsidR="0061253F" w:rsidRPr="001C409E">
          <w:rPr>
            <w:rStyle w:val="Hyperlink"/>
          </w:rPr>
          <w:t>Saul rejected as king</w:t>
        </w:r>
        <w:r w:rsidR="0061253F">
          <w:rPr>
            <w:noProof/>
            <w:webHidden/>
          </w:rPr>
          <w:tab/>
        </w:r>
        <w:r w:rsidR="0061253F">
          <w:rPr>
            <w:noProof/>
            <w:webHidden/>
          </w:rPr>
          <w:fldChar w:fldCharType="begin"/>
        </w:r>
        <w:r w:rsidR="0061253F">
          <w:rPr>
            <w:noProof/>
            <w:webHidden/>
          </w:rPr>
          <w:instrText xml:space="preserve"> PAGEREF _Toc371884791 \h </w:instrText>
        </w:r>
        <w:r w:rsidR="0061253F">
          <w:rPr>
            <w:noProof/>
            <w:webHidden/>
          </w:rPr>
        </w:r>
        <w:r w:rsidR="0061253F">
          <w:rPr>
            <w:noProof/>
            <w:webHidden/>
          </w:rPr>
          <w:fldChar w:fldCharType="separate"/>
        </w:r>
        <w:r w:rsidR="0061253F">
          <w:rPr>
            <w:noProof/>
            <w:webHidden/>
          </w:rPr>
          <w:t>1947</w:t>
        </w:r>
        <w:r w:rsidR="0061253F">
          <w:rPr>
            <w:noProof/>
            <w:webHidden/>
          </w:rPr>
          <w:fldChar w:fldCharType="end"/>
        </w:r>
      </w:hyperlink>
    </w:p>
    <w:p w14:paraId="14F46B91"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792" w:history="1">
        <w:r w:rsidR="0061253F" w:rsidRPr="001C409E">
          <w:rPr>
            <w:rStyle w:val="Hyperlink"/>
          </w:rPr>
          <w:t>Samuel anoints David as King</w:t>
        </w:r>
        <w:r w:rsidR="0061253F">
          <w:rPr>
            <w:noProof/>
            <w:webHidden/>
          </w:rPr>
          <w:tab/>
        </w:r>
        <w:r w:rsidR="0061253F">
          <w:rPr>
            <w:noProof/>
            <w:webHidden/>
          </w:rPr>
          <w:fldChar w:fldCharType="begin"/>
        </w:r>
        <w:r w:rsidR="0061253F">
          <w:rPr>
            <w:noProof/>
            <w:webHidden/>
          </w:rPr>
          <w:instrText xml:space="preserve"> PAGEREF _Toc371884792 \h </w:instrText>
        </w:r>
        <w:r w:rsidR="0061253F">
          <w:rPr>
            <w:noProof/>
            <w:webHidden/>
          </w:rPr>
        </w:r>
        <w:r w:rsidR="0061253F">
          <w:rPr>
            <w:noProof/>
            <w:webHidden/>
          </w:rPr>
          <w:fldChar w:fldCharType="separate"/>
        </w:r>
        <w:r w:rsidR="0061253F">
          <w:rPr>
            <w:noProof/>
            <w:webHidden/>
          </w:rPr>
          <w:t>1947</w:t>
        </w:r>
        <w:r w:rsidR="0061253F">
          <w:rPr>
            <w:noProof/>
            <w:webHidden/>
          </w:rPr>
          <w:fldChar w:fldCharType="end"/>
        </w:r>
      </w:hyperlink>
    </w:p>
    <w:p w14:paraId="7FCF6068"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793" w:history="1">
        <w:r w:rsidR="0061253F" w:rsidRPr="001C409E">
          <w:rPr>
            <w:rStyle w:val="Hyperlink"/>
          </w:rPr>
          <w:t>Saul and the Evil Spirit from the Lord (circa 1013? BC)</w:t>
        </w:r>
        <w:r w:rsidR="0061253F">
          <w:rPr>
            <w:noProof/>
            <w:webHidden/>
          </w:rPr>
          <w:tab/>
        </w:r>
        <w:r w:rsidR="0061253F">
          <w:rPr>
            <w:noProof/>
            <w:webHidden/>
          </w:rPr>
          <w:fldChar w:fldCharType="begin"/>
        </w:r>
        <w:r w:rsidR="0061253F">
          <w:rPr>
            <w:noProof/>
            <w:webHidden/>
          </w:rPr>
          <w:instrText xml:space="preserve"> PAGEREF _Toc371884793 \h </w:instrText>
        </w:r>
        <w:r w:rsidR="0061253F">
          <w:rPr>
            <w:noProof/>
            <w:webHidden/>
          </w:rPr>
        </w:r>
        <w:r w:rsidR="0061253F">
          <w:rPr>
            <w:noProof/>
            <w:webHidden/>
          </w:rPr>
          <w:fldChar w:fldCharType="separate"/>
        </w:r>
        <w:r w:rsidR="0061253F">
          <w:rPr>
            <w:noProof/>
            <w:webHidden/>
          </w:rPr>
          <w:t>1947</w:t>
        </w:r>
        <w:r w:rsidR="0061253F">
          <w:rPr>
            <w:noProof/>
            <w:webHidden/>
          </w:rPr>
          <w:fldChar w:fldCharType="end"/>
        </w:r>
      </w:hyperlink>
    </w:p>
    <w:p w14:paraId="51B2619A"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794" w:history="1">
        <w:r w:rsidR="0061253F" w:rsidRPr="001C409E">
          <w:rPr>
            <w:rStyle w:val="Hyperlink"/>
          </w:rPr>
          <w:t>David and Goliath: Battle of Elah Valley (c. 1013 BC?)</w:t>
        </w:r>
        <w:r w:rsidR="0061253F">
          <w:rPr>
            <w:noProof/>
            <w:webHidden/>
          </w:rPr>
          <w:tab/>
        </w:r>
        <w:r w:rsidR="0061253F">
          <w:rPr>
            <w:noProof/>
            <w:webHidden/>
          </w:rPr>
          <w:fldChar w:fldCharType="begin"/>
        </w:r>
        <w:r w:rsidR="0061253F">
          <w:rPr>
            <w:noProof/>
            <w:webHidden/>
          </w:rPr>
          <w:instrText xml:space="preserve"> PAGEREF _Toc371884794 \h </w:instrText>
        </w:r>
        <w:r w:rsidR="0061253F">
          <w:rPr>
            <w:noProof/>
            <w:webHidden/>
          </w:rPr>
        </w:r>
        <w:r w:rsidR="0061253F">
          <w:rPr>
            <w:noProof/>
            <w:webHidden/>
          </w:rPr>
          <w:fldChar w:fldCharType="separate"/>
        </w:r>
        <w:r w:rsidR="0061253F">
          <w:rPr>
            <w:noProof/>
            <w:webHidden/>
          </w:rPr>
          <w:t>1948</w:t>
        </w:r>
        <w:r w:rsidR="0061253F">
          <w:rPr>
            <w:noProof/>
            <w:webHidden/>
          </w:rPr>
          <w:fldChar w:fldCharType="end"/>
        </w:r>
      </w:hyperlink>
    </w:p>
    <w:p w14:paraId="43573978"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795" w:history="1">
        <w:r w:rsidR="0061253F" w:rsidRPr="001C409E">
          <w:rPr>
            <w:rStyle w:val="Hyperlink"/>
          </w:rPr>
          <w:t>Rise of David (c. 1013-1011 BC?)</w:t>
        </w:r>
        <w:r w:rsidR="0061253F">
          <w:rPr>
            <w:noProof/>
            <w:webHidden/>
          </w:rPr>
          <w:tab/>
        </w:r>
        <w:r w:rsidR="0061253F">
          <w:rPr>
            <w:noProof/>
            <w:webHidden/>
          </w:rPr>
          <w:fldChar w:fldCharType="begin"/>
        </w:r>
        <w:r w:rsidR="0061253F">
          <w:rPr>
            <w:noProof/>
            <w:webHidden/>
          </w:rPr>
          <w:instrText xml:space="preserve"> PAGEREF _Toc371884795 \h </w:instrText>
        </w:r>
        <w:r w:rsidR="0061253F">
          <w:rPr>
            <w:noProof/>
            <w:webHidden/>
          </w:rPr>
        </w:r>
        <w:r w:rsidR="0061253F">
          <w:rPr>
            <w:noProof/>
            <w:webHidden/>
          </w:rPr>
          <w:fldChar w:fldCharType="separate"/>
        </w:r>
        <w:r w:rsidR="0061253F">
          <w:rPr>
            <w:noProof/>
            <w:webHidden/>
          </w:rPr>
          <w:t>1951</w:t>
        </w:r>
        <w:r w:rsidR="0061253F">
          <w:rPr>
            <w:noProof/>
            <w:webHidden/>
          </w:rPr>
          <w:fldChar w:fldCharType="end"/>
        </w:r>
      </w:hyperlink>
    </w:p>
    <w:p w14:paraId="04449959"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796" w:history="1">
        <w:r w:rsidR="0061253F" w:rsidRPr="001C409E">
          <w:rPr>
            <w:rStyle w:val="Hyperlink"/>
          </w:rPr>
          <w:t>David’s Escape from Saul  (c. 1013 BC?)</w:t>
        </w:r>
        <w:r w:rsidR="0061253F">
          <w:rPr>
            <w:noProof/>
            <w:webHidden/>
          </w:rPr>
          <w:tab/>
        </w:r>
        <w:r w:rsidR="0061253F">
          <w:rPr>
            <w:noProof/>
            <w:webHidden/>
          </w:rPr>
          <w:fldChar w:fldCharType="begin"/>
        </w:r>
        <w:r w:rsidR="0061253F">
          <w:rPr>
            <w:noProof/>
            <w:webHidden/>
          </w:rPr>
          <w:instrText xml:space="preserve"> PAGEREF _Toc371884796 \h </w:instrText>
        </w:r>
        <w:r w:rsidR="0061253F">
          <w:rPr>
            <w:noProof/>
            <w:webHidden/>
          </w:rPr>
        </w:r>
        <w:r w:rsidR="0061253F">
          <w:rPr>
            <w:noProof/>
            <w:webHidden/>
          </w:rPr>
          <w:fldChar w:fldCharType="separate"/>
        </w:r>
        <w:r w:rsidR="0061253F">
          <w:rPr>
            <w:noProof/>
            <w:webHidden/>
          </w:rPr>
          <w:t>1954</w:t>
        </w:r>
        <w:r w:rsidR="0061253F">
          <w:rPr>
            <w:noProof/>
            <w:webHidden/>
          </w:rPr>
          <w:fldChar w:fldCharType="end"/>
        </w:r>
      </w:hyperlink>
    </w:p>
    <w:p w14:paraId="56BB9C42"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797" w:history="1">
        <w:r w:rsidR="0061253F" w:rsidRPr="001C409E">
          <w:rPr>
            <w:rStyle w:val="Hyperlink"/>
          </w:rPr>
          <w:t>Saul kills the Priests of Nob (c. 1013 BC?)</w:t>
        </w:r>
        <w:r w:rsidR="0061253F">
          <w:rPr>
            <w:noProof/>
            <w:webHidden/>
          </w:rPr>
          <w:tab/>
        </w:r>
        <w:r w:rsidR="0061253F">
          <w:rPr>
            <w:noProof/>
            <w:webHidden/>
          </w:rPr>
          <w:fldChar w:fldCharType="begin"/>
        </w:r>
        <w:r w:rsidR="0061253F">
          <w:rPr>
            <w:noProof/>
            <w:webHidden/>
          </w:rPr>
          <w:instrText xml:space="preserve"> PAGEREF _Toc371884797 \h </w:instrText>
        </w:r>
        <w:r w:rsidR="0061253F">
          <w:rPr>
            <w:noProof/>
            <w:webHidden/>
          </w:rPr>
        </w:r>
        <w:r w:rsidR="0061253F">
          <w:rPr>
            <w:noProof/>
            <w:webHidden/>
          </w:rPr>
          <w:fldChar w:fldCharType="separate"/>
        </w:r>
        <w:r w:rsidR="0061253F">
          <w:rPr>
            <w:noProof/>
            <w:webHidden/>
          </w:rPr>
          <w:t>1957</w:t>
        </w:r>
        <w:r w:rsidR="0061253F">
          <w:rPr>
            <w:noProof/>
            <w:webHidden/>
          </w:rPr>
          <w:fldChar w:fldCharType="end"/>
        </w:r>
      </w:hyperlink>
    </w:p>
    <w:p w14:paraId="76668144"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798" w:history="1">
        <w:r w:rsidR="0061253F" w:rsidRPr="001C409E">
          <w:rPr>
            <w:rStyle w:val="Hyperlink"/>
          </w:rPr>
          <w:t>Battle of Keilah (c. 1013 BC?)</w:t>
        </w:r>
        <w:r w:rsidR="0061253F">
          <w:rPr>
            <w:noProof/>
            <w:webHidden/>
          </w:rPr>
          <w:tab/>
        </w:r>
        <w:r w:rsidR="0061253F">
          <w:rPr>
            <w:noProof/>
            <w:webHidden/>
          </w:rPr>
          <w:fldChar w:fldCharType="begin"/>
        </w:r>
        <w:r w:rsidR="0061253F">
          <w:rPr>
            <w:noProof/>
            <w:webHidden/>
          </w:rPr>
          <w:instrText xml:space="preserve"> PAGEREF _Toc371884798 \h </w:instrText>
        </w:r>
        <w:r w:rsidR="0061253F">
          <w:rPr>
            <w:noProof/>
            <w:webHidden/>
          </w:rPr>
        </w:r>
        <w:r w:rsidR="0061253F">
          <w:rPr>
            <w:noProof/>
            <w:webHidden/>
          </w:rPr>
          <w:fldChar w:fldCharType="separate"/>
        </w:r>
        <w:r w:rsidR="0061253F">
          <w:rPr>
            <w:noProof/>
            <w:webHidden/>
          </w:rPr>
          <w:t>1958</w:t>
        </w:r>
        <w:r w:rsidR="0061253F">
          <w:rPr>
            <w:noProof/>
            <w:webHidden/>
          </w:rPr>
          <w:fldChar w:fldCharType="end"/>
        </w:r>
      </w:hyperlink>
    </w:p>
    <w:p w14:paraId="557A001E"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799" w:history="1">
        <w:r w:rsidR="0061253F" w:rsidRPr="001C409E">
          <w:rPr>
            <w:rStyle w:val="Hyperlink"/>
          </w:rPr>
          <w:t>Encounter between Saul and David in the Cave of the Wild Goats (c. 1013 BC?)</w:t>
        </w:r>
        <w:r w:rsidR="0061253F">
          <w:rPr>
            <w:noProof/>
            <w:webHidden/>
          </w:rPr>
          <w:tab/>
        </w:r>
        <w:r w:rsidR="0061253F">
          <w:rPr>
            <w:noProof/>
            <w:webHidden/>
          </w:rPr>
          <w:fldChar w:fldCharType="begin"/>
        </w:r>
        <w:r w:rsidR="0061253F">
          <w:rPr>
            <w:noProof/>
            <w:webHidden/>
          </w:rPr>
          <w:instrText xml:space="preserve"> PAGEREF _Toc371884799 \h </w:instrText>
        </w:r>
        <w:r w:rsidR="0061253F">
          <w:rPr>
            <w:noProof/>
            <w:webHidden/>
          </w:rPr>
        </w:r>
        <w:r w:rsidR="0061253F">
          <w:rPr>
            <w:noProof/>
            <w:webHidden/>
          </w:rPr>
          <w:fldChar w:fldCharType="separate"/>
        </w:r>
        <w:r w:rsidR="0061253F">
          <w:rPr>
            <w:noProof/>
            <w:webHidden/>
          </w:rPr>
          <w:t>1961</w:t>
        </w:r>
        <w:r w:rsidR="0061253F">
          <w:rPr>
            <w:noProof/>
            <w:webHidden/>
          </w:rPr>
          <w:fldChar w:fldCharType="end"/>
        </w:r>
      </w:hyperlink>
    </w:p>
    <w:p w14:paraId="446366D3"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00" w:history="1">
        <w:r w:rsidR="0061253F" w:rsidRPr="001C409E">
          <w:rPr>
            <w:rStyle w:val="Hyperlink"/>
          </w:rPr>
          <w:t>Abigail and Nabal (c. 1013 BC?)</w:t>
        </w:r>
        <w:r w:rsidR="0061253F">
          <w:rPr>
            <w:noProof/>
            <w:webHidden/>
          </w:rPr>
          <w:tab/>
        </w:r>
        <w:r w:rsidR="0061253F">
          <w:rPr>
            <w:noProof/>
            <w:webHidden/>
          </w:rPr>
          <w:fldChar w:fldCharType="begin"/>
        </w:r>
        <w:r w:rsidR="0061253F">
          <w:rPr>
            <w:noProof/>
            <w:webHidden/>
          </w:rPr>
          <w:instrText xml:space="preserve"> PAGEREF _Toc371884800 \h </w:instrText>
        </w:r>
        <w:r w:rsidR="0061253F">
          <w:rPr>
            <w:noProof/>
            <w:webHidden/>
          </w:rPr>
        </w:r>
        <w:r w:rsidR="0061253F">
          <w:rPr>
            <w:noProof/>
            <w:webHidden/>
          </w:rPr>
          <w:fldChar w:fldCharType="separate"/>
        </w:r>
        <w:r w:rsidR="0061253F">
          <w:rPr>
            <w:noProof/>
            <w:webHidden/>
          </w:rPr>
          <w:t>1962</w:t>
        </w:r>
        <w:r w:rsidR="0061253F">
          <w:rPr>
            <w:noProof/>
            <w:webHidden/>
          </w:rPr>
          <w:fldChar w:fldCharType="end"/>
        </w:r>
      </w:hyperlink>
    </w:p>
    <w:p w14:paraId="346C8405"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01" w:history="1">
        <w:r w:rsidR="0061253F" w:rsidRPr="001C409E">
          <w:rPr>
            <w:rStyle w:val="Hyperlink"/>
          </w:rPr>
          <w:t>Encounter at the Hill of Hakilah (c. 1013 BC?)</w:t>
        </w:r>
        <w:r w:rsidR="0061253F">
          <w:rPr>
            <w:noProof/>
            <w:webHidden/>
          </w:rPr>
          <w:tab/>
        </w:r>
        <w:r w:rsidR="0061253F">
          <w:rPr>
            <w:noProof/>
            <w:webHidden/>
          </w:rPr>
          <w:fldChar w:fldCharType="begin"/>
        </w:r>
        <w:r w:rsidR="0061253F">
          <w:rPr>
            <w:noProof/>
            <w:webHidden/>
          </w:rPr>
          <w:instrText xml:space="preserve"> PAGEREF _Toc371884801 \h </w:instrText>
        </w:r>
        <w:r w:rsidR="0061253F">
          <w:rPr>
            <w:noProof/>
            <w:webHidden/>
          </w:rPr>
        </w:r>
        <w:r w:rsidR="0061253F">
          <w:rPr>
            <w:noProof/>
            <w:webHidden/>
          </w:rPr>
          <w:fldChar w:fldCharType="separate"/>
        </w:r>
        <w:r w:rsidR="0061253F">
          <w:rPr>
            <w:noProof/>
            <w:webHidden/>
          </w:rPr>
          <w:t>1962</w:t>
        </w:r>
        <w:r w:rsidR="0061253F">
          <w:rPr>
            <w:noProof/>
            <w:webHidden/>
          </w:rPr>
          <w:fldChar w:fldCharType="end"/>
        </w:r>
      </w:hyperlink>
    </w:p>
    <w:p w14:paraId="421185B7"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02" w:history="1">
        <w:r w:rsidR="0061253F" w:rsidRPr="001C409E">
          <w:rPr>
            <w:rStyle w:val="Hyperlink"/>
          </w:rPr>
          <w:t>David and King Achish: Ziklag (c. 1013 BC?)</w:t>
        </w:r>
        <w:r w:rsidR="0061253F">
          <w:rPr>
            <w:noProof/>
            <w:webHidden/>
          </w:rPr>
          <w:tab/>
        </w:r>
        <w:r w:rsidR="0061253F">
          <w:rPr>
            <w:noProof/>
            <w:webHidden/>
          </w:rPr>
          <w:fldChar w:fldCharType="begin"/>
        </w:r>
        <w:r w:rsidR="0061253F">
          <w:rPr>
            <w:noProof/>
            <w:webHidden/>
          </w:rPr>
          <w:instrText xml:space="preserve"> PAGEREF _Toc371884802 \h </w:instrText>
        </w:r>
        <w:r w:rsidR="0061253F">
          <w:rPr>
            <w:noProof/>
            <w:webHidden/>
          </w:rPr>
        </w:r>
        <w:r w:rsidR="0061253F">
          <w:rPr>
            <w:noProof/>
            <w:webHidden/>
          </w:rPr>
          <w:fldChar w:fldCharType="separate"/>
        </w:r>
        <w:r w:rsidR="0061253F">
          <w:rPr>
            <w:noProof/>
            <w:webHidden/>
          </w:rPr>
          <w:t>1964</w:t>
        </w:r>
        <w:r w:rsidR="0061253F">
          <w:rPr>
            <w:noProof/>
            <w:webHidden/>
          </w:rPr>
          <w:fldChar w:fldCharType="end"/>
        </w:r>
      </w:hyperlink>
    </w:p>
    <w:p w14:paraId="3543856A"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03" w:history="1">
        <w:r w:rsidR="0061253F" w:rsidRPr="001C409E">
          <w:rPr>
            <w:rStyle w:val="Hyperlink"/>
          </w:rPr>
          <w:t>Preparations for the Battle of Gilboa  (c. 1012 BC?)</w:t>
        </w:r>
        <w:r w:rsidR="0061253F">
          <w:rPr>
            <w:noProof/>
            <w:webHidden/>
          </w:rPr>
          <w:tab/>
        </w:r>
        <w:r w:rsidR="0061253F">
          <w:rPr>
            <w:noProof/>
            <w:webHidden/>
          </w:rPr>
          <w:fldChar w:fldCharType="begin"/>
        </w:r>
        <w:r w:rsidR="0061253F">
          <w:rPr>
            <w:noProof/>
            <w:webHidden/>
          </w:rPr>
          <w:instrText xml:space="preserve"> PAGEREF _Toc371884803 \h </w:instrText>
        </w:r>
        <w:r w:rsidR="0061253F">
          <w:rPr>
            <w:noProof/>
            <w:webHidden/>
          </w:rPr>
        </w:r>
        <w:r w:rsidR="0061253F">
          <w:rPr>
            <w:noProof/>
            <w:webHidden/>
          </w:rPr>
          <w:fldChar w:fldCharType="separate"/>
        </w:r>
        <w:r w:rsidR="0061253F">
          <w:rPr>
            <w:noProof/>
            <w:webHidden/>
          </w:rPr>
          <w:t>1968</w:t>
        </w:r>
        <w:r w:rsidR="0061253F">
          <w:rPr>
            <w:noProof/>
            <w:webHidden/>
          </w:rPr>
          <w:fldChar w:fldCharType="end"/>
        </w:r>
      </w:hyperlink>
    </w:p>
    <w:p w14:paraId="7A61F55E"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04" w:history="1">
        <w:r w:rsidR="0061253F" w:rsidRPr="001C409E">
          <w:rPr>
            <w:rStyle w:val="Hyperlink"/>
          </w:rPr>
          <w:t>Witch of Endor (c. 1012 BC?)</w:t>
        </w:r>
        <w:r w:rsidR="0061253F">
          <w:rPr>
            <w:noProof/>
            <w:webHidden/>
          </w:rPr>
          <w:tab/>
        </w:r>
        <w:r w:rsidR="0061253F">
          <w:rPr>
            <w:noProof/>
            <w:webHidden/>
          </w:rPr>
          <w:fldChar w:fldCharType="begin"/>
        </w:r>
        <w:r w:rsidR="0061253F">
          <w:rPr>
            <w:noProof/>
            <w:webHidden/>
          </w:rPr>
          <w:instrText xml:space="preserve"> PAGEREF _Toc371884804 \h </w:instrText>
        </w:r>
        <w:r w:rsidR="0061253F">
          <w:rPr>
            <w:noProof/>
            <w:webHidden/>
          </w:rPr>
        </w:r>
        <w:r w:rsidR="0061253F">
          <w:rPr>
            <w:noProof/>
            <w:webHidden/>
          </w:rPr>
          <w:fldChar w:fldCharType="separate"/>
        </w:r>
        <w:r w:rsidR="0061253F">
          <w:rPr>
            <w:noProof/>
            <w:webHidden/>
          </w:rPr>
          <w:t>1970</w:t>
        </w:r>
        <w:r w:rsidR="0061253F">
          <w:rPr>
            <w:noProof/>
            <w:webHidden/>
          </w:rPr>
          <w:fldChar w:fldCharType="end"/>
        </w:r>
      </w:hyperlink>
    </w:p>
    <w:p w14:paraId="1B0F0A64"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05" w:history="1">
        <w:r w:rsidR="0061253F" w:rsidRPr="001C409E">
          <w:rPr>
            <w:rStyle w:val="Hyperlink"/>
          </w:rPr>
          <w:t>David and the Amalekites (c. 1012 BC?)</w:t>
        </w:r>
        <w:r w:rsidR="0061253F">
          <w:rPr>
            <w:noProof/>
            <w:webHidden/>
          </w:rPr>
          <w:tab/>
        </w:r>
        <w:r w:rsidR="0061253F">
          <w:rPr>
            <w:noProof/>
            <w:webHidden/>
          </w:rPr>
          <w:fldChar w:fldCharType="begin"/>
        </w:r>
        <w:r w:rsidR="0061253F">
          <w:rPr>
            <w:noProof/>
            <w:webHidden/>
          </w:rPr>
          <w:instrText xml:space="preserve"> PAGEREF _Toc371884805 \h </w:instrText>
        </w:r>
        <w:r w:rsidR="0061253F">
          <w:rPr>
            <w:noProof/>
            <w:webHidden/>
          </w:rPr>
        </w:r>
        <w:r w:rsidR="0061253F">
          <w:rPr>
            <w:noProof/>
            <w:webHidden/>
          </w:rPr>
          <w:fldChar w:fldCharType="separate"/>
        </w:r>
        <w:r w:rsidR="0061253F">
          <w:rPr>
            <w:noProof/>
            <w:webHidden/>
          </w:rPr>
          <w:t>1970</w:t>
        </w:r>
        <w:r w:rsidR="0061253F">
          <w:rPr>
            <w:noProof/>
            <w:webHidden/>
          </w:rPr>
          <w:fldChar w:fldCharType="end"/>
        </w:r>
      </w:hyperlink>
    </w:p>
    <w:p w14:paraId="2B0E5FE4"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06" w:history="1">
        <w:r w:rsidR="0061253F" w:rsidRPr="001C409E">
          <w:rPr>
            <w:rStyle w:val="Hyperlink"/>
          </w:rPr>
          <w:t>David at Hebron (c. 1007 BC?)</w:t>
        </w:r>
        <w:r w:rsidR="0061253F">
          <w:rPr>
            <w:noProof/>
            <w:webHidden/>
          </w:rPr>
          <w:tab/>
        </w:r>
        <w:r w:rsidR="0061253F">
          <w:rPr>
            <w:noProof/>
            <w:webHidden/>
          </w:rPr>
          <w:fldChar w:fldCharType="begin"/>
        </w:r>
        <w:r w:rsidR="0061253F">
          <w:rPr>
            <w:noProof/>
            <w:webHidden/>
          </w:rPr>
          <w:instrText xml:space="preserve"> PAGEREF _Toc371884806 \h </w:instrText>
        </w:r>
        <w:r w:rsidR="0061253F">
          <w:rPr>
            <w:noProof/>
            <w:webHidden/>
          </w:rPr>
        </w:r>
        <w:r w:rsidR="0061253F">
          <w:rPr>
            <w:noProof/>
            <w:webHidden/>
          </w:rPr>
          <w:fldChar w:fldCharType="separate"/>
        </w:r>
        <w:r w:rsidR="0061253F">
          <w:rPr>
            <w:noProof/>
            <w:webHidden/>
          </w:rPr>
          <w:t>1971</w:t>
        </w:r>
        <w:r w:rsidR="0061253F">
          <w:rPr>
            <w:noProof/>
            <w:webHidden/>
          </w:rPr>
          <w:fldChar w:fldCharType="end"/>
        </w:r>
      </w:hyperlink>
    </w:p>
    <w:p w14:paraId="61818531"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07" w:history="1">
        <w:r w:rsidR="0061253F" w:rsidRPr="001C409E">
          <w:rPr>
            <w:rStyle w:val="Hyperlink"/>
          </w:rPr>
          <w:t>David’s Zitlag (c. 1007 BC?)</w:t>
        </w:r>
        <w:r w:rsidR="0061253F">
          <w:rPr>
            <w:noProof/>
            <w:webHidden/>
          </w:rPr>
          <w:tab/>
        </w:r>
        <w:r w:rsidR="0061253F">
          <w:rPr>
            <w:noProof/>
            <w:webHidden/>
          </w:rPr>
          <w:fldChar w:fldCharType="begin"/>
        </w:r>
        <w:r w:rsidR="0061253F">
          <w:rPr>
            <w:noProof/>
            <w:webHidden/>
          </w:rPr>
          <w:instrText xml:space="preserve"> PAGEREF _Toc371884807 \h </w:instrText>
        </w:r>
        <w:r w:rsidR="0061253F">
          <w:rPr>
            <w:noProof/>
            <w:webHidden/>
          </w:rPr>
        </w:r>
        <w:r w:rsidR="0061253F">
          <w:rPr>
            <w:noProof/>
            <w:webHidden/>
          </w:rPr>
          <w:fldChar w:fldCharType="separate"/>
        </w:r>
        <w:r w:rsidR="0061253F">
          <w:rPr>
            <w:noProof/>
            <w:webHidden/>
          </w:rPr>
          <w:t>1977</w:t>
        </w:r>
        <w:r w:rsidR="0061253F">
          <w:rPr>
            <w:noProof/>
            <w:webHidden/>
          </w:rPr>
          <w:fldChar w:fldCharType="end"/>
        </w:r>
      </w:hyperlink>
    </w:p>
    <w:p w14:paraId="40DFA110"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08" w:history="1">
        <w:r w:rsidR="0061253F" w:rsidRPr="001C409E">
          <w:rPr>
            <w:rStyle w:val="Hyperlink"/>
          </w:rPr>
          <w:t>The Battle of Jezreel-Gilboa and the death of Saul  (1011 BC)</w:t>
        </w:r>
        <w:r w:rsidR="0061253F">
          <w:rPr>
            <w:noProof/>
            <w:webHidden/>
          </w:rPr>
          <w:tab/>
        </w:r>
        <w:r w:rsidR="0061253F">
          <w:rPr>
            <w:noProof/>
            <w:webHidden/>
          </w:rPr>
          <w:fldChar w:fldCharType="begin"/>
        </w:r>
        <w:r w:rsidR="0061253F">
          <w:rPr>
            <w:noProof/>
            <w:webHidden/>
          </w:rPr>
          <w:instrText xml:space="preserve"> PAGEREF _Toc371884808 \h </w:instrText>
        </w:r>
        <w:r w:rsidR="0061253F">
          <w:rPr>
            <w:noProof/>
            <w:webHidden/>
          </w:rPr>
        </w:r>
        <w:r w:rsidR="0061253F">
          <w:rPr>
            <w:noProof/>
            <w:webHidden/>
          </w:rPr>
          <w:fldChar w:fldCharType="separate"/>
        </w:r>
        <w:r w:rsidR="0061253F">
          <w:rPr>
            <w:noProof/>
            <w:webHidden/>
          </w:rPr>
          <w:t>1978</w:t>
        </w:r>
        <w:r w:rsidR="0061253F">
          <w:rPr>
            <w:noProof/>
            <w:webHidden/>
          </w:rPr>
          <w:fldChar w:fldCharType="end"/>
        </w:r>
      </w:hyperlink>
    </w:p>
    <w:p w14:paraId="5E32AABE"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809" w:history="1">
        <w:r w:rsidR="0061253F" w:rsidRPr="001C409E">
          <w:rPr>
            <w:rStyle w:val="Hyperlink"/>
          </w:rPr>
          <w:t>Decapitation in the Levant, Iron Age</w:t>
        </w:r>
        <w:r w:rsidR="0061253F">
          <w:rPr>
            <w:noProof/>
            <w:webHidden/>
          </w:rPr>
          <w:tab/>
        </w:r>
        <w:r w:rsidR="0061253F">
          <w:rPr>
            <w:noProof/>
            <w:webHidden/>
          </w:rPr>
          <w:fldChar w:fldCharType="begin"/>
        </w:r>
        <w:r w:rsidR="0061253F">
          <w:rPr>
            <w:noProof/>
            <w:webHidden/>
          </w:rPr>
          <w:instrText xml:space="preserve"> PAGEREF _Toc371884809 \h </w:instrText>
        </w:r>
        <w:r w:rsidR="0061253F">
          <w:rPr>
            <w:noProof/>
            <w:webHidden/>
          </w:rPr>
        </w:r>
        <w:r w:rsidR="0061253F">
          <w:rPr>
            <w:noProof/>
            <w:webHidden/>
          </w:rPr>
          <w:fldChar w:fldCharType="separate"/>
        </w:r>
        <w:r w:rsidR="0061253F">
          <w:rPr>
            <w:noProof/>
            <w:webHidden/>
          </w:rPr>
          <w:t>1979</w:t>
        </w:r>
        <w:r w:rsidR="0061253F">
          <w:rPr>
            <w:noProof/>
            <w:webHidden/>
          </w:rPr>
          <w:fldChar w:fldCharType="end"/>
        </w:r>
      </w:hyperlink>
    </w:p>
    <w:p w14:paraId="58CD233F"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810" w:history="1">
        <w:r w:rsidR="0061253F" w:rsidRPr="001C409E">
          <w:rPr>
            <w:rStyle w:val="Hyperlink"/>
          </w:rPr>
          <w:t>David’s Lament for Saul and Jonathan</w:t>
        </w:r>
        <w:r w:rsidR="0061253F">
          <w:rPr>
            <w:noProof/>
            <w:webHidden/>
          </w:rPr>
          <w:tab/>
        </w:r>
        <w:r w:rsidR="0061253F">
          <w:rPr>
            <w:noProof/>
            <w:webHidden/>
          </w:rPr>
          <w:fldChar w:fldCharType="begin"/>
        </w:r>
        <w:r w:rsidR="0061253F">
          <w:rPr>
            <w:noProof/>
            <w:webHidden/>
          </w:rPr>
          <w:instrText xml:space="preserve"> PAGEREF _Toc371884810 \h </w:instrText>
        </w:r>
        <w:r w:rsidR="0061253F">
          <w:rPr>
            <w:noProof/>
            <w:webHidden/>
          </w:rPr>
        </w:r>
        <w:r w:rsidR="0061253F">
          <w:rPr>
            <w:noProof/>
            <w:webHidden/>
          </w:rPr>
          <w:fldChar w:fldCharType="separate"/>
        </w:r>
        <w:r w:rsidR="0061253F">
          <w:rPr>
            <w:noProof/>
            <w:webHidden/>
          </w:rPr>
          <w:t>1986</w:t>
        </w:r>
        <w:r w:rsidR="0061253F">
          <w:rPr>
            <w:noProof/>
            <w:webHidden/>
          </w:rPr>
          <w:fldChar w:fldCharType="end"/>
        </w:r>
      </w:hyperlink>
    </w:p>
    <w:p w14:paraId="50CE1B20" w14:textId="77777777" w:rsidR="0061253F" w:rsidRDefault="004D1225">
      <w:pPr>
        <w:pStyle w:val="TOC1"/>
        <w:tabs>
          <w:tab w:val="right" w:leader="dot" w:pos="9494"/>
        </w:tabs>
        <w:rPr>
          <w:rFonts w:asciiTheme="minorHAnsi" w:eastAsiaTheme="minorEastAsia" w:hAnsiTheme="minorHAnsi" w:cstheme="minorBidi"/>
          <w:noProof/>
          <w:sz w:val="22"/>
          <w:szCs w:val="22"/>
        </w:rPr>
      </w:pPr>
      <w:hyperlink w:anchor="_Toc371884811" w:history="1">
        <w:r w:rsidR="0061253F" w:rsidRPr="001C409E">
          <w:rPr>
            <w:rStyle w:val="Hyperlink"/>
          </w:rPr>
          <w:t>ISH-BOSHETH AND ABNER (1011-1004 BC)</w:t>
        </w:r>
        <w:r w:rsidR="0061253F">
          <w:rPr>
            <w:noProof/>
            <w:webHidden/>
          </w:rPr>
          <w:tab/>
        </w:r>
        <w:r w:rsidR="0061253F">
          <w:rPr>
            <w:noProof/>
            <w:webHidden/>
          </w:rPr>
          <w:fldChar w:fldCharType="begin"/>
        </w:r>
        <w:r w:rsidR="0061253F">
          <w:rPr>
            <w:noProof/>
            <w:webHidden/>
          </w:rPr>
          <w:instrText xml:space="preserve"> PAGEREF _Toc371884811 \h </w:instrText>
        </w:r>
        <w:r w:rsidR="0061253F">
          <w:rPr>
            <w:noProof/>
            <w:webHidden/>
          </w:rPr>
        </w:r>
        <w:r w:rsidR="0061253F">
          <w:rPr>
            <w:noProof/>
            <w:webHidden/>
          </w:rPr>
          <w:fldChar w:fldCharType="separate"/>
        </w:r>
        <w:r w:rsidR="0061253F">
          <w:rPr>
            <w:noProof/>
            <w:webHidden/>
          </w:rPr>
          <w:t>1988</w:t>
        </w:r>
        <w:r w:rsidR="0061253F">
          <w:rPr>
            <w:noProof/>
            <w:webHidden/>
          </w:rPr>
          <w:fldChar w:fldCharType="end"/>
        </w:r>
      </w:hyperlink>
    </w:p>
    <w:p w14:paraId="0DF38267" w14:textId="77777777" w:rsidR="0061253F" w:rsidRDefault="004D1225">
      <w:pPr>
        <w:pStyle w:val="TOC1"/>
        <w:tabs>
          <w:tab w:val="right" w:leader="dot" w:pos="9494"/>
        </w:tabs>
        <w:rPr>
          <w:rFonts w:asciiTheme="minorHAnsi" w:eastAsiaTheme="minorEastAsia" w:hAnsiTheme="minorHAnsi" w:cstheme="minorBidi"/>
          <w:noProof/>
          <w:sz w:val="22"/>
          <w:szCs w:val="22"/>
        </w:rPr>
      </w:pPr>
      <w:hyperlink w:anchor="_Toc371884812" w:history="1">
        <w:r w:rsidR="0061253F" w:rsidRPr="001C409E">
          <w:rPr>
            <w:rStyle w:val="Hyperlink"/>
          </w:rPr>
          <w:t>KING DAVID OF JUDAH (1011-1004 BC)</w:t>
        </w:r>
        <w:r w:rsidR="0061253F">
          <w:rPr>
            <w:noProof/>
            <w:webHidden/>
          </w:rPr>
          <w:tab/>
        </w:r>
        <w:r w:rsidR="0061253F">
          <w:rPr>
            <w:noProof/>
            <w:webHidden/>
          </w:rPr>
          <w:fldChar w:fldCharType="begin"/>
        </w:r>
        <w:r w:rsidR="0061253F">
          <w:rPr>
            <w:noProof/>
            <w:webHidden/>
          </w:rPr>
          <w:instrText xml:space="preserve"> PAGEREF _Toc371884812 \h </w:instrText>
        </w:r>
        <w:r w:rsidR="0061253F">
          <w:rPr>
            <w:noProof/>
            <w:webHidden/>
          </w:rPr>
        </w:r>
        <w:r w:rsidR="0061253F">
          <w:rPr>
            <w:noProof/>
            <w:webHidden/>
          </w:rPr>
          <w:fldChar w:fldCharType="separate"/>
        </w:r>
        <w:r w:rsidR="0061253F">
          <w:rPr>
            <w:noProof/>
            <w:webHidden/>
          </w:rPr>
          <w:t>1989</w:t>
        </w:r>
        <w:r w:rsidR="0061253F">
          <w:rPr>
            <w:noProof/>
            <w:webHidden/>
          </w:rPr>
          <w:fldChar w:fldCharType="end"/>
        </w:r>
      </w:hyperlink>
    </w:p>
    <w:p w14:paraId="51DE72D9"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13" w:history="1">
        <w:r w:rsidR="0061253F" w:rsidRPr="001C409E">
          <w:rPr>
            <w:rStyle w:val="Hyperlink"/>
          </w:rPr>
          <w:t>Battle of the Pool of Gibeon (circa 1005  BC)</w:t>
        </w:r>
        <w:r w:rsidR="0061253F">
          <w:rPr>
            <w:noProof/>
            <w:webHidden/>
          </w:rPr>
          <w:tab/>
        </w:r>
        <w:r w:rsidR="0061253F">
          <w:rPr>
            <w:noProof/>
            <w:webHidden/>
          </w:rPr>
          <w:fldChar w:fldCharType="begin"/>
        </w:r>
        <w:r w:rsidR="0061253F">
          <w:rPr>
            <w:noProof/>
            <w:webHidden/>
          </w:rPr>
          <w:instrText xml:space="preserve"> PAGEREF _Toc371884813 \h </w:instrText>
        </w:r>
        <w:r w:rsidR="0061253F">
          <w:rPr>
            <w:noProof/>
            <w:webHidden/>
          </w:rPr>
        </w:r>
        <w:r w:rsidR="0061253F">
          <w:rPr>
            <w:noProof/>
            <w:webHidden/>
          </w:rPr>
          <w:fldChar w:fldCharType="separate"/>
        </w:r>
        <w:r w:rsidR="0061253F">
          <w:rPr>
            <w:noProof/>
            <w:webHidden/>
          </w:rPr>
          <w:t>1990</w:t>
        </w:r>
        <w:r w:rsidR="0061253F">
          <w:rPr>
            <w:noProof/>
            <w:webHidden/>
          </w:rPr>
          <w:fldChar w:fldCharType="end"/>
        </w:r>
      </w:hyperlink>
    </w:p>
    <w:p w14:paraId="5DE8C8F8"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14" w:history="1">
        <w:r w:rsidR="0061253F" w:rsidRPr="001C409E">
          <w:rPr>
            <w:rStyle w:val="Hyperlink"/>
          </w:rPr>
          <w:t>Civil War (1011 to 1004 BC)</w:t>
        </w:r>
        <w:r w:rsidR="0061253F">
          <w:rPr>
            <w:noProof/>
            <w:webHidden/>
          </w:rPr>
          <w:tab/>
        </w:r>
        <w:r w:rsidR="0061253F">
          <w:rPr>
            <w:noProof/>
            <w:webHidden/>
          </w:rPr>
          <w:fldChar w:fldCharType="begin"/>
        </w:r>
        <w:r w:rsidR="0061253F">
          <w:rPr>
            <w:noProof/>
            <w:webHidden/>
          </w:rPr>
          <w:instrText xml:space="preserve"> PAGEREF _Toc371884814 \h </w:instrText>
        </w:r>
        <w:r w:rsidR="0061253F">
          <w:rPr>
            <w:noProof/>
            <w:webHidden/>
          </w:rPr>
        </w:r>
        <w:r w:rsidR="0061253F">
          <w:rPr>
            <w:noProof/>
            <w:webHidden/>
          </w:rPr>
          <w:fldChar w:fldCharType="separate"/>
        </w:r>
        <w:r w:rsidR="0061253F">
          <w:rPr>
            <w:noProof/>
            <w:webHidden/>
          </w:rPr>
          <w:t>1994</w:t>
        </w:r>
        <w:r w:rsidR="0061253F">
          <w:rPr>
            <w:noProof/>
            <w:webHidden/>
          </w:rPr>
          <w:fldChar w:fldCharType="end"/>
        </w:r>
      </w:hyperlink>
    </w:p>
    <w:p w14:paraId="4672BFA4" w14:textId="77777777" w:rsidR="0061253F" w:rsidRDefault="004D1225">
      <w:pPr>
        <w:pStyle w:val="TOC1"/>
        <w:tabs>
          <w:tab w:val="right" w:leader="dot" w:pos="9494"/>
        </w:tabs>
        <w:rPr>
          <w:rFonts w:asciiTheme="minorHAnsi" w:eastAsiaTheme="minorEastAsia" w:hAnsiTheme="minorHAnsi" w:cstheme="minorBidi"/>
          <w:noProof/>
          <w:sz w:val="22"/>
          <w:szCs w:val="22"/>
        </w:rPr>
      </w:pPr>
      <w:hyperlink w:anchor="_Toc371884815" w:history="1">
        <w:r w:rsidR="0061253F" w:rsidRPr="001C409E">
          <w:rPr>
            <w:rStyle w:val="Hyperlink"/>
          </w:rPr>
          <w:t>KING DAVID OF JUDAH AND ISRAEL (1004-971 BC)</w:t>
        </w:r>
        <w:r w:rsidR="0061253F">
          <w:rPr>
            <w:noProof/>
            <w:webHidden/>
          </w:rPr>
          <w:tab/>
        </w:r>
        <w:r w:rsidR="0061253F">
          <w:rPr>
            <w:noProof/>
            <w:webHidden/>
          </w:rPr>
          <w:fldChar w:fldCharType="begin"/>
        </w:r>
        <w:r w:rsidR="0061253F">
          <w:rPr>
            <w:noProof/>
            <w:webHidden/>
          </w:rPr>
          <w:instrText xml:space="preserve"> PAGEREF _Toc371884815 \h </w:instrText>
        </w:r>
        <w:r w:rsidR="0061253F">
          <w:rPr>
            <w:noProof/>
            <w:webHidden/>
          </w:rPr>
        </w:r>
        <w:r w:rsidR="0061253F">
          <w:rPr>
            <w:noProof/>
            <w:webHidden/>
          </w:rPr>
          <w:fldChar w:fldCharType="separate"/>
        </w:r>
        <w:r w:rsidR="0061253F">
          <w:rPr>
            <w:noProof/>
            <w:webHidden/>
          </w:rPr>
          <w:t>1995</w:t>
        </w:r>
        <w:r w:rsidR="0061253F">
          <w:rPr>
            <w:noProof/>
            <w:webHidden/>
          </w:rPr>
          <w:fldChar w:fldCharType="end"/>
        </w:r>
      </w:hyperlink>
    </w:p>
    <w:p w14:paraId="3B2EBF7C"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16" w:history="1">
        <w:r w:rsidR="0061253F" w:rsidRPr="001C409E">
          <w:rPr>
            <w:rStyle w:val="Hyperlink"/>
          </w:rPr>
          <w:t>David becomes king of all the tribes of Israel (1004 BC)</w:t>
        </w:r>
        <w:r w:rsidR="0061253F">
          <w:rPr>
            <w:noProof/>
            <w:webHidden/>
          </w:rPr>
          <w:tab/>
        </w:r>
        <w:r w:rsidR="0061253F">
          <w:rPr>
            <w:noProof/>
            <w:webHidden/>
          </w:rPr>
          <w:fldChar w:fldCharType="begin"/>
        </w:r>
        <w:r w:rsidR="0061253F">
          <w:rPr>
            <w:noProof/>
            <w:webHidden/>
          </w:rPr>
          <w:instrText xml:space="preserve"> PAGEREF _Toc371884816 \h </w:instrText>
        </w:r>
        <w:r w:rsidR="0061253F">
          <w:rPr>
            <w:noProof/>
            <w:webHidden/>
          </w:rPr>
        </w:r>
        <w:r w:rsidR="0061253F">
          <w:rPr>
            <w:noProof/>
            <w:webHidden/>
          </w:rPr>
          <w:fldChar w:fldCharType="separate"/>
        </w:r>
        <w:r w:rsidR="0061253F">
          <w:rPr>
            <w:noProof/>
            <w:webHidden/>
          </w:rPr>
          <w:t>1995</w:t>
        </w:r>
        <w:r w:rsidR="0061253F">
          <w:rPr>
            <w:noProof/>
            <w:webHidden/>
          </w:rPr>
          <w:fldChar w:fldCharType="end"/>
        </w:r>
      </w:hyperlink>
    </w:p>
    <w:p w14:paraId="0B74C7C6"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17" w:history="1">
        <w:r w:rsidR="0061253F" w:rsidRPr="001C409E">
          <w:rPr>
            <w:rStyle w:val="Hyperlink"/>
          </w:rPr>
          <w:t>Jebusite Jerusalem and the City of David (1004 BC)</w:t>
        </w:r>
        <w:r w:rsidR="0061253F">
          <w:rPr>
            <w:noProof/>
            <w:webHidden/>
          </w:rPr>
          <w:tab/>
        </w:r>
        <w:r w:rsidR="0061253F">
          <w:rPr>
            <w:noProof/>
            <w:webHidden/>
          </w:rPr>
          <w:fldChar w:fldCharType="begin"/>
        </w:r>
        <w:r w:rsidR="0061253F">
          <w:rPr>
            <w:noProof/>
            <w:webHidden/>
          </w:rPr>
          <w:instrText xml:space="preserve"> PAGEREF _Toc371884817 \h </w:instrText>
        </w:r>
        <w:r w:rsidR="0061253F">
          <w:rPr>
            <w:noProof/>
            <w:webHidden/>
          </w:rPr>
        </w:r>
        <w:r w:rsidR="0061253F">
          <w:rPr>
            <w:noProof/>
            <w:webHidden/>
          </w:rPr>
          <w:fldChar w:fldCharType="separate"/>
        </w:r>
        <w:r w:rsidR="0061253F">
          <w:rPr>
            <w:noProof/>
            <w:webHidden/>
          </w:rPr>
          <w:t>1995</w:t>
        </w:r>
        <w:r w:rsidR="0061253F">
          <w:rPr>
            <w:noProof/>
            <w:webHidden/>
          </w:rPr>
          <w:fldChar w:fldCharType="end"/>
        </w:r>
      </w:hyperlink>
    </w:p>
    <w:p w14:paraId="1A20B499"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18" w:history="1">
        <w:r w:rsidR="0061253F" w:rsidRPr="001C409E">
          <w:rPr>
            <w:rStyle w:val="Hyperlink"/>
          </w:rPr>
          <w:t>The Millo (“Stepped-Stone Structure) of David’s Jerusalem (1004-971 BC)</w:t>
        </w:r>
        <w:r w:rsidR="0061253F">
          <w:rPr>
            <w:noProof/>
            <w:webHidden/>
          </w:rPr>
          <w:tab/>
        </w:r>
        <w:r w:rsidR="0061253F">
          <w:rPr>
            <w:noProof/>
            <w:webHidden/>
          </w:rPr>
          <w:fldChar w:fldCharType="begin"/>
        </w:r>
        <w:r w:rsidR="0061253F">
          <w:rPr>
            <w:noProof/>
            <w:webHidden/>
          </w:rPr>
          <w:instrText xml:space="preserve"> PAGEREF _Toc371884818 \h </w:instrText>
        </w:r>
        <w:r w:rsidR="0061253F">
          <w:rPr>
            <w:noProof/>
            <w:webHidden/>
          </w:rPr>
        </w:r>
        <w:r w:rsidR="0061253F">
          <w:rPr>
            <w:noProof/>
            <w:webHidden/>
          </w:rPr>
          <w:fldChar w:fldCharType="separate"/>
        </w:r>
        <w:r w:rsidR="0061253F">
          <w:rPr>
            <w:noProof/>
            <w:webHidden/>
          </w:rPr>
          <w:t>2008</w:t>
        </w:r>
        <w:r w:rsidR="0061253F">
          <w:rPr>
            <w:noProof/>
            <w:webHidden/>
          </w:rPr>
          <w:fldChar w:fldCharType="end"/>
        </w:r>
      </w:hyperlink>
    </w:p>
    <w:p w14:paraId="73BD17DD"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19" w:history="1">
        <w:r w:rsidR="0061253F" w:rsidRPr="001C409E">
          <w:rPr>
            <w:rStyle w:val="Hyperlink"/>
          </w:rPr>
          <w:t>Debates about the Stepped-Stone Structure (1004-971 BC)</w:t>
        </w:r>
        <w:r w:rsidR="0061253F">
          <w:rPr>
            <w:noProof/>
            <w:webHidden/>
          </w:rPr>
          <w:tab/>
        </w:r>
        <w:r w:rsidR="0061253F">
          <w:rPr>
            <w:noProof/>
            <w:webHidden/>
          </w:rPr>
          <w:fldChar w:fldCharType="begin"/>
        </w:r>
        <w:r w:rsidR="0061253F">
          <w:rPr>
            <w:noProof/>
            <w:webHidden/>
          </w:rPr>
          <w:instrText xml:space="preserve"> PAGEREF _Toc371884819 \h </w:instrText>
        </w:r>
        <w:r w:rsidR="0061253F">
          <w:rPr>
            <w:noProof/>
            <w:webHidden/>
          </w:rPr>
        </w:r>
        <w:r w:rsidR="0061253F">
          <w:rPr>
            <w:noProof/>
            <w:webHidden/>
          </w:rPr>
          <w:fldChar w:fldCharType="separate"/>
        </w:r>
        <w:r w:rsidR="0061253F">
          <w:rPr>
            <w:noProof/>
            <w:webHidden/>
          </w:rPr>
          <w:t>2017</w:t>
        </w:r>
        <w:r w:rsidR="0061253F">
          <w:rPr>
            <w:noProof/>
            <w:webHidden/>
          </w:rPr>
          <w:fldChar w:fldCharType="end"/>
        </w:r>
      </w:hyperlink>
    </w:p>
    <w:p w14:paraId="384961A9"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820" w:history="1">
        <w:r w:rsidR="0061253F" w:rsidRPr="001C409E">
          <w:rPr>
            <w:rStyle w:val="Hyperlink"/>
          </w:rPr>
          <w:t>Red-Slip Ware</w:t>
        </w:r>
        <w:r w:rsidR="0061253F">
          <w:rPr>
            <w:noProof/>
            <w:webHidden/>
          </w:rPr>
          <w:tab/>
        </w:r>
        <w:r w:rsidR="0061253F">
          <w:rPr>
            <w:noProof/>
            <w:webHidden/>
          </w:rPr>
          <w:fldChar w:fldCharType="begin"/>
        </w:r>
        <w:r w:rsidR="0061253F">
          <w:rPr>
            <w:noProof/>
            <w:webHidden/>
          </w:rPr>
          <w:instrText xml:space="preserve"> PAGEREF _Toc371884820 \h </w:instrText>
        </w:r>
        <w:r w:rsidR="0061253F">
          <w:rPr>
            <w:noProof/>
            <w:webHidden/>
          </w:rPr>
        </w:r>
        <w:r w:rsidR="0061253F">
          <w:rPr>
            <w:noProof/>
            <w:webHidden/>
          </w:rPr>
          <w:fldChar w:fldCharType="separate"/>
        </w:r>
        <w:r w:rsidR="0061253F">
          <w:rPr>
            <w:noProof/>
            <w:webHidden/>
          </w:rPr>
          <w:t>2019</w:t>
        </w:r>
        <w:r w:rsidR="0061253F">
          <w:rPr>
            <w:noProof/>
            <w:webHidden/>
          </w:rPr>
          <w:fldChar w:fldCharType="end"/>
        </w:r>
      </w:hyperlink>
    </w:p>
    <w:p w14:paraId="72346B48"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821" w:history="1">
        <w:r w:rsidR="0061253F" w:rsidRPr="001C409E">
          <w:rPr>
            <w:rStyle w:val="Hyperlink"/>
          </w:rPr>
          <w:t>Proto-ionic Capital</w:t>
        </w:r>
        <w:r w:rsidR="0061253F">
          <w:rPr>
            <w:noProof/>
            <w:webHidden/>
          </w:rPr>
          <w:tab/>
        </w:r>
        <w:r w:rsidR="0061253F">
          <w:rPr>
            <w:noProof/>
            <w:webHidden/>
          </w:rPr>
          <w:fldChar w:fldCharType="begin"/>
        </w:r>
        <w:r w:rsidR="0061253F">
          <w:rPr>
            <w:noProof/>
            <w:webHidden/>
          </w:rPr>
          <w:instrText xml:space="preserve"> PAGEREF _Toc371884821 \h </w:instrText>
        </w:r>
        <w:r w:rsidR="0061253F">
          <w:rPr>
            <w:noProof/>
            <w:webHidden/>
          </w:rPr>
        </w:r>
        <w:r w:rsidR="0061253F">
          <w:rPr>
            <w:noProof/>
            <w:webHidden/>
          </w:rPr>
          <w:fldChar w:fldCharType="separate"/>
        </w:r>
        <w:r w:rsidR="0061253F">
          <w:rPr>
            <w:noProof/>
            <w:webHidden/>
          </w:rPr>
          <w:t>2025</w:t>
        </w:r>
        <w:r w:rsidR="0061253F">
          <w:rPr>
            <w:noProof/>
            <w:webHidden/>
          </w:rPr>
          <w:fldChar w:fldCharType="end"/>
        </w:r>
      </w:hyperlink>
    </w:p>
    <w:p w14:paraId="60048FA8"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822" w:history="1">
        <w:r w:rsidR="0061253F" w:rsidRPr="001C409E">
          <w:rPr>
            <w:rStyle w:val="Hyperlink"/>
          </w:rPr>
          <w:t>History of the Stepped-Stone Structure</w:t>
        </w:r>
        <w:r w:rsidR="0061253F">
          <w:rPr>
            <w:noProof/>
            <w:webHidden/>
          </w:rPr>
          <w:tab/>
        </w:r>
        <w:r w:rsidR="0061253F">
          <w:rPr>
            <w:noProof/>
            <w:webHidden/>
          </w:rPr>
          <w:fldChar w:fldCharType="begin"/>
        </w:r>
        <w:r w:rsidR="0061253F">
          <w:rPr>
            <w:noProof/>
            <w:webHidden/>
          </w:rPr>
          <w:instrText xml:space="preserve"> PAGEREF _Toc371884822 \h </w:instrText>
        </w:r>
        <w:r w:rsidR="0061253F">
          <w:rPr>
            <w:noProof/>
            <w:webHidden/>
          </w:rPr>
        </w:r>
        <w:r w:rsidR="0061253F">
          <w:rPr>
            <w:noProof/>
            <w:webHidden/>
          </w:rPr>
          <w:fldChar w:fldCharType="separate"/>
        </w:r>
        <w:r w:rsidR="0061253F">
          <w:rPr>
            <w:noProof/>
            <w:webHidden/>
          </w:rPr>
          <w:t>2025</w:t>
        </w:r>
        <w:r w:rsidR="0061253F">
          <w:rPr>
            <w:noProof/>
            <w:webHidden/>
          </w:rPr>
          <w:fldChar w:fldCharType="end"/>
        </w:r>
      </w:hyperlink>
    </w:p>
    <w:p w14:paraId="2A080C74"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23" w:history="1">
        <w:r w:rsidR="0061253F" w:rsidRPr="001C409E">
          <w:rPr>
            <w:rStyle w:val="Hyperlink"/>
          </w:rPr>
          <w:t>David’s Palace (1004-971 BC) and the Large Stone Structure</w:t>
        </w:r>
        <w:r w:rsidR="0061253F">
          <w:rPr>
            <w:noProof/>
            <w:webHidden/>
          </w:rPr>
          <w:tab/>
        </w:r>
        <w:r w:rsidR="0061253F">
          <w:rPr>
            <w:noProof/>
            <w:webHidden/>
          </w:rPr>
          <w:fldChar w:fldCharType="begin"/>
        </w:r>
        <w:r w:rsidR="0061253F">
          <w:rPr>
            <w:noProof/>
            <w:webHidden/>
          </w:rPr>
          <w:instrText xml:space="preserve"> PAGEREF _Toc371884823 \h </w:instrText>
        </w:r>
        <w:r w:rsidR="0061253F">
          <w:rPr>
            <w:noProof/>
            <w:webHidden/>
          </w:rPr>
        </w:r>
        <w:r w:rsidR="0061253F">
          <w:rPr>
            <w:noProof/>
            <w:webHidden/>
          </w:rPr>
          <w:fldChar w:fldCharType="separate"/>
        </w:r>
        <w:r w:rsidR="0061253F">
          <w:rPr>
            <w:noProof/>
            <w:webHidden/>
          </w:rPr>
          <w:t>2031</w:t>
        </w:r>
        <w:r w:rsidR="0061253F">
          <w:rPr>
            <w:noProof/>
            <w:webHidden/>
          </w:rPr>
          <w:fldChar w:fldCharType="end"/>
        </w:r>
      </w:hyperlink>
    </w:p>
    <w:p w14:paraId="11D2919D"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24" w:history="1">
        <w:r w:rsidR="0061253F" w:rsidRPr="001C409E">
          <w:rPr>
            <w:rStyle w:val="Hyperlink"/>
          </w:rPr>
          <w:t>Amarna Letters and the City of David (1004-971 BC)</w:t>
        </w:r>
        <w:r w:rsidR="0061253F">
          <w:rPr>
            <w:noProof/>
            <w:webHidden/>
          </w:rPr>
          <w:tab/>
        </w:r>
        <w:r w:rsidR="0061253F">
          <w:rPr>
            <w:noProof/>
            <w:webHidden/>
          </w:rPr>
          <w:fldChar w:fldCharType="begin"/>
        </w:r>
        <w:r w:rsidR="0061253F">
          <w:rPr>
            <w:noProof/>
            <w:webHidden/>
          </w:rPr>
          <w:instrText xml:space="preserve"> PAGEREF _Toc371884824 \h </w:instrText>
        </w:r>
        <w:r w:rsidR="0061253F">
          <w:rPr>
            <w:noProof/>
            <w:webHidden/>
          </w:rPr>
        </w:r>
        <w:r w:rsidR="0061253F">
          <w:rPr>
            <w:noProof/>
            <w:webHidden/>
          </w:rPr>
          <w:fldChar w:fldCharType="separate"/>
        </w:r>
        <w:r w:rsidR="0061253F">
          <w:rPr>
            <w:noProof/>
            <w:webHidden/>
          </w:rPr>
          <w:t>2041</w:t>
        </w:r>
        <w:r w:rsidR="0061253F">
          <w:rPr>
            <w:noProof/>
            <w:webHidden/>
          </w:rPr>
          <w:fldChar w:fldCharType="end"/>
        </w:r>
      </w:hyperlink>
    </w:p>
    <w:p w14:paraId="5628F4D9"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25" w:history="1">
        <w:r w:rsidR="0061253F" w:rsidRPr="001C409E">
          <w:rPr>
            <w:rStyle w:val="Hyperlink"/>
          </w:rPr>
          <w:t>Middle Bronze Age Water Delivery System</w:t>
        </w:r>
        <w:r w:rsidR="0061253F">
          <w:rPr>
            <w:noProof/>
            <w:webHidden/>
          </w:rPr>
          <w:tab/>
        </w:r>
        <w:r w:rsidR="0061253F">
          <w:rPr>
            <w:noProof/>
            <w:webHidden/>
          </w:rPr>
          <w:fldChar w:fldCharType="begin"/>
        </w:r>
        <w:r w:rsidR="0061253F">
          <w:rPr>
            <w:noProof/>
            <w:webHidden/>
          </w:rPr>
          <w:instrText xml:space="preserve"> PAGEREF _Toc371884825 \h </w:instrText>
        </w:r>
        <w:r w:rsidR="0061253F">
          <w:rPr>
            <w:noProof/>
            <w:webHidden/>
          </w:rPr>
        </w:r>
        <w:r w:rsidR="0061253F">
          <w:rPr>
            <w:noProof/>
            <w:webHidden/>
          </w:rPr>
          <w:fldChar w:fldCharType="separate"/>
        </w:r>
        <w:r w:rsidR="0061253F">
          <w:rPr>
            <w:noProof/>
            <w:webHidden/>
          </w:rPr>
          <w:t>2048</w:t>
        </w:r>
        <w:r w:rsidR="0061253F">
          <w:rPr>
            <w:noProof/>
            <w:webHidden/>
          </w:rPr>
          <w:fldChar w:fldCharType="end"/>
        </w:r>
      </w:hyperlink>
    </w:p>
    <w:p w14:paraId="7C46073D" w14:textId="77777777" w:rsidR="0061253F" w:rsidRDefault="004D1225">
      <w:pPr>
        <w:pStyle w:val="TOC4"/>
        <w:tabs>
          <w:tab w:val="right" w:leader="dot" w:pos="9494"/>
        </w:tabs>
        <w:rPr>
          <w:rFonts w:asciiTheme="minorHAnsi" w:eastAsiaTheme="minorEastAsia" w:hAnsiTheme="minorHAnsi" w:cstheme="minorBidi"/>
          <w:noProof/>
          <w:sz w:val="22"/>
          <w:szCs w:val="22"/>
        </w:rPr>
      </w:pPr>
      <w:hyperlink w:anchor="_Toc371884826" w:history="1">
        <w:r w:rsidR="0061253F" w:rsidRPr="001C409E">
          <w:rPr>
            <w:rStyle w:val="Hyperlink"/>
          </w:rPr>
          <w:t>Gihon Spring Water Supply and Warren Shaft Systems (1900 to 1700 BC, 701 BC)</w:t>
        </w:r>
        <w:r w:rsidR="0061253F">
          <w:rPr>
            <w:noProof/>
            <w:webHidden/>
          </w:rPr>
          <w:tab/>
        </w:r>
        <w:r w:rsidR="0061253F">
          <w:rPr>
            <w:noProof/>
            <w:webHidden/>
          </w:rPr>
          <w:fldChar w:fldCharType="begin"/>
        </w:r>
        <w:r w:rsidR="0061253F">
          <w:rPr>
            <w:noProof/>
            <w:webHidden/>
          </w:rPr>
          <w:instrText xml:space="preserve"> PAGEREF _Toc371884826 \h </w:instrText>
        </w:r>
        <w:r w:rsidR="0061253F">
          <w:rPr>
            <w:noProof/>
            <w:webHidden/>
          </w:rPr>
        </w:r>
        <w:r w:rsidR="0061253F">
          <w:rPr>
            <w:noProof/>
            <w:webHidden/>
          </w:rPr>
          <w:fldChar w:fldCharType="separate"/>
        </w:r>
        <w:r w:rsidR="0061253F">
          <w:rPr>
            <w:noProof/>
            <w:webHidden/>
          </w:rPr>
          <w:t>2056</w:t>
        </w:r>
        <w:r w:rsidR="0061253F">
          <w:rPr>
            <w:noProof/>
            <w:webHidden/>
          </w:rPr>
          <w:fldChar w:fldCharType="end"/>
        </w:r>
      </w:hyperlink>
    </w:p>
    <w:p w14:paraId="2590AA45" w14:textId="77777777" w:rsidR="0061253F" w:rsidRDefault="004D1225">
      <w:pPr>
        <w:pStyle w:val="TOC1"/>
        <w:tabs>
          <w:tab w:val="right" w:leader="dot" w:pos="9494"/>
        </w:tabs>
        <w:rPr>
          <w:rFonts w:asciiTheme="minorHAnsi" w:eastAsiaTheme="minorEastAsia" w:hAnsiTheme="minorHAnsi" w:cstheme="minorBidi"/>
          <w:noProof/>
          <w:sz w:val="22"/>
          <w:szCs w:val="22"/>
        </w:rPr>
      </w:pPr>
      <w:hyperlink w:anchor="_Toc371884827" w:history="1">
        <w:r w:rsidR="0061253F" w:rsidRPr="001C409E">
          <w:rPr>
            <w:rStyle w:val="Hyperlink"/>
          </w:rPr>
          <w:t>DAVID’S CONQUEST OF JERUSALEM (c. 1004 BC)</w:t>
        </w:r>
        <w:r w:rsidR="0061253F">
          <w:rPr>
            <w:noProof/>
            <w:webHidden/>
          </w:rPr>
          <w:tab/>
        </w:r>
        <w:r w:rsidR="0061253F">
          <w:rPr>
            <w:noProof/>
            <w:webHidden/>
          </w:rPr>
          <w:fldChar w:fldCharType="begin"/>
        </w:r>
        <w:r w:rsidR="0061253F">
          <w:rPr>
            <w:noProof/>
            <w:webHidden/>
          </w:rPr>
          <w:instrText xml:space="preserve"> PAGEREF _Toc371884827 \h </w:instrText>
        </w:r>
        <w:r w:rsidR="0061253F">
          <w:rPr>
            <w:noProof/>
            <w:webHidden/>
          </w:rPr>
        </w:r>
        <w:r w:rsidR="0061253F">
          <w:rPr>
            <w:noProof/>
            <w:webHidden/>
          </w:rPr>
          <w:fldChar w:fldCharType="separate"/>
        </w:r>
        <w:r w:rsidR="0061253F">
          <w:rPr>
            <w:noProof/>
            <w:webHidden/>
          </w:rPr>
          <w:t>2076</w:t>
        </w:r>
        <w:r w:rsidR="0061253F">
          <w:rPr>
            <w:noProof/>
            <w:webHidden/>
          </w:rPr>
          <w:fldChar w:fldCharType="end"/>
        </w:r>
      </w:hyperlink>
    </w:p>
    <w:p w14:paraId="39E0DD54"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28" w:history="1">
        <w:r w:rsidR="0061253F" w:rsidRPr="001C409E">
          <w:rPr>
            <w:rStyle w:val="Hyperlink"/>
          </w:rPr>
          <w:t>David’s School of Scribes (1004-971 BC)</w:t>
        </w:r>
        <w:r w:rsidR="0061253F">
          <w:rPr>
            <w:noProof/>
            <w:webHidden/>
          </w:rPr>
          <w:tab/>
        </w:r>
        <w:r w:rsidR="0061253F">
          <w:rPr>
            <w:noProof/>
            <w:webHidden/>
          </w:rPr>
          <w:fldChar w:fldCharType="begin"/>
        </w:r>
        <w:r w:rsidR="0061253F">
          <w:rPr>
            <w:noProof/>
            <w:webHidden/>
          </w:rPr>
          <w:instrText xml:space="preserve"> PAGEREF _Toc371884828 \h </w:instrText>
        </w:r>
        <w:r w:rsidR="0061253F">
          <w:rPr>
            <w:noProof/>
            <w:webHidden/>
          </w:rPr>
        </w:r>
        <w:r w:rsidR="0061253F">
          <w:rPr>
            <w:noProof/>
            <w:webHidden/>
          </w:rPr>
          <w:fldChar w:fldCharType="separate"/>
        </w:r>
        <w:r w:rsidR="0061253F">
          <w:rPr>
            <w:noProof/>
            <w:webHidden/>
          </w:rPr>
          <w:t>2077</w:t>
        </w:r>
        <w:r w:rsidR="0061253F">
          <w:rPr>
            <w:noProof/>
            <w:webHidden/>
          </w:rPr>
          <w:fldChar w:fldCharType="end"/>
        </w:r>
      </w:hyperlink>
    </w:p>
    <w:p w14:paraId="0297A534"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29" w:history="1">
        <w:r w:rsidR="0061253F" w:rsidRPr="001C409E">
          <w:rPr>
            <w:rStyle w:val="Hyperlink"/>
          </w:rPr>
          <w:t>Ark of the Covenant (1004-971 BC)</w:t>
        </w:r>
        <w:r w:rsidR="0061253F">
          <w:rPr>
            <w:noProof/>
            <w:webHidden/>
          </w:rPr>
          <w:tab/>
        </w:r>
        <w:r w:rsidR="0061253F">
          <w:rPr>
            <w:noProof/>
            <w:webHidden/>
          </w:rPr>
          <w:fldChar w:fldCharType="begin"/>
        </w:r>
        <w:r w:rsidR="0061253F">
          <w:rPr>
            <w:noProof/>
            <w:webHidden/>
          </w:rPr>
          <w:instrText xml:space="preserve"> PAGEREF _Toc371884829 \h </w:instrText>
        </w:r>
        <w:r w:rsidR="0061253F">
          <w:rPr>
            <w:noProof/>
            <w:webHidden/>
          </w:rPr>
        </w:r>
        <w:r w:rsidR="0061253F">
          <w:rPr>
            <w:noProof/>
            <w:webHidden/>
          </w:rPr>
          <w:fldChar w:fldCharType="separate"/>
        </w:r>
        <w:r w:rsidR="0061253F">
          <w:rPr>
            <w:noProof/>
            <w:webHidden/>
          </w:rPr>
          <w:t>2079</w:t>
        </w:r>
        <w:r w:rsidR="0061253F">
          <w:rPr>
            <w:noProof/>
            <w:webHidden/>
          </w:rPr>
          <w:fldChar w:fldCharType="end"/>
        </w:r>
      </w:hyperlink>
    </w:p>
    <w:p w14:paraId="0EA96C86"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30" w:history="1">
        <w:r w:rsidR="0061253F" w:rsidRPr="001C409E">
          <w:rPr>
            <w:rStyle w:val="Hyperlink"/>
          </w:rPr>
          <w:t>Battles of Baal Perazim and Valley of Rephaim (c. 1003 BC)</w:t>
        </w:r>
        <w:r w:rsidR="0061253F">
          <w:rPr>
            <w:noProof/>
            <w:webHidden/>
          </w:rPr>
          <w:tab/>
        </w:r>
        <w:r w:rsidR="0061253F">
          <w:rPr>
            <w:noProof/>
            <w:webHidden/>
          </w:rPr>
          <w:fldChar w:fldCharType="begin"/>
        </w:r>
        <w:r w:rsidR="0061253F">
          <w:rPr>
            <w:noProof/>
            <w:webHidden/>
          </w:rPr>
          <w:instrText xml:space="preserve"> PAGEREF _Toc371884830 \h </w:instrText>
        </w:r>
        <w:r w:rsidR="0061253F">
          <w:rPr>
            <w:noProof/>
            <w:webHidden/>
          </w:rPr>
        </w:r>
        <w:r w:rsidR="0061253F">
          <w:rPr>
            <w:noProof/>
            <w:webHidden/>
          </w:rPr>
          <w:fldChar w:fldCharType="separate"/>
        </w:r>
        <w:r w:rsidR="0061253F">
          <w:rPr>
            <w:noProof/>
            <w:webHidden/>
          </w:rPr>
          <w:t>2080</w:t>
        </w:r>
        <w:r w:rsidR="0061253F">
          <w:rPr>
            <w:noProof/>
            <w:webHidden/>
          </w:rPr>
          <w:fldChar w:fldCharType="end"/>
        </w:r>
      </w:hyperlink>
    </w:p>
    <w:p w14:paraId="14B4FFBD"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31" w:history="1">
        <w:r w:rsidR="0061253F" w:rsidRPr="001C409E">
          <w:rPr>
            <w:rStyle w:val="Hyperlink"/>
          </w:rPr>
          <w:t>David’s Prayer</w:t>
        </w:r>
        <w:r w:rsidR="0061253F">
          <w:rPr>
            <w:noProof/>
            <w:webHidden/>
          </w:rPr>
          <w:tab/>
        </w:r>
        <w:r w:rsidR="0061253F">
          <w:rPr>
            <w:noProof/>
            <w:webHidden/>
          </w:rPr>
          <w:fldChar w:fldCharType="begin"/>
        </w:r>
        <w:r w:rsidR="0061253F">
          <w:rPr>
            <w:noProof/>
            <w:webHidden/>
          </w:rPr>
          <w:instrText xml:space="preserve"> PAGEREF _Toc371884831 \h </w:instrText>
        </w:r>
        <w:r w:rsidR="0061253F">
          <w:rPr>
            <w:noProof/>
            <w:webHidden/>
          </w:rPr>
        </w:r>
        <w:r w:rsidR="0061253F">
          <w:rPr>
            <w:noProof/>
            <w:webHidden/>
          </w:rPr>
          <w:fldChar w:fldCharType="separate"/>
        </w:r>
        <w:r w:rsidR="0061253F">
          <w:rPr>
            <w:noProof/>
            <w:webHidden/>
          </w:rPr>
          <w:t>2082</w:t>
        </w:r>
        <w:r w:rsidR="0061253F">
          <w:rPr>
            <w:noProof/>
            <w:webHidden/>
          </w:rPr>
          <w:fldChar w:fldCharType="end"/>
        </w:r>
      </w:hyperlink>
    </w:p>
    <w:p w14:paraId="7EC3C2D5"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32" w:history="1">
        <w:r w:rsidR="0061253F" w:rsidRPr="001C409E">
          <w:rPr>
            <w:rStyle w:val="Hyperlink"/>
          </w:rPr>
          <w:t>Completion of the Conquest of the Promised Land (c.1003-963 BC)</w:t>
        </w:r>
        <w:r w:rsidR="0061253F">
          <w:rPr>
            <w:noProof/>
            <w:webHidden/>
          </w:rPr>
          <w:tab/>
        </w:r>
        <w:r w:rsidR="0061253F">
          <w:rPr>
            <w:noProof/>
            <w:webHidden/>
          </w:rPr>
          <w:fldChar w:fldCharType="begin"/>
        </w:r>
        <w:r w:rsidR="0061253F">
          <w:rPr>
            <w:noProof/>
            <w:webHidden/>
          </w:rPr>
          <w:instrText xml:space="preserve"> PAGEREF _Toc371884832 \h </w:instrText>
        </w:r>
        <w:r w:rsidR="0061253F">
          <w:rPr>
            <w:noProof/>
            <w:webHidden/>
          </w:rPr>
        </w:r>
        <w:r w:rsidR="0061253F">
          <w:rPr>
            <w:noProof/>
            <w:webHidden/>
          </w:rPr>
          <w:fldChar w:fldCharType="separate"/>
        </w:r>
        <w:r w:rsidR="0061253F">
          <w:rPr>
            <w:noProof/>
            <w:webHidden/>
          </w:rPr>
          <w:t>2083</w:t>
        </w:r>
        <w:r w:rsidR="0061253F">
          <w:rPr>
            <w:noProof/>
            <w:webHidden/>
          </w:rPr>
          <w:fldChar w:fldCharType="end"/>
        </w:r>
      </w:hyperlink>
    </w:p>
    <w:p w14:paraId="37166907"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33" w:history="1">
        <w:r w:rsidR="0061253F" w:rsidRPr="001C409E">
          <w:rPr>
            <w:rStyle w:val="Hyperlink"/>
          </w:rPr>
          <w:t>Damascus (c.1003-963 BC)</w:t>
        </w:r>
        <w:r w:rsidR="0061253F">
          <w:rPr>
            <w:noProof/>
            <w:webHidden/>
          </w:rPr>
          <w:tab/>
        </w:r>
        <w:r w:rsidR="0061253F">
          <w:rPr>
            <w:noProof/>
            <w:webHidden/>
          </w:rPr>
          <w:fldChar w:fldCharType="begin"/>
        </w:r>
        <w:r w:rsidR="0061253F">
          <w:rPr>
            <w:noProof/>
            <w:webHidden/>
          </w:rPr>
          <w:instrText xml:space="preserve"> PAGEREF _Toc371884833 \h </w:instrText>
        </w:r>
        <w:r w:rsidR="0061253F">
          <w:rPr>
            <w:noProof/>
            <w:webHidden/>
          </w:rPr>
        </w:r>
        <w:r w:rsidR="0061253F">
          <w:rPr>
            <w:noProof/>
            <w:webHidden/>
          </w:rPr>
          <w:fldChar w:fldCharType="separate"/>
        </w:r>
        <w:r w:rsidR="0061253F">
          <w:rPr>
            <w:noProof/>
            <w:webHidden/>
          </w:rPr>
          <w:t>2085</w:t>
        </w:r>
        <w:r w:rsidR="0061253F">
          <w:rPr>
            <w:noProof/>
            <w:webHidden/>
          </w:rPr>
          <w:fldChar w:fldCharType="end"/>
        </w:r>
      </w:hyperlink>
    </w:p>
    <w:p w14:paraId="71C810ED"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34" w:history="1">
        <w:r w:rsidR="0061253F" w:rsidRPr="001C409E">
          <w:rPr>
            <w:rStyle w:val="Hyperlink"/>
          </w:rPr>
          <w:t>Dor (c.1003-963 BC)</w:t>
        </w:r>
        <w:r w:rsidR="0061253F">
          <w:rPr>
            <w:noProof/>
            <w:webHidden/>
          </w:rPr>
          <w:tab/>
        </w:r>
        <w:r w:rsidR="0061253F">
          <w:rPr>
            <w:noProof/>
            <w:webHidden/>
          </w:rPr>
          <w:fldChar w:fldCharType="begin"/>
        </w:r>
        <w:r w:rsidR="0061253F">
          <w:rPr>
            <w:noProof/>
            <w:webHidden/>
          </w:rPr>
          <w:instrText xml:space="preserve"> PAGEREF _Toc371884834 \h </w:instrText>
        </w:r>
        <w:r w:rsidR="0061253F">
          <w:rPr>
            <w:noProof/>
            <w:webHidden/>
          </w:rPr>
        </w:r>
        <w:r w:rsidR="0061253F">
          <w:rPr>
            <w:noProof/>
            <w:webHidden/>
          </w:rPr>
          <w:fldChar w:fldCharType="separate"/>
        </w:r>
        <w:r w:rsidR="0061253F">
          <w:rPr>
            <w:noProof/>
            <w:webHidden/>
          </w:rPr>
          <w:t>2085</w:t>
        </w:r>
        <w:r w:rsidR="0061253F">
          <w:rPr>
            <w:noProof/>
            <w:webHidden/>
          </w:rPr>
          <w:fldChar w:fldCharType="end"/>
        </w:r>
      </w:hyperlink>
    </w:p>
    <w:p w14:paraId="233E36B5"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35" w:history="1">
        <w:r w:rsidR="0061253F" w:rsidRPr="001C409E">
          <w:rPr>
            <w:rStyle w:val="Hyperlink"/>
          </w:rPr>
          <w:t>Edom (c.1003-963 BC)</w:t>
        </w:r>
        <w:r w:rsidR="0061253F">
          <w:rPr>
            <w:noProof/>
            <w:webHidden/>
          </w:rPr>
          <w:tab/>
        </w:r>
        <w:r w:rsidR="0061253F">
          <w:rPr>
            <w:noProof/>
            <w:webHidden/>
          </w:rPr>
          <w:fldChar w:fldCharType="begin"/>
        </w:r>
        <w:r w:rsidR="0061253F">
          <w:rPr>
            <w:noProof/>
            <w:webHidden/>
          </w:rPr>
          <w:instrText xml:space="preserve"> PAGEREF _Toc371884835 \h </w:instrText>
        </w:r>
        <w:r w:rsidR="0061253F">
          <w:rPr>
            <w:noProof/>
            <w:webHidden/>
          </w:rPr>
        </w:r>
        <w:r w:rsidR="0061253F">
          <w:rPr>
            <w:noProof/>
            <w:webHidden/>
          </w:rPr>
          <w:fldChar w:fldCharType="separate"/>
        </w:r>
        <w:r w:rsidR="0061253F">
          <w:rPr>
            <w:noProof/>
            <w:webHidden/>
          </w:rPr>
          <w:t>2092</w:t>
        </w:r>
        <w:r w:rsidR="0061253F">
          <w:rPr>
            <w:noProof/>
            <w:webHidden/>
          </w:rPr>
          <w:fldChar w:fldCharType="end"/>
        </w:r>
      </w:hyperlink>
    </w:p>
    <w:p w14:paraId="24C572BB"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836" w:history="1">
        <w:r w:rsidR="0061253F" w:rsidRPr="001C409E">
          <w:rPr>
            <w:rStyle w:val="Hyperlink"/>
          </w:rPr>
          <w:t>Edomite Copper Production at Khirbat en-Nahas</w:t>
        </w:r>
        <w:r w:rsidR="0061253F">
          <w:rPr>
            <w:noProof/>
            <w:webHidden/>
          </w:rPr>
          <w:tab/>
        </w:r>
        <w:r w:rsidR="0061253F">
          <w:rPr>
            <w:noProof/>
            <w:webHidden/>
          </w:rPr>
          <w:fldChar w:fldCharType="begin"/>
        </w:r>
        <w:r w:rsidR="0061253F">
          <w:rPr>
            <w:noProof/>
            <w:webHidden/>
          </w:rPr>
          <w:instrText xml:space="preserve"> PAGEREF _Toc371884836 \h </w:instrText>
        </w:r>
        <w:r w:rsidR="0061253F">
          <w:rPr>
            <w:noProof/>
            <w:webHidden/>
          </w:rPr>
        </w:r>
        <w:r w:rsidR="0061253F">
          <w:rPr>
            <w:noProof/>
            <w:webHidden/>
          </w:rPr>
          <w:fldChar w:fldCharType="separate"/>
        </w:r>
        <w:r w:rsidR="0061253F">
          <w:rPr>
            <w:noProof/>
            <w:webHidden/>
          </w:rPr>
          <w:t>2096</w:t>
        </w:r>
        <w:r w:rsidR="0061253F">
          <w:rPr>
            <w:noProof/>
            <w:webHidden/>
          </w:rPr>
          <w:fldChar w:fldCharType="end"/>
        </w:r>
      </w:hyperlink>
    </w:p>
    <w:p w14:paraId="45CF3385"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37" w:history="1">
        <w:r w:rsidR="0061253F" w:rsidRPr="001C409E">
          <w:rPr>
            <w:rStyle w:val="Hyperlink"/>
          </w:rPr>
          <w:t>Ekron (c.1003-963 BC)</w:t>
        </w:r>
        <w:r w:rsidR="0061253F">
          <w:rPr>
            <w:noProof/>
            <w:webHidden/>
          </w:rPr>
          <w:tab/>
        </w:r>
        <w:r w:rsidR="0061253F">
          <w:rPr>
            <w:noProof/>
            <w:webHidden/>
          </w:rPr>
          <w:fldChar w:fldCharType="begin"/>
        </w:r>
        <w:r w:rsidR="0061253F">
          <w:rPr>
            <w:noProof/>
            <w:webHidden/>
          </w:rPr>
          <w:instrText xml:space="preserve"> PAGEREF _Toc371884837 \h </w:instrText>
        </w:r>
        <w:r w:rsidR="0061253F">
          <w:rPr>
            <w:noProof/>
            <w:webHidden/>
          </w:rPr>
        </w:r>
        <w:r w:rsidR="0061253F">
          <w:rPr>
            <w:noProof/>
            <w:webHidden/>
          </w:rPr>
          <w:fldChar w:fldCharType="separate"/>
        </w:r>
        <w:r w:rsidR="0061253F">
          <w:rPr>
            <w:noProof/>
            <w:webHidden/>
          </w:rPr>
          <w:t>2108</w:t>
        </w:r>
        <w:r w:rsidR="0061253F">
          <w:rPr>
            <w:noProof/>
            <w:webHidden/>
          </w:rPr>
          <w:fldChar w:fldCharType="end"/>
        </w:r>
      </w:hyperlink>
    </w:p>
    <w:p w14:paraId="38F84903"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38" w:history="1">
        <w:r w:rsidR="0061253F" w:rsidRPr="001C409E">
          <w:rPr>
            <w:rStyle w:val="Hyperlink"/>
          </w:rPr>
          <w:t>Gath (c.1003-963 BC)</w:t>
        </w:r>
        <w:r w:rsidR="0061253F">
          <w:rPr>
            <w:noProof/>
            <w:webHidden/>
          </w:rPr>
          <w:tab/>
        </w:r>
        <w:r w:rsidR="0061253F">
          <w:rPr>
            <w:noProof/>
            <w:webHidden/>
          </w:rPr>
          <w:fldChar w:fldCharType="begin"/>
        </w:r>
        <w:r w:rsidR="0061253F">
          <w:rPr>
            <w:noProof/>
            <w:webHidden/>
          </w:rPr>
          <w:instrText xml:space="preserve"> PAGEREF _Toc371884838 \h </w:instrText>
        </w:r>
        <w:r w:rsidR="0061253F">
          <w:rPr>
            <w:noProof/>
            <w:webHidden/>
          </w:rPr>
        </w:r>
        <w:r w:rsidR="0061253F">
          <w:rPr>
            <w:noProof/>
            <w:webHidden/>
          </w:rPr>
          <w:fldChar w:fldCharType="separate"/>
        </w:r>
        <w:r w:rsidR="0061253F">
          <w:rPr>
            <w:noProof/>
            <w:webHidden/>
          </w:rPr>
          <w:t>2114</w:t>
        </w:r>
        <w:r w:rsidR="0061253F">
          <w:rPr>
            <w:noProof/>
            <w:webHidden/>
          </w:rPr>
          <w:fldChar w:fldCharType="end"/>
        </w:r>
      </w:hyperlink>
    </w:p>
    <w:p w14:paraId="2815CDCF"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39" w:history="1">
        <w:r w:rsidR="0061253F" w:rsidRPr="001C409E">
          <w:rPr>
            <w:rStyle w:val="Hyperlink"/>
          </w:rPr>
          <w:t>Geshur (c.1003-963 BC)</w:t>
        </w:r>
        <w:r w:rsidR="0061253F">
          <w:rPr>
            <w:noProof/>
            <w:webHidden/>
          </w:rPr>
          <w:tab/>
        </w:r>
        <w:r w:rsidR="0061253F">
          <w:rPr>
            <w:noProof/>
            <w:webHidden/>
          </w:rPr>
          <w:fldChar w:fldCharType="begin"/>
        </w:r>
        <w:r w:rsidR="0061253F">
          <w:rPr>
            <w:noProof/>
            <w:webHidden/>
          </w:rPr>
          <w:instrText xml:space="preserve"> PAGEREF _Toc371884839 \h </w:instrText>
        </w:r>
        <w:r w:rsidR="0061253F">
          <w:rPr>
            <w:noProof/>
            <w:webHidden/>
          </w:rPr>
        </w:r>
        <w:r w:rsidR="0061253F">
          <w:rPr>
            <w:noProof/>
            <w:webHidden/>
          </w:rPr>
          <w:fldChar w:fldCharType="separate"/>
        </w:r>
        <w:r w:rsidR="0061253F">
          <w:rPr>
            <w:noProof/>
            <w:webHidden/>
          </w:rPr>
          <w:t>2120</w:t>
        </w:r>
        <w:r w:rsidR="0061253F">
          <w:rPr>
            <w:noProof/>
            <w:webHidden/>
          </w:rPr>
          <w:fldChar w:fldCharType="end"/>
        </w:r>
      </w:hyperlink>
    </w:p>
    <w:p w14:paraId="6785503E"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840" w:history="1">
        <w:r w:rsidR="0061253F" w:rsidRPr="001C409E">
          <w:rPr>
            <w:rStyle w:val="Hyperlink"/>
          </w:rPr>
          <w:t>Northern Geshur (c.1003-963 BC)</w:t>
        </w:r>
        <w:r w:rsidR="0061253F">
          <w:rPr>
            <w:noProof/>
            <w:webHidden/>
          </w:rPr>
          <w:tab/>
        </w:r>
        <w:r w:rsidR="0061253F">
          <w:rPr>
            <w:noProof/>
            <w:webHidden/>
          </w:rPr>
          <w:fldChar w:fldCharType="begin"/>
        </w:r>
        <w:r w:rsidR="0061253F">
          <w:rPr>
            <w:noProof/>
            <w:webHidden/>
          </w:rPr>
          <w:instrText xml:space="preserve"> PAGEREF _Toc371884840 \h </w:instrText>
        </w:r>
        <w:r w:rsidR="0061253F">
          <w:rPr>
            <w:noProof/>
            <w:webHidden/>
          </w:rPr>
        </w:r>
        <w:r w:rsidR="0061253F">
          <w:rPr>
            <w:noProof/>
            <w:webHidden/>
          </w:rPr>
          <w:fldChar w:fldCharType="separate"/>
        </w:r>
        <w:r w:rsidR="0061253F">
          <w:rPr>
            <w:noProof/>
            <w:webHidden/>
          </w:rPr>
          <w:t>2120</w:t>
        </w:r>
        <w:r w:rsidR="0061253F">
          <w:rPr>
            <w:noProof/>
            <w:webHidden/>
          </w:rPr>
          <w:fldChar w:fldCharType="end"/>
        </w:r>
      </w:hyperlink>
    </w:p>
    <w:p w14:paraId="006456C2" w14:textId="77777777" w:rsidR="0061253F" w:rsidRDefault="004D1225">
      <w:pPr>
        <w:pStyle w:val="TOC4"/>
        <w:tabs>
          <w:tab w:val="right" w:leader="dot" w:pos="9494"/>
        </w:tabs>
        <w:rPr>
          <w:rFonts w:asciiTheme="minorHAnsi" w:eastAsiaTheme="minorEastAsia" w:hAnsiTheme="minorHAnsi" w:cstheme="minorBidi"/>
          <w:noProof/>
          <w:sz w:val="22"/>
          <w:szCs w:val="22"/>
        </w:rPr>
      </w:pPr>
      <w:hyperlink w:anchor="_Toc371884841" w:history="1">
        <w:r w:rsidR="0061253F" w:rsidRPr="001C409E">
          <w:rPr>
            <w:rStyle w:val="Hyperlink"/>
          </w:rPr>
          <w:t>Mitham Leviah of the Northern Geshur (c.1003-963 BC)</w:t>
        </w:r>
        <w:r w:rsidR="0061253F">
          <w:rPr>
            <w:noProof/>
            <w:webHidden/>
          </w:rPr>
          <w:tab/>
        </w:r>
        <w:r w:rsidR="0061253F">
          <w:rPr>
            <w:noProof/>
            <w:webHidden/>
          </w:rPr>
          <w:fldChar w:fldCharType="begin"/>
        </w:r>
        <w:r w:rsidR="0061253F">
          <w:rPr>
            <w:noProof/>
            <w:webHidden/>
          </w:rPr>
          <w:instrText xml:space="preserve"> PAGEREF _Toc371884841 \h </w:instrText>
        </w:r>
        <w:r w:rsidR="0061253F">
          <w:rPr>
            <w:noProof/>
            <w:webHidden/>
          </w:rPr>
        </w:r>
        <w:r w:rsidR="0061253F">
          <w:rPr>
            <w:noProof/>
            <w:webHidden/>
          </w:rPr>
          <w:fldChar w:fldCharType="separate"/>
        </w:r>
        <w:r w:rsidR="0061253F">
          <w:rPr>
            <w:noProof/>
            <w:webHidden/>
          </w:rPr>
          <w:t>2123</w:t>
        </w:r>
        <w:r w:rsidR="0061253F">
          <w:rPr>
            <w:noProof/>
            <w:webHidden/>
          </w:rPr>
          <w:fldChar w:fldCharType="end"/>
        </w:r>
      </w:hyperlink>
    </w:p>
    <w:p w14:paraId="24610A19" w14:textId="77777777" w:rsidR="0061253F" w:rsidRDefault="004D1225">
      <w:pPr>
        <w:pStyle w:val="TOC4"/>
        <w:tabs>
          <w:tab w:val="right" w:leader="dot" w:pos="9494"/>
        </w:tabs>
        <w:rPr>
          <w:rFonts w:asciiTheme="minorHAnsi" w:eastAsiaTheme="minorEastAsia" w:hAnsiTheme="minorHAnsi" w:cstheme="minorBidi"/>
          <w:noProof/>
          <w:sz w:val="22"/>
          <w:szCs w:val="22"/>
        </w:rPr>
      </w:pPr>
      <w:hyperlink w:anchor="_Toc371884842" w:history="1">
        <w:r w:rsidR="0061253F" w:rsidRPr="001C409E">
          <w:rPr>
            <w:rStyle w:val="Hyperlink"/>
          </w:rPr>
          <w:t>Tel Soreq  of Northern Geshur(c.1003-963 BC)</w:t>
        </w:r>
        <w:r w:rsidR="0061253F">
          <w:rPr>
            <w:noProof/>
            <w:webHidden/>
          </w:rPr>
          <w:tab/>
        </w:r>
        <w:r w:rsidR="0061253F">
          <w:rPr>
            <w:noProof/>
            <w:webHidden/>
          </w:rPr>
          <w:fldChar w:fldCharType="begin"/>
        </w:r>
        <w:r w:rsidR="0061253F">
          <w:rPr>
            <w:noProof/>
            <w:webHidden/>
          </w:rPr>
          <w:instrText xml:space="preserve"> PAGEREF _Toc371884842 \h </w:instrText>
        </w:r>
        <w:r w:rsidR="0061253F">
          <w:rPr>
            <w:noProof/>
            <w:webHidden/>
          </w:rPr>
        </w:r>
        <w:r w:rsidR="0061253F">
          <w:rPr>
            <w:noProof/>
            <w:webHidden/>
          </w:rPr>
          <w:fldChar w:fldCharType="separate"/>
        </w:r>
        <w:r w:rsidR="0061253F">
          <w:rPr>
            <w:noProof/>
            <w:webHidden/>
          </w:rPr>
          <w:t>2124</w:t>
        </w:r>
        <w:r w:rsidR="0061253F">
          <w:rPr>
            <w:noProof/>
            <w:webHidden/>
          </w:rPr>
          <w:fldChar w:fldCharType="end"/>
        </w:r>
      </w:hyperlink>
    </w:p>
    <w:p w14:paraId="39CD2EB6" w14:textId="77777777" w:rsidR="0061253F" w:rsidRDefault="004D1225">
      <w:pPr>
        <w:pStyle w:val="TOC4"/>
        <w:tabs>
          <w:tab w:val="right" w:leader="dot" w:pos="9494"/>
        </w:tabs>
        <w:rPr>
          <w:rFonts w:asciiTheme="minorHAnsi" w:eastAsiaTheme="minorEastAsia" w:hAnsiTheme="minorHAnsi" w:cstheme="minorBidi"/>
          <w:noProof/>
          <w:sz w:val="22"/>
          <w:szCs w:val="22"/>
        </w:rPr>
      </w:pPr>
      <w:hyperlink w:anchor="_Toc371884843" w:history="1">
        <w:r w:rsidR="0061253F" w:rsidRPr="001C409E">
          <w:rPr>
            <w:rStyle w:val="Hyperlink"/>
          </w:rPr>
          <w:t>Tel Hadar of Northern Geshur (c.1003-963 BC)</w:t>
        </w:r>
        <w:r w:rsidR="0061253F">
          <w:rPr>
            <w:noProof/>
            <w:webHidden/>
          </w:rPr>
          <w:tab/>
        </w:r>
        <w:r w:rsidR="0061253F">
          <w:rPr>
            <w:noProof/>
            <w:webHidden/>
          </w:rPr>
          <w:fldChar w:fldCharType="begin"/>
        </w:r>
        <w:r w:rsidR="0061253F">
          <w:rPr>
            <w:noProof/>
            <w:webHidden/>
          </w:rPr>
          <w:instrText xml:space="preserve"> PAGEREF _Toc371884843 \h </w:instrText>
        </w:r>
        <w:r w:rsidR="0061253F">
          <w:rPr>
            <w:noProof/>
            <w:webHidden/>
          </w:rPr>
        </w:r>
        <w:r w:rsidR="0061253F">
          <w:rPr>
            <w:noProof/>
            <w:webHidden/>
          </w:rPr>
          <w:fldChar w:fldCharType="separate"/>
        </w:r>
        <w:r w:rsidR="0061253F">
          <w:rPr>
            <w:noProof/>
            <w:webHidden/>
          </w:rPr>
          <w:t>2127</w:t>
        </w:r>
        <w:r w:rsidR="0061253F">
          <w:rPr>
            <w:noProof/>
            <w:webHidden/>
          </w:rPr>
          <w:fldChar w:fldCharType="end"/>
        </w:r>
      </w:hyperlink>
    </w:p>
    <w:p w14:paraId="0F85C4E0"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844" w:history="1">
        <w:r w:rsidR="0061253F" w:rsidRPr="001C409E">
          <w:rPr>
            <w:rStyle w:val="Hyperlink"/>
          </w:rPr>
          <w:t>Southern Geshur</w:t>
        </w:r>
        <w:r w:rsidR="0061253F">
          <w:rPr>
            <w:noProof/>
            <w:webHidden/>
          </w:rPr>
          <w:tab/>
        </w:r>
        <w:r w:rsidR="0061253F">
          <w:rPr>
            <w:noProof/>
            <w:webHidden/>
          </w:rPr>
          <w:fldChar w:fldCharType="begin"/>
        </w:r>
        <w:r w:rsidR="0061253F">
          <w:rPr>
            <w:noProof/>
            <w:webHidden/>
          </w:rPr>
          <w:instrText xml:space="preserve"> PAGEREF _Toc371884844 \h </w:instrText>
        </w:r>
        <w:r w:rsidR="0061253F">
          <w:rPr>
            <w:noProof/>
            <w:webHidden/>
          </w:rPr>
        </w:r>
        <w:r w:rsidR="0061253F">
          <w:rPr>
            <w:noProof/>
            <w:webHidden/>
          </w:rPr>
          <w:fldChar w:fldCharType="separate"/>
        </w:r>
        <w:r w:rsidR="0061253F">
          <w:rPr>
            <w:noProof/>
            <w:webHidden/>
          </w:rPr>
          <w:t>2133</w:t>
        </w:r>
        <w:r w:rsidR="0061253F">
          <w:rPr>
            <w:noProof/>
            <w:webHidden/>
          </w:rPr>
          <w:fldChar w:fldCharType="end"/>
        </w:r>
      </w:hyperlink>
    </w:p>
    <w:p w14:paraId="19DE872A" w14:textId="77777777" w:rsidR="0061253F" w:rsidRDefault="004D1225">
      <w:pPr>
        <w:pStyle w:val="TOC4"/>
        <w:tabs>
          <w:tab w:val="right" w:leader="dot" w:pos="9494"/>
        </w:tabs>
        <w:rPr>
          <w:rFonts w:asciiTheme="minorHAnsi" w:eastAsiaTheme="minorEastAsia" w:hAnsiTheme="minorHAnsi" w:cstheme="minorBidi"/>
          <w:noProof/>
          <w:sz w:val="22"/>
          <w:szCs w:val="22"/>
        </w:rPr>
      </w:pPr>
      <w:hyperlink w:anchor="_Toc371884845" w:history="1">
        <w:r w:rsidR="0061253F" w:rsidRPr="001C409E">
          <w:rPr>
            <w:rStyle w:val="Hyperlink"/>
          </w:rPr>
          <w:t>Tel 'En-Gev  (c.1003-963 BC)</w:t>
        </w:r>
        <w:r w:rsidR="0061253F">
          <w:rPr>
            <w:noProof/>
            <w:webHidden/>
          </w:rPr>
          <w:tab/>
        </w:r>
        <w:r w:rsidR="0061253F">
          <w:rPr>
            <w:noProof/>
            <w:webHidden/>
          </w:rPr>
          <w:fldChar w:fldCharType="begin"/>
        </w:r>
        <w:r w:rsidR="0061253F">
          <w:rPr>
            <w:noProof/>
            <w:webHidden/>
          </w:rPr>
          <w:instrText xml:space="preserve"> PAGEREF _Toc371884845 \h </w:instrText>
        </w:r>
        <w:r w:rsidR="0061253F">
          <w:rPr>
            <w:noProof/>
            <w:webHidden/>
          </w:rPr>
        </w:r>
        <w:r w:rsidR="0061253F">
          <w:rPr>
            <w:noProof/>
            <w:webHidden/>
          </w:rPr>
          <w:fldChar w:fldCharType="separate"/>
        </w:r>
        <w:r w:rsidR="0061253F">
          <w:rPr>
            <w:noProof/>
            <w:webHidden/>
          </w:rPr>
          <w:t>2133</w:t>
        </w:r>
        <w:r w:rsidR="0061253F">
          <w:rPr>
            <w:noProof/>
            <w:webHidden/>
          </w:rPr>
          <w:fldChar w:fldCharType="end"/>
        </w:r>
      </w:hyperlink>
    </w:p>
    <w:p w14:paraId="08F41C2B" w14:textId="77777777" w:rsidR="0061253F" w:rsidRDefault="004D1225">
      <w:pPr>
        <w:pStyle w:val="TOC4"/>
        <w:tabs>
          <w:tab w:val="right" w:leader="dot" w:pos="9494"/>
        </w:tabs>
        <w:rPr>
          <w:rFonts w:asciiTheme="minorHAnsi" w:eastAsiaTheme="minorEastAsia" w:hAnsiTheme="minorHAnsi" w:cstheme="minorBidi"/>
          <w:noProof/>
          <w:sz w:val="22"/>
          <w:szCs w:val="22"/>
        </w:rPr>
      </w:pPr>
      <w:hyperlink w:anchor="_Toc371884846" w:history="1">
        <w:r w:rsidR="0061253F" w:rsidRPr="001C409E">
          <w:rPr>
            <w:rStyle w:val="Hyperlink"/>
          </w:rPr>
          <w:t>Gov or Sha’arayim (Khirbet Qeiyafa, c 1003-963 BC) of the Southern Gesher</w:t>
        </w:r>
        <w:r w:rsidR="0061253F">
          <w:rPr>
            <w:noProof/>
            <w:webHidden/>
          </w:rPr>
          <w:tab/>
        </w:r>
        <w:r w:rsidR="0061253F">
          <w:rPr>
            <w:noProof/>
            <w:webHidden/>
          </w:rPr>
          <w:fldChar w:fldCharType="begin"/>
        </w:r>
        <w:r w:rsidR="0061253F">
          <w:rPr>
            <w:noProof/>
            <w:webHidden/>
          </w:rPr>
          <w:instrText xml:space="preserve"> PAGEREF _Toc371884846 \h </w:instrText>
        </w:r>
        <w:r w:rsidR="0061253F">
          <w:rPr>
            <w:noProof/>
            <w:webHidden/>
          </w:rPr>
        </w:r>
        <w:r w:rsidR="0061253F">
          <w:rPr>
            <w:noProof/>
            <w:webHidden/>
          </w:rPr>
          <w:fldChar w:fldCharType="separate"/>
        </w:r>
        <w:r w:rsidR="0061253F">
          <w:rPr>
            <w:noProof/>
            <w:webHidden/>
          </w:rPr>
          <w:t>2135</w:t>
        </w:r>
        <w:r w:rsidR="0061253F">
          <w:rPr>
            <w:noProof/>
            <w:webHidden/>
          </w:rPr>
          <w:fldChar w:fldCharType="end"/>
        </w:r>
      </w:hyperlink>
    </w:p>
    <w:p w14:paraId="17E96328"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47" w:history="1">
        <w:r w:rsidR="0061253F" w:rsidRPr="001C409E">
          <w:rPr>
            <w:rStyle w:val="Hyperlink"/>
          </w:rPr>
          <w:t>Megiddo (c.1003-963 BC)</w:t>
        </w:r>
        <w:r w:rsidR="0061253F">
          <w:rPr>
            <w:noProof/>
            <w:webHidden/>
          </w:rPr>
          <w:tab/>
        </w:r>
        <w:r w:rsidR="0061253F">
          <w:rPr>
            <w:noProof/>
            <w:webHidden/>
          </w:rPr>
          <w:fldChar w:fldCharType="begin"/>
        </w:r>
        <w:r w:rsidR="0061253F">
          <w:rPr>
            <w:noProof/>
            <w:webHidden/>
          </w:rPr>
          <w:instrText xml:space="preserve"> PAGEREF _Toc371884847 \h </w:instrText>
        </w:r>
        <w:r w:rsidR="0061253F">
          <w:rPr>
            <w:noProof/>
            <w:webHidden/>
          </w:rPr>
        </w:r>
        <w:r w:rsidR="0061253F">
          <w:rPr>
            <w:noProof/>
            <w:webHidden/>
          </w:rPr>
          <w:fldChar w:fldCharType="separate"/>
        </w:r>
        <w:r w:rsidR="0061253F">
          <w:rPr>
            <w:noProof/>
            <w:webHidden/>
          </w:rPr>
          <w:t>2142</w:t>
        </w:r>
        <w:r w:rsidR="0061253F">
          <w:rPr>
            <w:noProof/>
            <w:webHidden/>
          </w:rPr>
          <w:fldChar w:fldCharType="end"/>
        </w:r>
      </w:hyperlink>
    </w:p>
    <w:p w14:paraId="6F8DBE95"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848" w:history="1">
        <w:r w:rsidR="0061253F" w:rsidRPr="001C409E">
          <w:rPr>
            <w:rStyle w:val="Hyperlink"/>
          </w:rPr>
          <w:t>Alternative Theory for Megiddo VI</w:t>
        </w:r>
        <w:r w:rsidR="0061253F">
          <w:rPr>
            <w:noProof/>
            <w:webHidden/>
          </w:rPr>
          <w:tab/>
        </w:r>
        <w:r w:rsidR="0061253F">
          <w:rPr>
            <w:noProof/>
            <w:webHidden/>
          </w:rPr>
          <w:fldChar w:fldCharType="begin"/>
        </w:r>
        <w:r w:rsidR="0061253F">
          <w:rPr>
            <w:noProof/>
            <w:webHidden/>
          </w:rPr>
          <w:instrText xml:space="preserve"> PAGEREF _Toc371884848 \h </w:instrText>
        </w:r>
        <w:r w:rsidR="0061253F">
          <w:rPr>
            <w:noProof/>
            <w:webHidden/>
          </w:rPr>
        </w:r>
        <w:r w:rsidR="0061253F">
          <w:rPr>
            <w:noProof/>
            <w:webHidden/>
          </w:rPr>
          <w:fldChar w:fldCharType="separate"/>
        </w:r>
        <w:r w:rsidR="0061253F">
          <w:rPr>
            <w:noProof/>
            <w:webHidden/>
          </w:rPr>
          <w:t>2146</w:t>
        </w:r>
        <w:r w:rsidR="0061253F">
          <w:rPr>
            <w:noProof/>
            <w:webHidden/>
          </w:rPr>
          <w:fldChar w:fldCharType="end"/>
        </w:r>
      </w:hyperlink>
    </w:p>
    <w:p w14:paraId="2BD55E27"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49" w:history="1">
        <w:r w:rsidR="0061253F" w:rsidRPr="001C409E">
          <w:rPr>
            <w:rStyle w:val="Hyperlink"/>
          </w:rPr>
          <w:t>Moab (c.1003-963 BC)</w:t>
        </w:r>
        <w:r w:rsidR="0061253F">
          <w:rPr>
            <w:noProof/>
            <w:webHidden/>
          </w:rPr>
          <w:tab/>
        </w:r>
        <w:r w:rsidR="0061253F">
          <w:rPr>
            <w:noProof/>
            <w:webHidden/>
          </w:rPr>
          <w:fldChar w:fldCharType="begin"/>
        </w:r>
        <w:r w:rsidR="0061253F">
          <w:rPr>
            <w:noProof/>
            <w:webHidden/>
          </w:rPr>
          <w:instrText xml:space="preserve"> PAGEREF _Toc371884849 \h </w:instrText>
        </w:r>
        <w:r w:rsidR="0061253F">
          <w:rPr>
            <w:noProof/>
            <w:webHidden/>
          </w:rPr>
        </w:r>
        <w:r w:rsidR="0061253F">
          <w:rPr>
            <w:noProof/>
            <w:webHidden/>
          </w:rPr>
          <w:fldChar w:fldCharType="separate"/>
        </w:r>
        <w:r w:rsidR="0061253F">
          <w:rPr>
            <w:noProof/>
            <w:webHidden/>
          </w:rPr>
          <w:t>2148</w:t>
        </w:r>
        <w:r w:rsidR="0061253F">
          <w:rPr>
            <w:noProof/>
            <w:webHidden/>
          </w:rPr>
          <w:fldChar w:fldCharType="end"/>
        </w:r>
      </w:hyperlink>
    </w:p>
    <w:p w14:paraId="3389DA1B"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50" w:history="1">
        <w:r w:rsidR="0061253F" w:rsidRPr="001C409E">
          <w:rPr>
            <w:rStyle w:val="Hyperlink"/>
          </w:rPr>
          <w:t>Zobah (c.1003-963 BC)</w:t>
        </w:r>
        <w:r w:rsidR="0061253F">
          <w:rPr>
            <w:noProof/>
            <w:webHidden/>
          </w:rPr>
          <w:tab/>
        </w:r>
        <w:r w:rsidR="0061253F">
          <w:rPr>
            <w:noProof/>
            <w:webHidden/>
          </w:rPr>
          <w:fldChar w:fldCharType="begin"/>
        </w:r>
        <w:r w:rsidR="0061253F">
          <w:rPr>
            <w:noProof/>
            <w:webHidden/>
          </w:rPr>
          <w:instrText xml:space="preserve"> PAGEREF _Toc371884850 \h </w:instrText>
        </w:r>
        <w:r w:rsidR="0061253F">
          <w:rPr>
            <w:noProof/>
            <w:webHidden/>
          </w:rPr>
        </w:r>
        <w:r w:rsidR="0061253F">
          <w:rPr>
            <w:noProof/>
            <w:webHidden/>
          </w:rPr>
          <w:fldChar w:fldCharType="separate"/>
        </w:r>
        <w:r w:rsidR="0061253F">
          <w:rPr>
            <w:noProof/>
            <w:webHidden/>
          </w:rPr>
          <w:t>2152</w:t>
        </w:r>
        <w:r w:rsidR="0061253F">
          <w:rPr>
            <w:noProof/>
            <w:webHidden/>
          </w:rPr>
          <w:fldChar w:fldCharType="end"/>
        </w:r>
      </w:hyperlink>
    </w:p>
    <w:p w14:paraId="4A8112C7"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51" w:history="1">
        <w:r w:rsidR="0061253F" w:rsidRPr="001C409E">
          <w:rPr>
            <w:rStyle w:val="Hyperlink"/>
          </w:rPr>
          <w:t>Ammonites (c.1003-963 BC)</w:t>
        </w:r>
        <w:r w:rsidR="0061253F">
          <w:rPr>
            <w:noProof/>
            <w:webHidden/>
          </w:rPr>
          <w:tab/>
        </w:r>
        <w:r w:rsidR="0061253F">
          <w:rPr>
            <w:noProof/>
            <w:webHidden/>
          </w:rPr>
          <w:fldChar w:fldCharType="begin"/>
        </w:r>
        <w:r w:rsidR="0061253F">
          <w:rPr>
            <w:noProof/>
            <w:webHidden/>
          </w:rPr>
          <w:instrText xml:space="preserve"> PAGEREF _Toc371884851 \h </w:instrText>
        </w:r>
        <w:r w:rsidR="0061253F">
          <w:rPr>
            <w:noProof/>
            <w:webHidden/>
          </w:rPr>
        </w:r>
        <w:r w:rsidR="0061253F">
          <w:rPr>
            <w:noProof/>
            <w:webHidden/>
          </w:rPr>
          <w:fldChar w:fldCharType="separate"/>
        </w:r>
        <w:r w:rsidR="0061253F">
          <w:rPr>
            <w:noProof/>
            <w:webHidden/>
          </w:rPr>
          <w:t>2152</w:t>
        </w:r>
        <w:r w:rsidR="0061253F">
          <w:rPr>
            <w:noProof/>
            <w:webHidden/>
          </w:rPr>
          <w:fldChar w:fldCharType="end"/>
        </w:r>
      </w:hyperlink>
    </w:p>
    <w:p w14:paraId="54BA3562"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52" w:history="1">
        <w:r w:rsidR="0061253F" w:rsidRPr="001C409E">
          <w:rPr>
            <w:rStyle w:val="Hyperlink"/>
          </w:rPr>
          <w:t>Battle of Rabbah (c.1003-963 BC)</w:t>
        </w:r>
        <w:r w:rsidR="0061253F">
          <w:rPr>
            <w:noProof/>
            <w:webHidden/>
          </w:rPr>
          <w:tab/>
        </w:r>
        <w:r w:rsidR="0061253F">
          <w:rPr>
            <w:noProof/>
            <w:webHidden/>
          </w:rPr>
          <w:fldChar w:fldCharType="begin"/>
        </w:r>
        <w:r w:rsidR="0061253F">
          <w:rPr>
            <w:noProof/>
            <w:webHidden/>
          </w:rPr>
          <w:instrText xml:space="preserve"> PAGEREF _Toc371884852 \h </w:instrText>
        </w:r>
        <w:r w:rsidR="0061253F">
          <w:rPr>
            <w:noProof/>
            <w:webHidden/>
          </w:rPr>
        </w:r>
        <w:r w:rsidR="0061253F">
          <w:rPr>
            <w:noProof/>
            <w:webHidden/>
          </w:rPr>
          <w:fldChar w:fldCharType="separate"/>
        </w:r>
        <w:r w:rsidR="0061253F">
          <w:rPr>
            <w:noProof/>
            <w:webHidden/>
          </w:rPr>
          <w:t>2154</w:t>
        </w:r>
        <w:r w:rsidR="0061253F">
          <w:rPr>
            <w:noProof/>
            <w:webHidden/>
          </w:rPr>
          <w:fldChar w:fldCharType="end"/>
        </w:r>
      </w:hyperlink>
    </w:p>
    <w:p w14:paraId="069EC952"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53" w:history="1">
        <w:r w:rsidR="0061253F" w:rsidRPr="001C409E">
          <w:rPr>
            <w:rStyle w:val="Hyperlink"/>
          </w:rPr>
          <w:t>Battle of Helam (c.1003-963 BC)</w:t>
        </w:r>
        <w:r w:rsidR="0061253F">
          <w:rPr>
            <w:noProof/>
            <w:webHidden/>
          </w:rPr>
          <w:tab/>
        </w:r>
        <w:r w:rsidR="0061253F">
          <w:rPr>
            <w:noProof/>
            <w:webHidden/>
          </w:rPr>
          <w:fldChar w:fldCharType="begin"/>
        </w:r>
        <w:r w:rsidR="0061253F">
          <w:rPr>
            <w:noProof/>
            <w:webHidden/>
          </w:rPr>
          <w:instrText xml:space="preserve"> PAGEREF _Toc371884853 \h </w:instrText>
        </w:r>
        <w:r w:rsidR="0061253F">
          <w:rPr>
            <w:noProof/>
            <w:webHidden/>
          </w:rPr>
        </w:r>
        <w:r w:rsidR="0061253F">
          <w:rPr>
            <w:noProof/>
            <w:webHidden/>
          </w:rPr>
          <w:fldChar w:fldCharType="separate"/>
        </w:r>
        <w:r w:rsidR="0061253F">
          <w:rPr>
            <w:noProof/>
            <w:webHidden/>
          </w:rPr>
          <w:t>2155</w:t>
        </w:r>
        <w:r w:rsidR="0061253F">
          <w:rPr>
            <w:noProof/>
            <w:webHidden/>
          </w:rPr>
          <w:fldChar w:fldCharType="end"/>
        </w:r>
      </w:hyperlink>
    </w:p>
    <w:p w14:paraId="149E04AA"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54" w:history="1">
        <w:r w:rsidR="0061253F" w:rsidRPr="001C409E">
          <w:rPr>
            <w:rStyle w:val="Hyperlink"/>
          </w:rPr>
          <w:t>David and Bathsheba (C1004-971 BC)</w:t>
        </w:r>
        <w:r w:rsidR="0061253F">
          <w:rPr>
            <w:noProof/>
            <w:webHidden/>
          </w:rPr>
          <w:tab/>
        </w:r>
        <w:r w:rsidR="0061253F">
          <w:rPr>
            <w:noProof/>
            <w:webHidden/>
          </w:rPr>
          <w:fldChar w:fldCharType="begin"/>
        </w:r>
        <w:r w:rsidR="0061253F">
          <w:rPr>
            <w:noProof/>
            <w:webHidden/>
          </w:rPr>
          <w:instrText xml:space="preserve"> PAGEREF _Toc371884854 \h </w:instrText>
        </w:r>
        <w:r w:rsidR="0061253F">
          <w:rPr>
            <w:noProof/>
            <w:webHidden/>
          </w:rPr>
        </w:r>
        <w:r w:rsidR="0061253F">
          <w:rPr>
            <w:noProof/>
            <w:webHidden/>
          </w:rPr>
          <w:fldChar w:fldCharType="separate"/>
        </w:r>
        <w:r w:rsidR="0061253F">
          <w:rPr>
            <w:noProof/>
            <w:webHidden/>
          </w:rPr>
          <w:t>2156</w:t>
        </w:r>
        <w:r w:rsidR="0061253F">
          <w:rPr>
            <w:noProof/>
            <w:webHidden/>
          </w:rPr>
          <w:fldChar w:fldCharType="end"/>
        </w:r>
      </w:hyperlink>
    </w:p>
    <w:p w14:paraId="0D25B83D"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55" w:history="1">
        <w:r w:rsidR="0061253F" w:rsidRPr="001C409E">
          <w:rPr>
            <w:rStyle w:val="Hyperlink"/>
          </w:rPr>
          <w:t>“House of David": Inscription at Tel Dan</w:t>
        </w:r>
        <w:r w:rsidR="0061253F">
          <w:rPr>
            <w:noProof/>
            <w:webHidden/>
          </w:rPr>
          <w:tab/>
        </w:r>
        <w:r w:rsidR="0061253F">
          <w:rPr>
            <w:noProof/>
            <w:webHidden/>
          </w:rPr>
          <w:fldChar w:fldCharType="begin"/>
        </w:r>
        <w:r w:rsidR="0061253F">
          <w:rPr>
            <w:noProof/>
            <w:webHidden/>
          </w:rPr>
          <w:instrText xml:space="preserve"> PAGEREF _Toc371884855 \h </w:instrText>
        </w:r>
        <w:r w:rsidR="0061253F">
          <w:rPr>
            <w:noProof/>
            <w:webHidden/>
          </w:rPr>
        </w:r>
        <w:r w:rsidR="0061253F">
          <w:rPr>
            <w:noProof/>
            <w:webHidden/>
          </w:rPr>
          <w:fldChar w:fldCharType="separate"/>
        </w:r>
        <w:r w:rsidR="0061253F">
          <w:rPr>
            <w:noProof/>
            <w:webHidden/>
          </w:rPr>
          <w:t>2156</w:t>
        </w:r>
        <w:r w:rsidR="0061253F">
          <w:rPr>
            <w:noProof/>
            <w:webHidden/>
          </w:rPr>
          <w:fldChar w:fldCharType="end"/>
        </w:r>
      </w:hyperlink>
    </w:p>
    <w:p w14:paraId="7B19C4C3"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56" w:history="1">
        <w:r w:rsidR="0061253F" w:rsidRPr="001C409E">
          <w:rPr>
            <w:rStyle w:val="Hyperlink"/>
          </w:rPr>
          <w:t>"House of David" In the Mesha Stela</w:t>
        </w:r>
        <w:r w:rsidR="0061253F">
          <w:rPr>
            <w:noProof/>
            <w:webHidden/>
          </w:rPr>
          <w:tab/>
        </w:r>
        <w:r w:rsidR="0061253F">
          <w:rPr>
            <w:noProof/>
            <w:webHidden/>
          </w:rPr>
          <w:fldChar w:fldCharType="begin"/>
        </w:r>
        <w:r w:rsidR="0061253F">
          <w:rPr>
            <w:noProof/>
            <w:webHidden/>
          </w:rPr>
          <w:instrText xml:space="preserve"> PAGEREF _Toc371884856 \h </w:instrText>
        </w:r>
        <w:r w:rsidR="0061253F">
          <w:rPr>
            <w:noProof/>
            <w:webHidden/>
          </w:rPr>
        </w:r>
        <w:r w:rsidR="0061253F">
          <w:rPr>
            <w:noProof/>
            <w:webHidden/>
          </w:rPr>
          <w:fldChar w:fldCharType="separate"/>
        </w:r>
        <w:r w:rsidR="0061253F">
          <w:rPr>
            <w:noProof/>
            <w:webHidden/>
          </w:rPr>
          <w:t>2164</w:t>
        </w:r>
        <w:r w:rsidR="0061253F">
          <w:rPr>
            <w:noProof/>
            <w:webHidden/>
          </w:rPr>
          <w:fldChar w:fldCharType="end"/>
        </w:r>
      </w:hyperlink>
    </w:p>
    <w:p w14:paraId="269E6D6B"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57" w:history="1">
        <w:r w:rsidR="0061253F" w:rsidRPr="001C409E">
          <w:rPr>
            <w:rStyle w:val="Hyperlink"/>
          </w:rPr>
          <w:t>"David" inscription in Egypt</w:t>
        </w:r>
        <w:r w:rsidR="0061253F">
          <w:rPr>
            <w:noProof/>
            <w:webHidden/>
          </w:rPr>
          <w:tab/>
        </w:r>
        <w:r w:rsidR="0061253F">
          <w:rPr>
            <w:noProof/>
            <w:webHidden/>
          </w:rPr>
          <w:fldChar w:fldCharType="begin"/>
        </w:r>
        <w:r w:rsidR="0061253F">
          <w:rPr>
            <w:noProof/>
            <w:webHidden/>
          </w:rPr>
          <w:instrText xml:space="preserve"> PAGEREF _Toc371884857 \h </w:instrText>
        </w:r>
        <w:r w:rsidR="0061253F">
          <w:rPr>
            <w:noProof/>
            <w:webHidden/>
          </w:rPr>
        </w:r>
        <w:r w:rsidR="0061253F">
          <w:rPr>
            <w:noProof/>
            <w:webHidden/>
          </w:rPr>
          <w:fldChar w:fldCharType="separate"/>
        </w:r>
        <w:r w:rsidR="0061253F">
          <w:rPr>
            <w:noProof/>
            <w:webHidden/>
          </w:rPr>
          <w:t>2167</w:t>
        </w:r>
        <w:r w:rsidR="0061253F">
          <w:rPr>
            <w:noProof/>
            <w:webHidden/>
          </w:rPr>
          <w:fldChar w:fldCharType="end"/>
        </w:r>
      </w:hyperlink>
    </w:p>
    <w:p w14:paraId="26D87006" w14:textId="77777777" w:rsidR="0061253F" w:rsidRDefault="004D1225">
      <w:pPr>
        <w:pStyle w:val="TOC1"/>
        <w:tabs>
          <w:tab w:val="right" w:leader="dot" w:pos="9494"/>
        </w:tabs>
        <w:rPr>
          <w:rFonts w:asciiTheme="minorHAnsi" w:eastAsiaTheme="minorEastAsia" w:hAnsiTheme="minorHAnsi" w:cstheme="minorBidi"/>
          <w:noProof/>
          <w:sz w:val="22"/>
          <w:szCs w:val="22"/>
        </w:rPr>
      </w:pPr>
      <w:hyperlink w:anchor="_Toc371884858" w:history="1">
        <w:r w:rsidR="0061253F" w:rsidRPr="001C409E">
          <w:rPr>
            <w:rStyle w:val="Hyperlink"/>
          </w:rPr>
          <w:t>THE REVOLT OF ABSALOM (circa 975 BC)</w:t>
        </w:r>
        <w:r w:rsidR="0061253F">
          <w:rPr>
            <w:noProof/>
            <w:webHidden/>
          </w:rPr>
          <w:tab/>
        </w:r>
        <w:r w:rsidR="0061253F">
          <w:rPr>
            <w:noProof/>
            <w:webHidden/>
          </w:rPr>
          <w:fldChar w:fldCharType="begin"/>
        </w:r>
        <w:r w:rsidR="0061253F">
          <w:rPr>
            <w:noProof/>
            <w:webHidden/>
          </w:rPr>
          <w:instrText xml:space="preserve"> PAGEREF _Toc371884858 \h </w:instrText>
        </w:r>
        <w:r w:rsidR="0061253F">
          <w:rPr>
            <w:noProof/>
            <w:webHidden/>
          </w:rPr>
        </w:r>
        <w:r w:rsidR="0061253F">
          <w:rPr>
            <w:noProof/>
            <w:webHidden/>
          </w:rPr>
          <w:fldChar w:fldCharType="separate"/>
        </w:r>
        <w:r w:rsidR="0061253F">
          <w:rPr>
            <w:noProof/>
            <w:webHidden/>
          </w:rPr>
          <w:t>21</w:t>
        </w:r>
        <w:r w:rsidR="0061253F">
          <w:rPr>
            <w:noProof/>
            <w:webHidden/>
          </w:rPr>
          <w:t>7</w:t>
        </w:r>
        <w:r w:rsidR="0061253F">
          <w:rPr>
            <w:noProof/>
            <w:webHidden/>
          </w:rPr>
          <w:t>0</w:t>
        </w:r>
        <w:r w:rsidR="0061253F">
          <w:rPr>
            <w:noProof/>
            <w:webHidden/>
          </w:rPr>
          <w:fldChar w:fldCharType="end"/>
        </w:r>
      </w:hyperlink>
    </w:p>
    <w:p w14:paraId="584E5AF6"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59" w:history="1">
        <w:r w:rsidR="0061253F" w:rsidRPr="001C409E">
          <w:rPr>
            <w:rStyle w:val="Hyperlink"/>
          </w:rPr>
          <w:t>Battle of the Forest of Ephriam (circa 975 BC)</w:t>
        </w:r>
        <w:r w:rsidR="0061253F">
          <w:rPr>
            <w:noProof/>
            <w:webHidden/>
          </w:rPr>
          <w:tab/>
        </w:r>
        <w:r w:rsidR="0061253F">
          <w:rPr>
            <w:noProof/>
            <w:webHidden/>
          </w:rPr>
          <w:fldChar w:fldCharType="begin"/>
        </w:r>
        <w:r w:rsidR="0061253F">
          <w:rPr>
            <w:noProof/>
            <w:webHidden/>
          </w:rPr>
          <w:instrText xml:space="preserve"> PAGEREF _Toc371884859 \h </w:instrText>
        </w:r>
        <w:r w:rsidR="0061253F">
          <w:rPr>
            <w:noProof/>
            <w:webHidden/>
          </w:rPr>
        </w:r>
        <w:r w:rsidR="0061253F">
          <w:rPr>
            <w:noProof/>
            <w:webHidden/>
          </w:rPr>
          <w:fldChar w:fldCharType="separate"/>
        </w:r>
        <w:r w:rsidR="0061253F">
          <w:rPr>
            <w:noProof/>
            <w:webHidden/>
          </w:rPr>
          <w:t>2173</w:t>
        </w:r>
        <w:r w:rsidR="0061253F">
          <w:rPr>
            <w:noProof/>
            <w:webHidden/>
          </w:rPr>
          <w:fldChar w:fldCharType="end"/>
        </w:r>
      </w:hyperlink>
    </w:p>
    <w:p w14:paraId="510485D4" w14:textId="77777777" w:rsidR="0061253F" w:rsidRDefault="004D1225">
      <w:pPr>
        <w:pStyle w:val="TOC1"/>
        <w:tabs>
          <w:tab w:val="right" w:leader="dot" w:pos="9494"/>
        </w:tabs>
        <w:rPr>
          <w:rFonts w:asciiTheme="minorHAnsi" w:eastAsiaTheme="minorEastAsia" w:hAnsiTheme="minorHAnsi" w:cstheme="minorBidi"/>
          <w:noProof/>
          <w:sz w:val="22"/>
          <w:szCs w:val="22"/>
        </w:rPr>
      </w:pPr>
      <w:hyperlink w:anchor="_Toc371884860" w:history="1">
        <w:r w:rsidR="0061253F" w:rsidRPr="001C409E">
          <w:rPr>
            <w:rStyle w:val="Hyperlink"/>
          </w:rPr>
          <w:t>DAVID'S RETURN TO JERUSALEM AND SHEBA'S REVOLT (circa 975 BC)</w:t>
        </w:r>
        <w:r w:rsidR="0061253F">
          <w:rPr>
            <w:noProof/>
            <w:webHidden/>
          </w:rPr>
          <w:tab/>
        </w:r>
        <w:r w:rsidR="0061253F">
          <w:rPr>
            <w:noProof/>
            <w:webHidden/>
          </w:rPr>
          <w:fldChar w:fldCharType="begin"/>
        </w:r>
        <w:r w:rsidR="0061253F">
          <w:rPr>
            <w:noProof/>
            <w:webHidden/>
          </w:rPr>
          <w:instrText xml:space="preserve"> PAGEREF _Toc371884860 \h </w:instrText>
        </w:r>
        <w:r w:rsidR="0061253F">
          <w:rPr>
            <w:noProof/>
            <w:webHidden/>
          </w:rPr>
        </w:r>
        <w:r w:rsidR="0061253F">
          <w:rPr>
            <w:noProof/>
            <w:webHidden/>
          </w:rPr>
          <w:fldChar w:fldCharType="separate"/>
        </w:r>
        <w:r w:rsidR="0061253F">
          <w:rPr>
            <w:noProof/>
            <w:webHidden/>
          </w:rPr>
          <w:t>2178</w:t>
        </w:r>
        <w:r w:rsidR="0061253F">
          <w:rPr>
            <w:noProof/>
            <w:webHidden/>
          </w:rPr>
          <w:fldChar w:fldCharType="end"/>
        </w:r>
      </w:hyperlink>
    </w:p>
    <w:p w14:paraId="358EF686"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61" w:history="1">
        <w:r w:rsidR="0061253F" w:rsidRPr="001C409E">
          <w:rPr>
            <w:rStyle w:val="Hyperlink"/>
          </w:rPr>
          <w:t>King David's Tomb (971 BC)</w:t>
        </w:r>
        <w:r w:rsidR="0061253F">
          <w:rPr>
            <w:noProof/>
            <w:webHidden/>
          </w:rPr>
          <w:tab/>
        </w:r>
        <w:r w:rsidR="0061253F">
          <w:rPr>
            <w:noProof/>
            <w:webHidden/>
          </w:rPr>
          <w:fldChar w:fldCharType="begin"/>
        </w:r>
        <w:r w:rsidR="0061253F">
          <w:rPr>
            <w:noProof/>
            <w:webHidden/>
          </w:rPr>
          <w:instrText xml:space="preserve"> PAGEREF _Toc371884861 \h </w:instrText>
        </w:r>
        <w:r w:rsidR="0061253F">
          <w:rPr>
            <w:noProof/>
            <w:webHidden/>
          </w:rPr>
        </w:r>
        <w:r w:rsidR="0061253F">
          <w:rPr>
            <w:noProof/>
            <w:webHidden/>
          </w:rPr>
          <w:fldChar w:fldCharType="separate"/>
        </w:r>
        <w:r w:rsidR="0061253F">
          <w:rPr>
            <w:noProof/>
            <w:webHidden/>
          </w:rPr>
          <w:t>2178</w:t>
        </w:r>
        <w:r w:rsidR="0061253F">
          <w:rPr>
            <w:noProof/>
            <w:webHidden/>
          </w:rPr>
          <w:fldChar w:fldCharType="end"/>
        </w:r>
      </w:hyperlink>
    </w:p>
    <w:p w14:paraId="48944AB8" w14:textId="77777777" w:rsidR="0061253F" w:rsidRDefault="004D1225">
      <w:pPr>
        <w:pStyle w:val="TOC1"/>
        <w:tabs>
          <w:tab w:val="right" w:leader="dot" w:pos="9494"/>
        </w:tabs>
        <w:rPr>
          <w:rFonts w:asciiTheme="minorHAnsi" w:eastAsiaTheme="minorEastAsia" w:hAnsiTheme="minorHAnsi" w:cstheme="minorBidi"/>
          <w:noProof/>
          <w:sz w:val="22"/>
          <w:szCs w:val="22"/>
        </w:rPr>
      </w:pPr>
      <w:hyperlink w:anchor="_Toc371884862" w:history="1">
        <w:r w:rsidR="0061253F" w:rsidRPr="001C409E">
          <w:rPr>
            <w:rStyle w:val="Hyperlink"/>
          </w:rPr>
          <w:t>SOLOMON (971-931 BC)</w:t>
        </w:r>
        <w:r w:rsidR="0061253F">
          <w:rPr>
            <w:noProof/>
            <w:webHidden/>
          </w:rPr>
          <w:tab/>
        </w:r>
        <w:r w:rsidR="0061253F">
          <w:rPr>
            <w:noProof/>
            <w:webHidden/>
          </w:rPr>
          <w:fldChar w:fldCharType="begin"/>
        </w:r>
        <w:r w:rsidR="0061253F">
          <w:rPr>
            <w:noProof/>
            <w:webHidden/>
          </w:rPr>
          <w:instrText xml:space="preserve"> PAGEREF _Toc371884862 \h </w:instrText>
        </w:r>
        <w:r w:rsidR="0061253F">
          <w:rPr>
            <w:noProof/>
            <w:webHidden/>
          </w:rPr>
        </w:r>
        <w:r w:rsidR="0061253F">
          <w:rPr>
            <w:noProof/>
            <w:webHidden/>
          </w:rPr>
          <w:fldChar w:fldCharType="separate"/>
        </w:r>
        <w:r w:rsidR="0061253F">
          <w:rPr>
            <w:noProof/>
            <w:webHidden/>
          </w:rPr>
          <w:t>2186</w:t>
        </w:r>
        <w:r w:rsidR="0061253F">
          <w:rPr>
            <w:noProof/>
            <w:webHidden/>
          </w:rPr>
          <w:fldChar w:fldCharType="end"/>
        </w:r>
      </w:hyperlink>
    </w:p>
    <w:p w14:paraId="7C035F17"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63" w:history="1">
        <w:r w:rsidR="0061253F" w:rsidRPr="001C409E">
          <w:rPr>
            <w:rStyle w:val="Hyperlink"/>
          </w:rPr>
          <w:t>Adonijah</w:t>
        </w:r>
        <w:r w:rsidR="0061253F">
          <w:rPr>
            <w:noProof/>
            <w:webHidden/>
          </w:rPr>
          <w:tab/>
        </w:r>
        <w:r w:rsidR="0061253F">
          <w:rPr>
            <w:noProof/>
            <w:webHidden/>
          </w:rPr>
          <w:fldChar w:fldCharType="begin"/>
        </w:r>
        <w:r w:rsidR="0061253F">
          <w:rPr>
            <w:noProof/>
            <w:webHidden/>
          </w:rPr>
          <w:instrText xml:space="preserve"> PAGEREF _Toc371884863 \h </w:instrText>
        </w:r>
        <w:r w:rsidR="0061253F">
          <w:rPr>
            <w:noProof/>
            <w:webHidden/>
          </w:rPr>
        </w:r>
        <w:r w:rsidR="0061253F">
          <w:rPr>
            <w:noProof/>
            <w:webHidden/>
          </w:rPr>
          <w:fldChar w:fldCharType="separate"/>
        </w:r>
        <w:r w:rsidR="0061253F">
          <w:rPr>
            <w:noProof/>
            <w:webHidden/>
          </w:rPr>
          <w:t>2186</w:t>
        </w:r>
        <w:r w:rsidR="0061253F">
          <w:rPr>
            <w:noProof/>
            <w:webHidden/>
          </w:rPr>
          <w:fldChar w:fldCharType="end"/>
        </w:r>
      </w:hyperlink>
    </w:p>
    <w:p w14:paraId="2863E4ED"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64" w:history="1">
        <w:r w:rsidR="0061253F" w:rsidRPr="001C409E">
          <w:rPr>
            <w:rStyle w:val="Hyperlink"/>
          </w:rPr>
          <w:t>Power Consolidation (971 BC)</w:t>
        </w:r>
        <w:r w:rsidR="0061253F">
          <w:rPr>
            <w:noProof/>
            <w:webHidden/>
          </w:rPr>
          <w:tab/>
        </w:r>
        <w:r w:rsidR="0061253F">
          <w:rPr>
            <w:noProof/>
            <w:webHidden/>
          </w:rPr>
          <w:fldChar w:fldCharType="begin"/>
        </w:r>
        <w:r w:rsidR="0061253F">
          <w:rPr>
            <w:noProof/>
            <w:webHidden/>
          </w:rPr>
          <w:instrText xml:space="preserve"> PAGEREF _Toc371884864 \h </w:instrText>
        </w:r>
        <w:r w:rsidR="0061253F">
          <w:rPr>
            <w:noProof/>
            <w:webHidden/>
          </w:rPr>
        </w:r>
        <w:r w:rsidR="0061253F">
          <w:rPr>
            <w:noProof/>
            <w:webHidden/>
          </w:rPr>
          <w:fldChar w:fldCharType="separate"/>
        </w:r>
        <w:r w:rsidR="0061253F">
          <w:rPr>
            <w:noProof/>
            <w:webHidden/>
          </w:rPr>
          <w:t>2188</w:t>
        </w:r>
        <w:r w:rsidR="0061253F">
          <w:rPr>
            <w:noProof/>
            <w:webHidden/>
          </w:rPr>
          <w:fldChar w:fldCharType="end"/>
        </w:r>
      </w:hyperlink>
    </w:p>
    <w:p w14:paraId="1B521D69"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65" w:history="1">
        <w:r w:rsidR="0061253F" w:rsidRPr="001C409E">
          <w:rPr>
            <w:rStyle w:val="Hyperlink"/>
          </w:rPr>
          <w:t>Pharaoh’s Unnamed Daughter (970-960 BC)</w:t>
        </w:r>
        <w:r w:rsidR="0061253F">
          <w:rPr>
            <w:noProof/>
            <w:webHidden/>
          </w:rPr>
          <w:tab/>
        </w:r>
        <w:r w:rsidR="0061253F">
          <w:rPr>
            <w:noProof/>
            <w:webHidden/>
          </w:rPr>
          <w:fldChar w:fldCharType="begin"/>
        </w:r>
        <w:r w:rsidR="0061253F">
          <w:rPr>
            <w:noProof/>
            <w:webHidden/>
          </w:rPr>
          <w:instrText xml:space="preserve"> PAGEREF _Toc371884865 \h </w:instrText>
        </w:r>
        <w:r w:rsidR="0061253F">
          <w:rPr>
            <w:noProof/>
            <w:webHidden/>
          </w:rPr>
        </w:r>
        <w:r w:rsidR="0061253F">
          <w:rPr>
            <w:noProof/>
            <w:webHidden/>
          </w:rPr>
          <w:fldChar w:fldCharType="separate"/>
        </w:r>
        <w:r w:rsidR="0061253F">
          <w:rPr>
            <w:noProof/>
            <w:webHidden/>
          </w:rPr>
          <w:t>2189</w:t>
        </w:r>
        <w:r w:rsidR="0061253F">
          <w:rPr>
            <w:noProof/>
            <w:webHidden/>
          </w:rPr>
          <w:fldChar w:fldCharType="end"/>
        </w:r>
      </w:hyperlink>
    </w:p>
    <w:p w14:paraId="383EF94C" w14:textId="77777777" w:rsidR="0061253F" w:rsidRDefault="004D1225">
      <w:pPr>
        <w:pStyle w:val="TOC1"/>
        <w:tabs>
          <w:tab w:val="right" w:leader="dot" w:pos="9494"/>
        </w:tabs>
        <w:rPr>
          <w:rFonts w:asciiTheme="minorHAnsi" w:eastAsiaTheme="minorEastAsia" w:hAnsiTheme="minorHAnsi" w:cstheme="minorBidi"/>
          <w:noProof/>
          <w:sz w:val="22"/>
          <w:szCs w:val="22"/>
        </w:rPr>
      </w:pPr>
      <w:hyperlink w:anchor="_Toc371884866" w:history="1">
        <w:r w:rsidR="0061253F" w:rsidRPr="001C409E">
          <w:rPr>
            <w:rStyle w:val="Hyperlink"/>
          </w:rPr>
          <w:t>SOLOMON'S ARCHITECTURAL ACHIEVEMENTS IN JERUSALEM</w:t>
        </w:r>
        <w:r w:rsidR="0061253F">
          <w:rPr>
            <w:noProof/>
            <w:webHidden/>
          </w:rPr>
          <w:tab/>
        </w:r>
        <w:r w:rsidR="0061253F">
          <w:rPr>
            <w:noProof/>
            <w:webHidden/>
          </w:rPr>
          <w:fldChar w:fldCharType="begin"/>
        </w:r>
        <w:r w:rsidR="0061253F">
          <w:rPr>
            <w:noProof/>
            <w:webHidden/>
          </w:rPr>
          <w:instrText xml:space="preserve"> PAGEREF _Toc371884866 \h </w:instrText>
        </w:r>
        <w:r w:rsidR="0061253F">
          <w:rPr>
            <w:noProof/>
            <w:webHidden/>
          </w:rPr>
        </w:r>
        <w:r w:rsidR="0061253F">
          <w:rPr>
            <w:noProof/>
            <w:webHidden/>
          </w:rPr>
          <w:fldChar w:fldCharType="separate"/>
        </w:r>
        <w:r w:rsidR="0061253F">
          <w:rPr>
            <w:noProof/>
            <w:webHidden/>
          </w:rPr>
          <w:t>2194</w:t>
        </w:r>
        <w:r w:rsidR="0061253F">
          <w:rPr>
            <w:noProof/>
            <w:webHidden/>
          </w:rPr>
          <w:fldChar w:fldCharType="end"/>
        </w:r>
      </w:hyperlink>
    </w:p>
    <w:p w14:paraId="62EE9C45"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67" w:history="1">
        <w:r w:rsidR="0061253F" w:rsidRPr="001C409E">
          <w:rPr>
            <w:rStyle w:val="Hyperlink"/>
          </w:rPr>
          <w:t>Solomon's Jerusalem</w:t>
        </w:r>
        <w:r w:rsidR="0061253F">
          <w:rPr>
            <w:noProof/>
            <w:webHidden/>
          </w:rPr>
          <w:tab/>
        </w:r>
        <w:r w:rsidR="0061253F">
          <w:rPr>
            <w:noProof/>
            <w:webHidden/>
          </w:rPr>
          <w:fldChar w:fldCharType="begin"/>
        </w:r>
        <w:r w:rsidR="0061253F">
          <w:rPr>
            <w:noProof/>
            <w:webHidden/>
          </w:rPr>
          <w:instrText xml:space="preserve"> PAGEREF _Toc371884867 \h </w:instrText>
        </w:r>
        <w:r w:rsidR="0061253F">
          <w:rPr>
            <w:noProof/>
            <w:webHidden/>
          </w:rPr>
        </w:r>
        <w:r w:rsidR="0061253F">
          <w:rPr>
            <w:noProof/>
            <w:webHidden/>
          </w:rPr>
          <w:fldChar w:fldCharType="separate"/>
        </w:r>
        <w:r w:rsidR="0061253F">
          <w:rPr>
            <w:noProof/>
            <w:webHidden/>
          </w:rPr>
          <w:t>2194</w:t>
        </w:r>
        <w:r w:rsidR="0061253F">
          <w:rPr>
            <w:noProof/>
            <w:webHidden/>
          </w:rPr>
          <w:fldChar w:fldCharType="end"/>
        </w:r>
      </w:hyperlink>
    </w:p>
    <w:p w14:paraId="76EDDDBA"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68" w:history="1">
        <w:r w:rsidR="0061253F" w:rsidRPr="001C409E">
          <w:rPr>
            <w:rStyle w:val="Hyperlink"/>
          </w:rPr>
          <w:t>Water system</w:t>
        </w:r>
        <w:r w:rsidR="0061253F">
          <w:rPr>
            <w:noProof/>
            <w:webHidden/>
          </w:rPr>
          <w:tab/>
        </w:r>
        <w:r w:rsidR="0061253F">
          <w:rPr>
            <w:noProof/>
            <w:webHidden/>
          </w:rPr>
          <w:fldChar w:fldCharType="begin"/>
        </w:r>
        <w:r w:rsidR="0061253F">
          <w:rPr>
            <w:noProof/>
            <w:webHidden/>
          </w:rPr>
          <w:instrText xml:space="preserve"> PAGEREF _Toc371884868 \h </w:instrText>
        </w:r>
        <w:r w:rsidR="0061253F">
          <w:rPr>
            <w:noProof/>
            <w:webHidden/>
          </w:rPr>
        </w:r>
        <w:r w:rsidR="0061253F">
          <w:rPr>
            <w:noProof/>
            <w:webHidden/>
          </w:rPr>
          <w:fldChar w:fldCharType="separate"/>
        </w:r>
        <w:r w:rsidR="0061253F">
          <w:rPr>
            <w:noProof/>
            <w:webHidden/>
          </w:rPr>
          <w:t>2205</w:t>
        </w:r>
        <w:r w:rsidR="0061253F">
          <w:rPr>
            <w:noProof/>
            <w:webHidden/>
          </w:rPr>
          <w:fldChar w:fldCharType="end"/>
        </w:r>
      </w:hyperlink>
    </w:p>
    <w:p w14:paraId="1E602088"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69" w:history="1">
        <w:r w:rsidR="0061253F" w:rsidRPr="001C409E">
          <w:rPr>
            <w:rStyle w:val="Hyperlink"/>
          </w:rPr>
          <w:t>Tombs</w:t>
        </w:r>
        <w:r w:rsidR="0061253F">
          <w:rPr>
            <w:noProof/>
            <w:webHidden/>
          </w:rPr>
          <w:tab/>
        </w:r>
        <w:r w:rsidR="0061253F">
          <w:rPr>
            <w:noProof/>
            <w:webHidden/>
          </w:rPr>
          <w:fldChar w:fldCharType="begin"/>
        </w:r>
        <w:r w:rsidR="0061253F">
          <w:rPr>
            <w:noProof/>
            <w:webHidden/>
          </w:rPr>
          <w:instrText xml:space="preserve"> PAGEREF _Toc371884869 \h </w:instrText>
        </w:r>
        <w:r w:rsidR="0061253F">
          <w:rPr>
            <w:noProof/>
            <w:webHidden/>
          </w:rPr>
        </w:r>
        <w:r w:rsidR="0061253F">
          <w:rPr>
            <w:noProof/>
            <w:webHidden/>
          </w:rPr>
          <w:fldChar w:fldCharType="separate"/>
        </w:r>
        <w:r w:rsidR="0061253F">
          <w:rPr>
            <w:noProof/>
            <w:webHidden/>
          </w:rPr>
          <w:t>2206</w:t>
        </w:r>
        <w:r w:rsidR="0061253F">
          <w:rPr>
            <w:noProof/>
            <w:webHidden/>
          </w:rPr>
          <w:fldChar w:fldCharType="end"/>
        </w:r>
      </w:hyperlink>
    </w:p>
    <w:p w14:paraId="68CCD3E6"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70" w:history="1">
        <w:r w:rsidR="0061253F" w:rsidRPr="001C409E">
          <w:rPr>
            <w:rStyle w:val="Hyperlink"/>
          </w:rPr>
          <w:t>Tell el-Armana letters</w:t>
        </w:r>
        <w:r w:rsidR="0061253F">
          <w:rPr>
            <w:noProof/>
            <w:webHidden/>
          </w:rPr>
          <w:tab/>
        </w:r>
        <w:r w:rsidR="0061253F">
          <w:rPr>
            <w:noProof/>
            <w:webHidden/>
          </w:rPr>
          <w:fldChar w:fldCharType="begin"/>
        </w:r>
        <w:r w:rsidR="0061253F">
          <w:rPr>
            <w:noProof/>
            <w:webHidden/>
          </w:rPr>
          <w:instrText xml:space="preserve"> PAGEREF _Toc371884870 \h </w:instrText>
        </w:r>
        <w:r w:rsidR="0061253F">
          <w:rPr>
            <w:noProof/>
            <w:webHidden/>
          </w:rPr>
        </w:r>
        <w:r w:rsidR="0061253F">
          <w:rPr>
            <w:noProof/>
            <w:webHidden/>
          </w:rPr>
          <w:fldChar w:fldCharType="separate"/>
        </w:r>
        <w:r w:rsidR="0061253F">
          <w:rPr>
            <w:noProof/>
            <w:webHidden/>
          </w:rPr>
          <w:t>2207</w:t>
        </w:r>
        <w:r w:rsidR="0061253F">
          <w:rPr>
            <w:noProof/>
            <w:webHidden/>
          </w:rPr>
          <w:fldChar w:fldCharType="end"/>
        </w:r>
      </w:hyperlink>
    </w:p>
    <w:p w14:paraId="14EA1E3C"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71" w:history="1">
        <w:r w:rsidR="0061253F" w:rsidRPr="001C409E">
          <w:rPr>
            <w:rStyle w:val="Hyperlink"/>
          </w:rPr>
          <w:t>Pottery</w:t>
        </w:r>
        <w:r w:rsidR="0061253F">
          <w:rPr>
            <w:noProof/>
            <w:webHidden/>
          </w:rPr>
          <w:tab/>
        </w:r>
        <w:r w:rsidR="0061253F">
          <w:rPr>
            <w:noProof/>
            <w:webHidden/>
          </w:rPr>
          <w:fldChar w:fldCharType="begin"/>
        </w:r>
        <w:r w:rsidR="0061253F">
          <w:rPr>
            <w:noProof/>
            <w:webHidden/>
          </w:rPr>
          <w:instrText xml:space="preserve"> PAGEREF _Toc371884871 \h </w:instrText>
        </w:r>
        <w:r w:rsidR="0061253F">
          <w:rPr>
            <w:noProof/>
            <w:webHidden/>
          </w:rPr>
        </w:r>
        <w:r w:rsidR="0061253F">
          <w:rPr>
            <w:noProof/>
            <w:webHidden/>
          </w:rPr>
          <w:fldChar w:fldCharType="separate"/>
        </w:r>
        <w:r w:rsidR="0061253F">
          <w:rPr>
            <w:noProof/>
            <w:webHidden/>
          </w:rPr>
          <w:t>2207</w:t>
        </w:r>
        <w:r w:rsidR="0061253F">
          <w:rPr>
            <w:noProof/>
            <w:webHidden/>
          </w:rPr>
          <w:fldChar w:fldCharType="end"/>
        </w:r>
      </w:hyperlink>
    </w:p>
    <w:p w14:paraId="7496AB0D" w14:textId="77777777" w:rsidR="0061253F" w:rsidRDefault="004D1225">
      <w:pPr>
        <w:pStyle w:val="TOC1"/>
        <w:tabs>
          <w:tab w:val="right" w:leader="dot" w:pos="9494"/>
        </w:tabs>
        <w:rPr>
          <w:rFonts w:asciiTheme="minorHAnsi" w:eastAsiaTheme="minorEastAsia" w:hAnsiTheme="minorHAnsi" w:cstheme="minorBidi"/>
          <w:noProof/>
          <w:sz w:val="22"/>
          <w:szCs w:val="22"/>
        </w:rPr>
      </w:pPr>
      <w:hyperlink w:anchor="_Toc371884872" w:history="1">
        <w:r w:rsidR="0061253F" w:rsidRPr="001C409E">
          <w:rPr>
            <w:rStyle w:val="Hyperlink"/>
          </w:rPr>
          <w:t>THE TEMPLE MOUNT</w:t>
        </w:r>
        <w:r w:rsidR="0061253F">
          <w:rPr>
            <w:noProof/>
            <w:webHidden/>
          </w:rPr>
          <w:tab/>
        </w:r>
        <w:r w:rsidR="0061253F">
          <w:rPr>
            <w:noProof/>
            <w:webHidden/>
          </w:rPr>
          <w:fldChar w:fldCharType="begin"/>
        </w:r>
        <w:r w:rsidR="0061253F">
          <w:rPr>
            <w:noProof/>
            <w:webHidden/>
          </w:rPr>
          <w:instrText xml:space="preserve"> PAGEREF _Toc371884872 \h </w:instrText>
        </w:r>
        <w:r w:rsidR="0061253F">
          <w:rPr>
            <w:noProof/>
            <w:webHidden/>
          </w:rPr>
        </w:r>
        <w:r w:rsidR="0061253F">
          <w:rPr>
            <w:noProof/>
            <w:webHidden/>
          </w:rPr>
          <w:fldChar w:fldCharType="separate"/>
        </w:r>
        <w:r w:rsidR="0061253F">
          <w:rPr>
            <w:noProof/>
            <w:webHidden/>
          </w:rPr>
          <w:t>2210</w:t>
        </w:r>
        <w:r w:rsidR="0061253F">
          <w:rPr>
            <w:noProof/>
            <w:webHidden/>
          </w:rPr>
          <w:fldChar w:fldCharType="end"/>
        </w:r>
      </w:hyperlink>
    </w:p>
    <w:p w14:paraId="532D07F5"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73" w:history="1">
        <w:r w:rsidR="0061253F" w:rsidRPr="001C409E">
          <w:rPr>
            <w:rStyle w:val="Hyperlink"/>
          </w:rPr>
          <w:t>Solomon’s Temple, The First Temple (971 BC)</w:t>
        </w:r>
        <w:r w:rsidR="0061253F">
          <w:rPr>
            <w:noProof/>
            <w:webHidden/>
          </w:rPr>
          <w:tab/>
        </w:r>
        <w:r w:rsidR="0061253F">
          <w:rPr>
            <w:noProof/>
            <w:webHidden/>
          </w:rPr>
          <w:fldChar w:fldCharType="begin"/>
        </w:r>
        <w:r w:rsidR="0061253F">
          <w:rPr>
            <w:noProof/>
            <w:webHidden/>
          </w:rPr>
          <w:instrText xml:space="preserve"> PAGEREF _Toc371884873 \h </w:instrText>
        </w:r>
        <w:r w:rsidR="0061253F">
          <w:rPr>
            <w:noProof/>
            <w:webHidden/>
          </w:rPr>
        </w:r>
        <w:r w:rsidR="0061253F">
          <w:rPr>
            <w:noProof/>
            <w:webHidden/>
          </w:rPr>
          <w:fldChar w:fldCharType="separate"/>
        </w:r>
        <w:r w:rsidR="0061253F">
          <w:rPr>
            <w:noProof/>
            <w:webHidden/>
          </w:rPr>
          <w:t>2217</w:t>
        </w:r>
        <w:r w:rsidR="0061253F">
          <w:rPr>
            <w:noProof/>
            <w:webHidden/>
          </w:rPr>
          <w:fldChar w:fldCharType="end"/>
        </w:r>
      </w:hyperlink>
    </w:p>
    <w:p w14:paraId="01973420"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74" w:history="1">
        <w:r w:rsidR="0061253F" w:rsidRPr="001C409E">
          <w:rPr>
            <w:rStyle w:val="Hyperlink"/>
          </w:rPr>
          <w:t>Nehemiah’s Temple, The Second Temple (520-516 BC)</w:t>
        </w:r>
        <w:r w:rsidR="0061253F">
          <w:rPr>
            <w:noProof/>
            <w:webHidden/>
          </w:rPr>
          <w:tab/>
        </w:r>
        <w:r w:rsidR="0061253F">
          <w:rPr>
            <w:noProof/>
            <w:webHidden/>
          </w:rPr>
          <w:fldChar w:fldCharType="begin"/>
        </w:r>
        <w:r w:rsidR="0061253F">
          <w:rPr>
            <w:noProof/>
            <w:webHidden/>
          </w:rPr>
          <w:instrText xml:space="preserve"> PAGEREF _Toc371884874 \h </w:instrText>
        </w:r>
        <w:r w:rsidR="0061253F">
          <w:rPr>
            <w:noProof/>
            <w:webHidden/>
          </w:rPr>
        </w:r>
        <w:r w:rsidR="0061253F">
          <w:rPr>
            <w:noProof/>
            <w:webHidden/>
          </w:rPr>
          <w:fldChar w:fldCharType="separate"/>
        </w:r>
        <w:r w:rsidR="0061253F">
          <w:rPr>
            <w:noProof/>
            <w:webHidden/>
          </w:rPr>
          <w:t>2218</w:t>
        </w:r>
        <w:r w:rsidR="0061253F">
          <w:rPr>
            <w:noProof/>
            <w:webHidden/>
          </w:rPr>
          <w:fldChar w:fldCharType="end"/>
        </w:r>
      </w:hyperlink>
    </w:p>
    <w:p w14:paraId="20B7553E"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75" w:history="1">
        <w:r w:rsidR="0061253F" w:rsidRPr="001C409E">
          <w:rPr>
            <w:rStyle w:val="Hyperlink"/>
          </w:rPr>
          <w:t>Seleucid-Addition (186 BC)</w:t>
        </w:r>
        <w:r w:rsidR="0061253F">
          <w:rPr>
            <w:noProof/>
            <w:webHidden/>
          </w:rPr>
          <w:tab/>
        </w:r>
        <w:r w:rsidR="0061253F">
          <w:rPr>
            <w:noProof/>
            <w:webHidden/>
          </w:rPr>
          <w:fldChar w:fldCharType="begin"/>
        </w:r>
        <w:r w:rsidR="0061253F">
          <w:rPr>
            <w:noProof/>
            <w:webHidden/>
          </w:rPr>
          <w:instrText xml:space="preserve"> PAGEREF _Toc371884875 \h </w:instrText>
        </w:r>
        <w:r w:rsidR="0061253F">
          <w:rPr>
            <w:noProof/>
            <w:webHidden/>
          </w:rPr>
        </w:r>
        <w:r w:rsidR="0061253F">
          <w:rPr>
            <w:noProof/>
            <w:webHidden/>
          </w:rPr>
          <w:fldChar w:fldCharType="separate"/>
        </w:r>
        <w:r w:rsidR="0061253F">
          <w:rPr>
            <w:noProof/>
            <w:webHidden/>
          </w:rPr>
          <w:t>2222</w:t>
        </w:r>
        <w:r w:rsidR="0061253F">
          <w:rPr>
            <w:noProof/>
            <w:webHidden/>
          </w:rPr>
          <w:fldChar w:fldCharType="end"/>
        </w:r>
      </w:hyperlink>
    </w:p>
    <w:p w14:paraId="344DE60B"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76" w:history="1">
        <w:r w:rsidR="0061253F" w:rsidRPr="001C409E">
          <w:rPr>
            <w:rStyle w:val="Hyperlink"/>
          </w:rPr>
          <w:t>Hasmonean Extenstion (141 BC)</w:t>
        </w:r>
        <w:r w:rsidR="0061253F">
          <w:rPr>
            <w:noProof/>
            <w:webHidden/>
          </w:rPr>
          <w:tab/>
        </w:r>
        <w:r w:rsidR="0061253F">
          <w:rPr>
            <w:noProof/>
            <w:webHidden/>
          </w:rPr>
          <w:fldChar w:fldCharType="begin"/>
        </w:r>
        <w:r w:rsidR="0061253F">
          <w:rPr>
            <w:noProof/>
            <w:webHidden/>
          </w:rPr>
          <w:instrText xml:space="preserve"> PAGEREF _Toc371884876 \h </w:instrText>
        </w:r>
        <w:r w:rsidR="0061253F">
          <w:rPr>
            <w:noProof/>
            <w:webHidden/>
          </w:rPr>
        </w:r>
        <w:r w:rsidR="0061253F">
          <w:rPr>
            <w:noProof/>
            <w:webHidden/>
          </w:rPr>
          <w:fldChar w:fldCharType="separate"/>
        </w:r>
        <w:r w:rsidR="0061253F">
          <w:rPr>
            <w:noProof/>
            <w:webHidden/>
          </w:rPr>
          <w:t>2223</w:t>
        </w:r>
        <w:r w:rsidR="0061253F">
          <w:rPr>
            <w:noProof/>
            <w:webHidden/>
          </w:rPr>
          <w:fldChar w:fldCharType="end"/>
        </w:r>
      </w:hyperlink>
    </w:p>
    <w:p w14:paraId="2B7F1405"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77" w:history="1">
        <w:r w:rsidR="0061253F" w:rsidRPr="001C409E">
          <w:rPr>
            <w:rStyle w:val="Hyperlink"/>
          </w:rPr>
          <w:t>Herod’s Temple and Expansion (20 BC)</w:t>
        </w:r>
        <w:r w:rsidR="0061253F">
          <w:rPr>
            <w:noProof/>
            <w:webHidden/>
          </w:rPr>
          <w:tab/>
        </w:r>
        <w:r w:rsidR="0061253F">
          <w:rPr>
            <w:noProof/>
            <w:webHidden/>
          </w:rPr>
          <w:fldChar w:fldCharType="begin"/>
        </w:r>
        <w:r w:rsidR="0061253F">
          <w:rPr>
            <w:noProof/>
            <w:webHidden/>
          </w:rPr>
          <w:instrText xml:space="preserve"> PAGEREF _Toc371884877 \h </w:instrText>
        </w:r>
        <w:r w:rsidR="0061253F">
          <w:rPr>
            <w:noProof/>
            <w:webHidden/>
          </w:rPr>
        </w:r>
        <w:r w:rsidR="0061253F">
          <w:rPr>
            <w:noProof/>
            <w:webHidden/>
          </w:rPr>
          <w:fldChar w:fldCharType="separate"/>
        </w:r>
        <w:r w:rsidR="0061253F">
          <w:rPr>
            <w:noProof/>
            <w:webHidden/>
          </w:rPr>
          <w:t>2226</w:t>
        </w:r>
        <w:r w:rsidR="0061253F">
          <w:rPr>
            <w:noProof/>
            <w:webHidden/>
          </w:rPr>
          <w:fldChar w:fldCharType="end"/>
        </w:r>
      </w:hyperlink>
    </w:p>
    <w:p w14:paraId="452FC1BF" w14:textId="77777777" w:rsidR="0061253F" w:rsidRDefault="004D1225">
      <w:pPr>
        <w:pStyle w:val="TOC1"/>
        <w:tabs>
          <w:tab w:val="right" w:leader="dot" w:pos="9494"/>
        </w:tabs>
        <w:rPr>
          <w:rFonts w:asciiTheme="minorHAnsi" w:eastAsiaTheme="minorEastAsia" w:hAnsiTheme="minorHAnsi" w:cstheme="minorBidi"/>
          <w:noProof/>
          <w:sz w:val="22"/>
          <w:szCs w:val="22"/>
        </w:rPr>
      </w:pPr>
      <w:hyperlink w:anchor="_Toc371884878" w:history="1">
        <w:r w:rsidR="0061253F" w:rsidRPr="001C409E">
          <w:rPr>
            <w:rStyle w:val="Hyperlink"/>
          </w:rPr>
          <w:t>SOLOMON’S TEMPLE</w:t>
        </w:r>
        <w:r w:rsidR="0061253F">
          <w:rPr>
            <w:noProof/>
            <w:webHidden/>
          </w:rPr>
          <w:tab/>
        </w:r>
        <w:r w:rsidR="0061253F">
          <w:rPr>
            <w:noProof/>
            <w:webHidden/>
          </w:rPr>
          <w:fldChar w:fldCharType="begin"/>
        </w:r>
        <w:r w:rsidR="0061253F">
          <w:rPr>
            <w:noProof/>
            <w:webHidden/>
          </w:rPr>
          <w:instrText xml:space="preserve"> PAGEREF _Toc371884878 \h </w:instrText>
        </w:r>
        <w:r w:rsidR="0061253F">
          <w:rPr>
            <w:noProof/>
            <w:webHidden/>
          </w:rPr>
        </w:r>
        <w:r w:rsidR="0061253F">
          <w:rPr>
            <w:noProof/>
            <w:webHidden/>
          </w:rPr>
          <w:fldChar w:fldCharType="separate"/>
        </w:r>
        <w:r w:rsidR="0061253F">
          <w:rPr>
            <w:noProof/>
            <w:webHidden/>
          </w:rPr>
          <w:t>2231</w:t>
        </w:r>
        <w:r w:rsidR="0061253F">
          <w:rPr>
            <w:noProof/>
            <w:webHidden/>
          </w:rPr>
          <w:fldChar w:fldCharType="end"/>
        </w:r>
      </w:hyperlink>
    </w:p>
    <w:p w14:paraId="542887E0"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79" w:history="1">
        <w:r w:rsidR="0061253F" w:rsidRPr="001C409E">
          <w:rPr>
            <w:rStyle w:val="Hyperlink"/>
          </w:rPr>
          <w:t>Location of the Temple</w:t>
        </w:r>
        <w:r w:rsidR="0061253F">
          <w:rPr>
            <w:noProof/>
            <w:webHidden/>
          </w:rPr>
          <w:tab/>
        </w:r>
        <w:r w:rsidR="0061253F">
          <w:rPr>
            <w:noProof/>
            <w:webHidden/>
          </w:rPr>
          <w:fldChar w:fldCharType="begin"/>
        </w:r>
        <w:r w:rsidR="0061253F">
          <w:rPr>
            <w:noProof/>
            <w:webHidden/>
          </w:rPr>
          <w:instrText xml:space="preserve"> PAGEREF _Toc371884879 \h </w:instrText>
        </w:r>
        <w:r w:rsidR="0061253F">
          <w:rPr>
            <w:noProof/>
            <w:webHidden/>
          </w:rPr>
        </w:r>
        <w:r w:rsidR="0061253F">
          <w:rPr>
            <w:noProof/>
            <w:webHidden/>
          </w:rPr>
          <w:fldChar w:fldCharType="separate"/>
        </w:r>
        <w:r w:rsidR="0061253F">
          <w:rPr>
            <w:noProof/>
            <w:webHidden/>
          </w:rPr>
          <w:t>2236</w:t>
        </w:r>
        <w:r w:rsidR="0061253F">
          <w:rPr>
            <w:noProof/>
            <w:webHidden/>
          </w:rPr>
          <w:fldChar w:fldCharType="end"/>
        </w:r>
      </w:hyperlink>
    </w:p>
    <w:p w14:paraId="31F18979"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80" w:history="1">
        <w:r w:rsidR="0061253F" w:rsidRPr="001C409E">
          <w:rPr>
            <w:rStyle w:val="Hyperlink"/>
          </w:rPr>
          <w:t>Beit Yahweh Ostracon and Solomon's Temple</w:t>
        </w:r>
        <w:r w:rsidR="0061253F">
          <w:rPr>
            <w:noProof/>
            <w:webHidden/>
          </w:rPr>
          <w:tab/>
        </w:r>
        <w:r w:rsidR="0061253F">
          <w:rPr>
            <w:noProof/>
            <w:webHidden/>
          </w:rPr>
          <w:fldChar w:fldCharType="begin"/>
        </w:r>
        <w:r w:rsidR="0061253F">
          <w:rPr>
            <w:noProof/>
            <w:webHidden/>
          </w:rPr>
          <w:instrText xml:space="preserve"> PAGEREF _Toc371884880 \h </w:instrText>
        </w:r>
        <w:r w:rsidR="0061253F">
          <w:rPr>
            <w:noProof/>
            <w:webHidden/>
          </w:rPr>
        </w:r>
        <w:r w:rsidR="0061253F">
          <w:rPr>
            <w:noProof/>
            <w:webHidden/>
          </w:rPr>
          <w:fldChar w:fldCharType="separate"/>
        </w:r>
        <w:r w:rsidR="0061253F">
          <w:rPr>
            <w:noProof/>
            <w:webHidden/>
          </w:rPr>
          <w:t>2248</w:t>
        </w:r>
        <w:r w:rsidR="0061253F">
          <w:rPr>
            <w:noProof/>
            <w:webHidden/>
          </w:rPr>
          <w:fldChar w:fldCharType="end"/>
        </w:r>
      </w:hyperlink>
    </w:p>
    <w:p w14:paraId="1A33AC6B"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81" w:history="1">
        <w:r w:rsidR="0061253F" w:rsidRPr="001C409E">
          <w:rPr>
            <w:rStyle w:val="Hyperlink"/>
          </w:rPr>
          <w:t>Temple Furnishings</w:t>
        </w:r>
        <w:r w:rsidR="0061253F">
          <w:rPr>
            <w:noProof/>
            <w:webHidden/>
          </w:rPr>
          <w:tab/>
        </w:r>
        <w:r w:rsidR="0061253F">
          <w:rPr>
            <w:noProof/>
            <w:webHidden/>
          </w:rPr>
          <w:fldChar w:fldCharType="begin"/>
        </w:r>
        <w:r w:rsidR="0061253F">
          <w:rPr>
            <w:noProof/>
            <w:webHidden/>
          </w:rPr>
          <w:instrText xml:space="preserve"> PAGEREF _Toc371884881 \h </w:instrText>
        </w:r>
        <w:r w:rsidR="0061253F">
          <w:rPr>
            <w:noProof/>
            <w:webHidden/>
          </w:rPr>
        </w:r>
        <w:r w:rsidR="0061253F">
          <w:rPr>
            <w:noProof/>
            <w:webHidden/>
          </w:rPr>
          <w:fldChar w:fldCharType="separate"/>
        </w:r>
        <w:r w:rsidR="0061253F">
          <w:rPr>
            <w:noProof/>
            <w:webHidden/>
          </w:rPr>
          <w:t>2249</w:t>
        </w:r>
        <w:r w:rsidR="0061253F">
          <w:rPr>
            <w:noProof/>
            <w:webHidden/>
          </w:rPr>
          <w:fldChar w:fldCharType="end"/>
        </w:r>
      </w:hyperlink>
    </w:p>
    <w:p w14:paraId="4B6A46F5"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82" w:history="1">
        <w:r w:rsidR="0061253F" w:rsidRPr="001C409E">
          <w:rPr>
            <w:rStyle w:val="Hyperlink"/>
          </w:rPr>
          <w:t>Location of the Ark in the Temple</w:t>
        </w:r>
        <w:r w:rsidR="0061253F">
          <w:rPr>
            <w:noProof/>
            <w:webHidden/>
          </w:rPr>
          <w:tab/>
        </w:r>
        <w:r w:rsidR="0061253F">
          <w:rPr>
            <w:noProof/>
            <w:webHidden/>
          </w:rPr>
          <w:fldChar w:fldCharType="begin"/>
        </w:r>
        <w:r w:rsidR="0061253F">
          <w:rPr>
            <w:noProof/>
            <w:webHidden/>
          </w:rPr>
          <w:instrText xml:space="preserve"> PAGEREF _Toc371884882 \h </w:instrText>
        </w:r>
        <w:r w:rsidR="0061253F">
          <w:rPr>
            <w:noProof/>
            <w:webHidden/>
          </w:rPr>
        </w:r>
        <w:r w:rsidR="0061253F">
          <w:rPr>
            <w:noProof/>
            <w:webHidden/>
          </w:rPr>
          <w:fldChar w:fldCharType="separate"/>
        </w:r>
        <w:r w:rsidR="0061253F">
          <w:rPr>
            <w:noProof/>
            <w:webHidden/>
          </w:rPr>
          <w:t>2258</w:t>
        </w:r>
        <w:r w:rsidR="0061253F">
          <w:rPr>
            <w:noProof/>
            <w:webHidden/>
          </w:rPr>
          <w:fldChar w:fldCharType="end"/>
        </w:r>
      </w:hyperlink>
    </w:p>
    <w:p w14:paraId="473106C9"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83" w:history="1">
        <w:r w:rsidR="0061253F" w:rsidRPr="001C409E">
          <w:rPr>
            <w:rStyle w:val="Hyperlink"/>
          </w:rPr>
          <w:t>Ezekiel's Plan of the Temple</w:t>
        </w:r>
        <w:r w:rsidR="0061253F">
          <w:rPr>
            <w:noProof/>
            <w:webHidden/>
          </w:rPr>
          <w:tab/>
        </w:r>
        <w:r w:rsidR="0061253F">
          <w:rPr>
            <w:noProof/>
            <w:webHidden/>
          </w:rPr>
          <w:fldChar w:fldCharType="begin"/>
        </w:r>
        <w:r w:rsidR="0061253F">
          <w:rPr>
            <w:noProof/>
            <w:webHidden/>
          </w:rPr>
          <w:instrText xml:space="preserve"> PAGEREF _Toc371884883 \h </w:instrText>
        </w:r>
        <w:r w:rsidR="0061253F">
          <w:rPr>
            <w:noProof/>
            <w:webHidden/>
          </w:rPr>
        </w:r>
        <w:r w:rsidR="0061253F">
          <w:rPr>
            <w:noProof/>
            <w:webHidden/>
          </w:rPr>
          <w:fldChar w:fldCharType="separate"/>
        </w:r>
        <w:r w:rsidR="0061253F">
          <w:rPr>
            <w:noProof/>
            <w:webHidden/>
          </w:rPr>
          <w:t>2265</w:t>
        </w:r>
        <w:r w:rsidR="0061253F">
          <w:rPr>
            <w:noProof/>
            <w:webHidden/>
          </w:rPr>
          <w:fldChar w:fldCharType="end"/>
        </w:r>
      </w:hyperlink>
    </w:p>
    <w:p w14:paraId="3EDE286F"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84" w:history="1">
        <w:r w:rsidR="0061253F" w:rsidRPr="001C409E">
          <w:rPr>
            <w:rStyle w:val="Hyperlink"/>
          </w:rPr>
          <w:t>Temple Depicted on Ossuary and Coins</w:t>
        </w:r>
        <w:r w:rsidR="0061253F">
          <w:rPr>
            <w:noProof/>
            <w:webHidden/>
          </w:rPr>
          <w:tab/>
        </w:r>
        <w:r w:rsidR="0061253F">
          <w:rPr>
            <w:noProof/>
            <w:webHidden/>
          </w:rPr>
          <w:fldChar w:fldCharType="begin"/>
        </w:r>
        <w:r w:rsidR="0061253F">
          <w:rPr>
            <w:noProof/>
            <w:webHidden/>
          </w:rPr>
          <w:instrText xml:space="preserve"> PAGEREF _Toc371884884 \h </w:instrText>
        </w:r>
        <w:r w:rsidR="0061253F">
          <w:rPr>
            <w:noProof/>
            <w:webHidden/>
          </w:rPr>
        </w:r>
        <w:r w:rsidR="0061253F">
          <w:rPr>
            <w:noProof/>
            <w:webHidden/>
          </w:rPr>
          <w:fldChar w:fldCharType="separate"/>
        </w:r>
        <w:r w:rsidR="0061253F">
          <w:rPr>
            <w:noProof/>
            <w:webHidden/>
          </w:rPr>
          <w:t>2265</w:t>
        </w:r>
        <w:r w:rsidR="0061253F">
          <w:rPr>
            <w:noProof/>
            <w:webHidden/>
          </w:rPr>
          <w:fldChar w:fldCharType="end"/>
        </w:r>
      </w:hyperlink>
    </w:p>
    <w:p w14:paraId="6BC1F4E0"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85" w:history="1">
        <w:r w:rsidR="0061253F" w:rsidRPr="001C409E">
          <w:rPr>
            <w:rStyle w:val="Hyperlink"/>
          </w:rPr>
          <w:t>Parallels to Solomon's Temple</w:t>
        </w:r>
        <w:r w:rsidR="0061253F">
          <w:rPr>
            <w:noProof/>
            <w:webHidden/>
          </w:rPr>
          <w:tab/>
        </w:r>
        <w:r w:rsidR="0061253F">
          <w:rPr>
            <w:noProof/>
            <w:webHidden/>
          </w:rPr>
          <w:fldChar w:fldCharType="begin"/>
        </w:r>
        <w:r w:rsidR="0061253F">
          <w:rPr>
            <w:noProof/>
            <w:webHidden/>
          </w:rPr>
          <w:instrText xml:space="preserve"> PAGEREF _Toc371884885 \h </w:instrText>
        </w:r>
        <w:r w:rsidR="0061253F">
          <w:rPr>
            <w:noProof/>
            <w:webHidden/>
          </w:rPr>
        </w:r>
        <w:r w:rsidR="0061253F">
          <w:rPr>
            <w:noProof/>
            <w:webHidden/>
          </w:rPr>
          <w:fldChar w:fldCharType="separate"/>
        </w:r>
        <w:r w:rsidR="0061253F">
          <w:rPr>
            <w:noProof/>
            <w:webHidden/>
          </w:rPr>
          <w:t>2266</w:t>
        </w:r>
        <w:r w:rsidR="0061253F">
          <w:rPr>
            <w:noProof/>
            <w:webHidden/>
          </w:rPr>
          <w:fldChar w:fldCharType="end"/>
        </w:r>
      </w:hyperlink>
    </w:p>
    <w:p w14:paraId="0ADC2B51"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886" w:history="1">
        <w:r w:rsidR="0061253F" w:rsidRPr="001C409E">
          <w:rPr>
            <w:rStyle w:val="Hyperlink"/>
          </w:rPr>
          <w:t>Hazor Phoenician Temple</w:t>
        </w:r>
        <w:r w:rsidR="0061253F">
          <w:rPr>
            <w:noProof/>
            <w:webHidden/>
          </w:rPr>
          <w:tab/>
        </w:r>
        <w:r w:rsidR="0061253F">
          <w:rPr>
            <w:noProof/>
            <w:webHidden/>
          </w:rPr>
          <w:fldChar w:fldCharType="begin"/>
        </w:r>
        <w:r w:rsidR="0061253F">
          <w:rPr>
            <w:noProof/>
            <w:webHidden/>
          </w:rPr>
          <w:instrText xml:space="preserve"> PAGEREF _Toc371884886 \h </w:instrText>
        </w:r>
        <w:r w:rsidR="0061253F">
          <w:rPr>
            <w:noProof/>
            <w:webHidden/>
          </w:rPr>
        </w:r>
        <w:r w:rsidR="0061253F">
          <w:rPr>
            <w:noProof/>
            <w:webHidden/>
          </w:rPr>
          <w:fldChar w:fldCharType="separate"/>
        </w:r>
        <w:r w:rsidR="0061253F">
          <w:rPr>
            <w:noProof/>
            <w:webHidden/>
          </w:rPr>
          <w:t>2266</w:t>
        </w:r>
        <w:r w:rsidR="0061253F">
          <w:rPr>
            <w:noProof/>
            <w:webHidden/>
          </w:rPr>
          <w:fldChar w:fldCharType="end"/>
        </w:r>
      </w:hyperlink>
    </w:p>
    <w:p w14:paraId="3B76724E"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887" w:history="1">
        <w:r w:rsidR="0061253F" w:rsidRPr="001C409E">
          <w:rPr>
            <w:rStyle w:val="Hyperlink"/>
          </w:rPr>
          <w:t>'Ain Dara, Syria</w:t>
        </w:r>
        <w:r w:rsidR="0061253F">
          <w:rPr>
            <w:noProof/>
            <w:webHidden/>
          </w:rPr>
          <w:tab/>
        </w:r>
        <w:r w:rsidR="0061253F">
          <w:rPr>
            <w:noProof/>
            <w:webHidden/>
          </w:rPr>
          <w:fldChar w:fldCharType="begin"/>
        </w:r>
        <w:r w:rsidR="0061253F">
          <w:rPr>
            <w:noProof/>
            <w:webHidden/>
          </w:rPr>
          <w:instrText xml:space="preserve"> PAGEREF _Toc371884887 \h </w:instrText>
        </w:r>
        <w:r w:rsidR="0061253F">
          <w:rPr>
            <w:noProof/>
            <w:webHidden/>
          </w:rPr>
        </w:r>
        <w:r w:rsidR="0061253F">
          <w:rPr>
            <w:noProof/>
            <w:webHidden/>
          </w:rPr>
          <w:fldChar w:fldCharType="separate"/>
        </w:r>
        <w:r w:rsidR="0061253F">
          <w:rPr>
            <w:noProof/>
            <w:webHidden/>
          </w:rPr>
          <w:t>2269</w:t>
        </w:r>
        <w:r w:rsidR="0061253F">
          <w:rPr>
            <w:noProof/>
            <w:webHidden/>
          </w:rPr>
          <w:fldChar w:fldCharType="end"/>
        </w:r>
      </w:hyperlink>
    </w:p>
    <w:p w14:paraId="4A0BF6CC"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888" w:history="1">
        <w:r w:rsidR="0061253F" w:rsidRPr="001C409E">
          <w:rPr>
            <w:rStyle w:val="Hyperlink"/>
          </w:rPr>
          <w:t>Ta'yinet (Ta'aynat) Temple, Syria</w:t>
        </w:r>
        <w:r w:rsidR="0061253F">
          <w:rPr>
            <w:noProof/>
            <w:webHidden/>
          </w:rPr>
          <w:tab/>
        </w:r>
        <w:r w:rsidR="0061253F">
          <w:rPr>
            <w:noProof/>
            <w:webHidden/>
          </w:rPr>
          <w:fldChar w:fldCharType="begin"/>
        </w:r>
        <w:r w:rsidR="0061253F">
          <w:rPr>
            <w:noProof/>
            <w:webHidden/>
          </w:rPr>
          <w:instrText xml:space="preserve"> PAGEREF _Toc371884888 \h </w:instrText>
        </w:r>
        <w:r w:rsidR="0061253F">
          <w:rPr>
            <w:noProof/>
            <w:webHidden/>
          </w:rPr>
        </w:r>
        <w:r w:rsidR="0061253F">
          <w:rPr>
            <w:noProof/>
            <w:webHidden/>
          </w:rPr>
          <w:fldChar w:fldCharType="separate"/>
        </w:r>
        <w:r w:rsidR="0061253F">
          <w:rPr>
            <w:noProof/>
            <w:webHidden/>
          </w:rPr>
          <w:t>2272</w:t>
        </w:r>
        <w:r w:rsidR="0061253F">
          <w:rPr>
            <w:noProof/>
            <w:webHidden/>
          </w:rPr>
          <w:fldChar w:fldCharType="end"/>
        </w:r>
      </w:hyperlink>
    </w:p>
    <w:p w14:paraId="4807CF7E"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89" w:history="1">
        <w:r w:rsidR="0061253F" w:rsidRPr="001C409E">
          <w:rPr>
            <w:rStyle w:val="Hyperlink"/>
          </w:rPr>
          <w:t>Theology and Political Theory of the Temple</w:t>
        </w:r>
        <w:r w:rsidR="0061253F">
          <w:rPr>
            <w:noProof/>
            <w:webHidden/>
          </w:rPr>
          <w:tab/>
        </w:r>
        <w:r w:rsidR="0061253F">
          <w:rPr>
            <w:noProof/>
            <w:webHidden/>
          </w:rPr>
          <w:fldChar w:fldCharType="begin"/>
        </w:r>
        <w:r w:rsidR="0061253F">
          <w:rPr>
            <w:noProof/>
            <w:webHidden/>
          </w:rPr>
          <w:instrText xml:space="preserve"> PAGEREF _Toc371884889 \h </w:instrText>
        </w:r>
        <w:r w:rsidR="0061253F">
          <w:rPr>
            <w:noProof/>
            <w:webHidden/>
          </w:rPr>
        </w:r>
        <w:r w:rsidR="0061253F">
          <w:rPr>
            <w:noProof/>
            <w:webHidden/>
          </w:rPr>
          <w:fldChar w:fldCharType="separate"/>
        </w:r>
        <w:r w:rsidR="0061253F">
          <w:rPr>
            <w:noProof/>
            <w:webHidden/>
          </w:rPr>
          <w:t>2276</w:t>
        </w:r>
        <w:r w:rsidR="0061253F">
          <w:rPr>
            <w:noProof/>
            <w:webHidden/>
          </w:rPr>
          <w:fldChar w:fldCharType="end"/>
        </w:r>
      </w:hyperlink>
    </w:p>
    <w:p w14:paraId="6EAFF760" w14:textId="77777777" w:rsidR="0061253F" w:rsidRDefault="004D1225">
      <w:pPr>
        <w:pStyle w:val="TOC1"/>
        <w:tabs>
          <w:tab w:val="right" w:leader="dot" w:pos="9494"/>
        </w:tabs>
        <w:rPr>
          <w:rFonts w:asciiTheme="minorHAnsi" w:eastAsiaTheme="minorEastAsia" w:hAnsiTheme="minorHAnsi" w:cstheme="minorBidi"/>
          <w:noProof/>
          <w:sz w:val="22"/>
          <w:szCs w:val="22"/>
        </w:rPr>
      </w:pPr>
      <w:hyperlink w:anchor="_Toc371884890" w:history="1">
        <w:r w:rsidR="0061253F" w:rsidRPr="001C409E">
          <w:rPr>
            <w:rStyle w:val="Hyperlink"/>
          </w:rPr>
          <w:t>SOLOMON'S ARCHITECTURAL ACHIEVEMENTS OUTSIDE JERUSALEM</w:t>
        </w:r>
        <w:r w:rsidR="0061253F">
          <w:rPr>
            <w:noProof/>
            <w:webHidden/>
          </w:rPr>
          <w:tab/>
        </w:r>
        <w:r w:rsidR="0061253F">
          <w:rPr>
            <w:noProof/>
            <w:webHidden/>
          </w:rPr>
          <w:fldChar w:fldCharType="begin"/>
        </w:r>
        <w:r w:rsidR="0061253F">
          <w:rPr>
            <w:noProof/>
            <w:webHidden/>
          </w:rPr>
          <w:instrText xml:space="preserve"> PAGEREF _Toc371884890 \h </w:instrText>
        </w:r>
        <w:r w:rsidR="0061253F">
          <w:rPr>
            <w:noProof/>
            <w:webHidden/>
          </w:rPr>
        </w:r>
        <w:r w:rsidR="0061253F">
          <w:rPr>
            <w:noProof/>
            <w:webHidden/>
          </w:rPr>
          <w:fldChar w:fldCharType="separate"/>
        </w:r>
        <w:r w:rsidR="0061253F">
          <w:rPr>
            <w:noProof/>
            <w:webHidden/>
          </w:rPr>
          <w:t>2276</w:t>
        </w:r>
        <w:r w:rsidR="0061253F">
          <w:rPr>
            <w:noProof/>
            <w:webHidden/>
          </w:rPr>
          <w:fldChar w:fldCharType="end"/>
        </w:r>
      </w:hyperlink>
    </w:p>
    <w:p w14:paraId="6FB21F93"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91" w:history="1">
        <w:r w:rsidR="0061253F" w:rsidRPr="001C409E">
          <w:rPr>
            <w:rStyle w:val="Hyperlink"/>
          </w:rPr>
          <w:t>Monumental Gateways at Hazor, Megiddo and Gezer</w:t>
        </w:r>
        <w:r w:rsidR="0061253F">
          <w:rPr>
            <w:noProof/>
            <w:webHidden/>
          </w:rPr>
          <w:tab/>
        </w:r>
        <w:r w:rsidR="0061253F">
          <w:rPr>
            <w:noProof/>
            <w:webHidden/>
          </w:rPr>
          <w:fldChar w:fldCharType="begin"/>
        </w:r>
        <w:r w:rsidR="0061253F">
          <w:rPr>
            <w:noProof/>
            <w:webHidden/>
          </w:rPr>
          <w:instrText xml:space="preserve"> PAGEREF _Toc371884891 \h </w:instrText>
        </w:r>
        <w:r w:rsidR="0061253F">
          <w:rPr>
            <w:noProof/>
            <w:webHidden/>
          </w:rPr>
        </w:r>
        <w:r w:rsidR="0061253F">
          <w:rPr>
            <w:noProof/>
            <w:webHidden/>
          </w:rPr>
          <w:fldChar w:fldCharType="separate"/>
        </w:r>
        <w:r w:rsidR="0061253F">
          <w:rPr>
            <w:noProof/>
            <w:webHidden/>
          </w:rPr>
          <w:t>2276</w:t>
        </w:r>
        <w:r w:rsidR="0061253F">
          <w:rPr>
            <w:noProof/>
            <w:webHidden/>
          </w:rPr>
          <w:fldChar w:fldCharType="end"/>
        </w:r>
      </w:hyperlink>
    </w:p>
    <w:p w14:paraId="1F72346E"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92" w:history="1">
        <w:r w:rsidR="0061253F" w:rsidRPr="001C409E">
          <w:rPr>
            <w:rStyle w:val="Hyperlink"/>
          </w:rPr>
          <w:t>Beer-Sheba of Solomon</w:t>
        </w:r>
        <w:r w:rsidR="0061253F">
          <w:rPr>
            <w:noProof/>
            <w:webHidden/>
          </w:rPr>
          <w:tab/>
        </w:r>
        <w:r w:rsidR="0061253F">
          <w:rPr>
            <w:noProof/>
            <w:webHidden/>
          </w:rPr>
          <w:fldChar w:fldCharType="begin"/>
        </w:r>
        <w:r w:rsidR="0061253F">
          <w:rPr>
            <w:noProof/>
            <w:webHidden/>
          </w:rPr>
          <w:instrText xml:space="preserve"> PAGEREF _Toc371884892 \h </w:instrText>
        </w:r>
        <w:r w:rsidR="0061253F">
          <w:rPr>
            <w:noProof/>
            <w:webHidden/>
          </w:rPr>
        </w:r>
        <w:r w:rsidR="0061253F">
          <w:rPr>
            <w:noProof/>
            <w:webHidden/>
          </w:rPr>
          <w:fldChar w:fldCharType="separate"/>
        </w:r>
        <w:r w:rsidR="0061253F">
          <w:rPr>
            <w:noProof/>
            <w:webHidden/>
          </w:rPr>
          <w:t>2281</w:t>
        </w:r>
        <w:r w:rsidR="0061253F">
          <w:rPr>
            <w:noProof/>
            <w:webHidden/>
          </w:rPr>
          <w:fldChar w:fldCharType="end"/>
        </w:r>
      </w:hyperlink>
    </w:p>
    <w:p w14:paraId="7B521455"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93" w:history="1">
        <w:r w:rsidR="0061253F" w:rsidRPr="001C409E">
          <w:rPr>
            <w:rStyle w:val="Hyperlink"/>
          </w:rPr>
          <w:t>Beth Shemesh of Solomon</w:t>
        </w:r>
        <w:r w:rsidR="0061253F">
          <w:rPr>
            <w:noProof/>
            <w:webHidden/>
          </w:rPr>
          <w:tab/>
        </w:r>
        <w:r w:rsidR="0061253F">
          <w:rPr>
            <w:noProof/>
            <w:webHidden/>
          </w:rPr>
          <w:fldChar w:fldCharType="begin"/>
        </w:r>
        <w:r w:rsidR="0061253F">
          <w:rPr>
            <w:noProof/>
            <w:webHidden/>
          </w:rPr>
          <w:instrText xml:space="preserve"> PAGEREF _Toc371884893 \h </w:instrText>
        </w:r>
        <w:r w:rsidR="0061253F">
          <w:rPr>
            <w:noProof/>
            <w:webHidden/>
          </w:rPr>
        </w:r>
        <w:r w:rsidR="0061253F">
          <w:rPr>
            <w:noProof/>
            <w:webHidden/>
          </w:rPr>
          <w:fldChar w:fldCharType="separate"/>
        </w:r>
        <w:r w:rsidR="0061253F">
          <w:rPr>
            <w:noProof/>
            <w:webHidden/>
          </w:rPr>
          <w:t>2282</w:t>
        </w:r>
        <w:r w:rsidR="0061253F">
          <w:rPr>
            <w:noProof/>
            <w:webHidden/>
          </w:rPr>
          <w:fldChar w:fldCharType="end"/>
        </w:r>
      </w:hyperlink>
    </w:p>
    <w:p w14:paraId="16E2FFCF"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94" w:history="1">
        <w:r w:rsidR="0061253F" w:rsidRPr="001C409E">
          <w:rPr>
            <w:rStyle w:val="Hyperlink"/>
          </w:rPr>
          <w:t>Cabul of Solomon</w:t>
        </w:r>
        <w:r w:rsidR="0061253F">
          <w:rPr>
            <w:noProof/>
            <w:webHidden/>
          </w:rPr>
          <w:tab/>
        </w:r>
        <w:r w:rsidR="0061253F">
          <w:rPr>
            <w:noProof/>
            <w:webHidden/>
          </w:rPr>
          <w:fldChar w:fldCharType="begin"/>
        </w:r>
        <w:r w:rsidR="0061253F">
          <w:rPr>
            <w:noProof/>
            <w:webHidden/>
          </w:rPr>
          <w:instrText xml:space="preserve"> PAGEREF _Toc371884894 \h </w:instrText>
        </w:r>
        <w:r w:rsidR="0061253F">
          <w:rPr>
            <w:noProof/>
            <w:webHidden/>
          </w:rPr>
        </w:r>
        <w:r w:rsidR="0061253F">
          <w:rPr>
            <w:noProof/>
            <w:webHidden/>
          </w:rPr>
          <w:fldChar w:fldCharType="separate"/>
        </w:r>
        <w:r w:rsidR="0061253F">
          <w:rPr>
            <w:noProof/>
            <w:webHidden/>
          </w:rPr>
          <w:t>2288</w:t>
        </w:r>
        <w:r w:rsidR="0061253F">
          <w:rPr>
            <w:noProof/>
            <w:webHidden/>
          </w:rPr>
          <w:fldChar w:fldCharType="end"/>
        </w:r>
      </w:hyperlink>
    </w:p>
    <w:p w14:paraId="1D7C76A7"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95" w:history="1">
        <w:r w:rsidR="0061253F" w:rsidRPr="001C409E">
          <w:rPr>
            <w:rStyle w:val="Hyperlink"/>
          </w:rPr>
          <w:t>Gezer of Solomon</w:t>
        </w:r>
        <w:r w:rsidR="0061253F">
          <w:rPr>
            <w:noProof/>
            <w:webHidden/>
          </w:rPr>
          <w:tab/>
        </w:r>
        <w:r w:rsidR="0061253F">
          <w:rPr>
            <w:noProof/>
            <w:webHidden/>
          </w:rPr>
          <w:fldChar w:fldCharType="begin"/>
        </w:r>
        <w:r w:rsidR="0061253F">
          <w:rPr>
            <w:noProof/>
            <w:webHidden/>
          </w:rPr>
          <w:instrText xml:space="preserve"> PAGEREF _Toc371884895 \h </w:instrText>
        </w:r>
        <w:r w:rsidR="0061253F">
          <w:rPr>
            <w:noProof/>
            <w:webHidden/>
          </w:rPr>
        </w:r>
        <w:r w:rsidR="0061253F">
          <w:rPr>
            <w:noProof/>
            <w:webHidden/>
          </w:rPr>
          <w:fldChar w:fldCharType="separate"/>
        </w:r>
        <w:r w:rsidR="0061253F">
          <w:rPr>
            <w:noProof/>
            <w:webHidden/>
          </w:rPr>
          <w:t>2290</w:t>
        </w:r>
        <w:r w:rsidR="0061253F">
          <w:rPr>
            <w:noProof/>
            <w:webHidden/>
          </w:rPr>
          <w:fldChar w:fldCharType="end"/>
        </w:r>
      </w:hyperlink>
    </w:p>
    <w:p w14:paraId="4AE09EF6"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96" w:history="1">
        <w:r w:rsidR="0061253F" w:rsidRPr="001C409E">
          <w:rPr>
            <w:rStyle w:val="Hyperlink"/>
          </w:rPr>
          <w:t>Hazor of Solomon</w:t>
        </w:r>
        <w:r w:rsidR="0061253F">
          <w:rPr>
            <w:noProof/>
            <w:webHidden/>
          </w:rPr>
          <w:tab/>
        </w:r>
        <w:r w:rsidR="0061253F">
          <w:rPr>
            <w:noProof/>
            <w:webHidden/>
          </w:rPr>
          <w:fldChar w:fldCharType="begin"/>
        </w:r>
        <w:r w:rsidR="0061253F">
          <w:rPr>
            <w:noProof/>
            <w:webHidden/>
          </w:rPr>
          <w:instrText xml:space="preserve"> PAGEREF _Toc371884896 \h </w:instrText>
        </w:r>
        <w:r w:rsidR="0061253F">
          <w:rPr>
            <w:noProof/>
            <w:webHidden/>
          </w:rPr>
        </w:r>
        <w:r w:rsidR="0061253F">
          <w:rPr>
            <w:noProof/>
            <w:webHidden/>
          </w:rPr>
          <w:fldChar w:fldCharType="separate"/>
        </w:r>
        <w:r w:rsidR="0061253F">
          <w:rPr>
            <w:noProof/>
            <w:webHidden/>
          </w:rPr>
          <w:t>2297</w:t>
        </w:r>
        <w:r w:rsidR="0061253F">
          <w:rPr>
            <w:noProof/>
            <w:webHidden/>
          </w:rPr>
          <w:fldChar w:fldCharType="end"/>
        </w:r>
      </w:hyperlink>
    </w:p>
    <w:p w14:paraId="263F2959"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897" w:history="1">
        <w:r w:rsidR="0061253F" w:rsidRPr="001C409E">
          <w:rPr>
            <w:rStyle w:val="Hyperlink"/>
          </w:rPr>
          <w:t>10</w:t>
        </w:r>
        <w:r w:rsidR="0061253F" w:rsidRPr="001C409E">
          <w:rPr>
            <w:rStyle w:val="Hyperlink"/>
            <w:vertAlign w:val="superscript"/>
          </w:rPr>
          <w:t>th</w:t>
        </w:r>
        <w:r w:rsidR="0061253F" w:rsidRPr="001C409E">
          <w:rPr>
            <w:rStyle w:val="Hyperlink"/>
          </w:rPr>
          <w:t xml:space="preserve"> Century Tripartite Buildings at Hazor</w:t>
        </w:r>
        <w:r w:rsidR="0061253F">
          <w:rPr>
            <w:noProof/>
            <w:webHidden/>
          </w:rPr>
          <w:tab/>
        </w:r>
        <w:r w:rsidR="0061253F">
          <w:rPr>
            <w:noProof/>
            <w:webHidden/>
          </w:rPr>
          <w:fldChar w:fldCharType="begin"/>
        </w:r>
        <w:r w:rsidR="0061253F">
          <w:rPr>
            <w:noProof/>
            <w:webHidden/>
          </w:rPr>
          <w:instrText xml:space="preserve"> PAGEREF _Toc371884897 \h </w:instrText>
        </w:r>
        <w:r w:rsidR="0061253F">
          <w:rPr>
            <w:noProof/>
            <w:webHidden/>
          </w:rPr>
        </w:r>
        <w:r w:rsidR="0061253F">
          <w:rPr>
            <w:noProof/>
            <w:webHidden/>
          </w:rPr>
          <w:fldChar w:fldCharType="separate"/>
        </w:r>
        <w:r w:rsidR="0061253F">
          <w:rPr>
            <w:noProof/>
            <w:webHidden/>
          </w:rPr>
          <w:t>2303</w:t>
        </w:r>
        <w:r w:rsidR="0061253F">
          <w:rPr>
            <w:noProof/>
            <w:webHidden/>
          </w:rPr>
          <w:fldChar w:fldCharType="end"/>
        </w:r>
      </w:hyperlink>
    </w:p>
    <w:p w14:paraId="6021F6F9"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98" w:history="1">
        <w:r w:rsidR="0061253F" w:rsidRPr="001C409E">
          <w:rPr>
            <w:rStyle w:val="Hyperlink"/>
          </w:rPr>
          <w:t>Heshbon of Solomon and the Ammonites (c. 970-930 BC)</w:t>
        </w:r>
        <w:r w:rsidR="0061253F">
          <w:rPr>
            <w:noProof/>
            <w:webHidden/>
          </w:rPr>
          <w:tab/>
        </w:r>
        <w:r w:rsidR="0061253F">
          <w:rPr>
            <w:noProof/>
            <w:webHidden/>
          </w:rPr>
          <w:fldChar w:fldCharType="begin"/>
        </w:r>
        <w:r w:rsidR="0061253F">
          <w:rPr>
            <w:noProof/>
            <w:webHidden/>
          </w:rPr>
          <w:instrText xml:space="preserve"> PAGEREF _Toc371884898 \h </w:instrText>
        </w:r>
        <w:r w:rsidR="0061253F">
          <w:rPr>
            <w:noProof/>
            <w:webHidden/>
          </w:rPr>
        </w:r>
        <w:r w:rsidR="0061253F">
          <w:rPr>
            <w:noProof/>
            <w:webHidden/>
          </w:rPr>
          <w:fldChar w:fldCharType="separate"/>
        </w:r>
        <w:r w:rsidR="0061253F">
          <w:rPr>
            <w:noProof/>
            <w:webHidden/>
          </w:rPr>
          <w:t>2306</w:t>
        </w:r>
        <w:r w:rsidR="0061253F">
          <w:rPr>
            <w:noProof/>
            <w:webHidden/>
          </w:rPr>
          <w:fldChar w:fldCharType="end"/>
        </w:r>
      </w:hyperlink>
    </w:p>
    <w:p w14:paraId="120C9EC7"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899" w:history="1">
        <w:r w:rsidR="0061253F" w:rsidRPr="001C409E">
          <w:rPr>
            <w:rStyle w:val="Hyperlink"/>
          </w:rPr>
          <w:t>Lachish of the United Monarchy (c. 1043-931 BC)</w:t>
        </w:r>
        <w:r w:rsidR="0061253F">
          <w:rPr>
            <w:noProof/>
            <w:webHidden/>
          </w:rPr>
          <w:tab/>
        </w:r>
        <w:r w:rsidR="0061253F">
          <w:rPr>
            <w:noProof/>
            <w:webHidden/>
          </w:rPr>
          <w:fldChar w:fldCharType="begin"/>
        </w:r>
        <w:r w:rsidR="0061253F">
          <w:rPr>
            <w:noProof/>
            <w:webHidden/>
          </w:rPr>
          <w:instrText xml:space="preserve"> PAGEREF _Toc371884899 \h </w:instrText>
        </w:r>
        <w:r w:rsidR="0061253F">
          <w:rPr>
            <w:noProof/>
            <w:webHidden/>
          </w:rPr>
        </w:r>
        <w:r w:rsidR="0061253F">
          <w:rPr>
            <w:noProof/>
            <w:webHidden/>
          </w:rPr>
          <w:fldChar w:fldCharType="separate"/>
        </w:r>
        <w:r w:rsidR="0061253F">
          <w:rPr>
            <w:noProof/>
            <w:webHidden/>
          </w:rPr>
          <w:t>2308</w:t>
        </w:r>
        <w:r w:rsidR="0061253F">
          <w:rPr>
            <w:noProof/>
            <w:webHidden/>
          </w:rPr>
          <w:fldChar w:fldCharType="end"/>
        </w:r>
      </w:hyperlink>
    </w:p>
    <w:p w14:paraId="0933F67D"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900" w:history="1">
        <w:r w:rsidR="0061253F" w:rsidRPr="001C409E">
          <w:rPr>
            <w:rStyle w:val="Hyperlink"/>
          </w:rPr>
          <w:t>Megiddo of Solomon (c. 971-931 BC)</w:t>
        </w:r>
        <w:r w:rsidR="0061253F">
          <w:rPr>
            <w:noProof/>
            <w:webHidden/>
          </w:rPr>
          <w:tab/>
        </w:r>
        <w:r w:rsidR="0061253F">
          <w:rPr>
            <w:noProof/>
            <w:webHidden/>
          </w:rPr>
          <w:fldChar w:fldCharType="begin"/>
        </w:r>
        <w:r w:rsidR="0061253F">
          <w:rPr>
            <w:noProof/>
            <w:webHidden/>
          </w:rPr>
          <w:instrText xml:space="preserve"> PAGEREF _Toc371884900 \h </w:instrText>
        </w:r>
        <w:r w:rsidR="0061253F">
          <w:rPr>
            <w:noProof/>
            <w:webHidden/>
          </w:rPr>
        </w:r>
        <w:r w:rsidR="0061253F">
          <w:rPr>
            <w:noProof/>
            <w:webHidden/>
          </w:rPr>
          <w:fldChar w:fldCharType="separate"/>
        </w:r>
        <w:r w:rsidR="0061253F">
          <w:rPr>
            <w:noProof/>
            <w:webHidden/>
          </w:rPr>
          <w:t>2312</w:t>
        </w:r>
        <w:r w:rsidR="0061253F">
          <w:rPr>
            <w:noProof/>
            <w:webHidden/>
          </w:rPr>
          <w:fldChar w:fldCharType="end"/>
        </w:r>
      </w:hyperlink>
    </w:p>
    <w:p w14:paraId="2983C3BF" w14:textId="77777777" w:rsidR="0061253F" w:rsidRDefault="004D1225">
      <w:pPr>
        <w:pStyle w:val="TOC1"/>
        <w:tabs>
          <w:tab w:val="right" w:leader="dot" w:pos="9494"/>
        </w:tabs>
        <w:rPr>
          <w:rFonts w:asciiTheme="minorHAnsi" w:eastAsiaTheme="minorEastAsia" w:hAnsiTheme="minorHAnsi" w:cstheme="minorBidi"/>
          <w:noProof/>
          <w:sz w:val="22"/>
          <w:szCs w:val="22"/>
        </w:rPr>
      </w:pPr>
      <w:hyperlink w:anchor="_Toc371884901" w:history="1">
        <w:r w:rsidR="0061253F" w:rsidRPr="001C409E">
          <w:rPr>
            <w:rStyle w:val="Hyperlink"/>
          </w:rPr>
          <w:t>SOLOMON'S STABLES AND TRIPARTITE BUILDINGS</w:t>
        </w:r>
        <w:r w:rsidR="0061253F">
          <w:rPr>
            <w:noProof/>
            <w:webHidden/>
          </w:rPr>
          <w:tab/>
        </w:r>
        <w:r w:rsidR="0061253F">
          <w:rPr>
            <w:noProof/>
            <w:webHidden/>
          </w:rPr>
          <w:fldChar w:fldCharType="begin"/>
        </w:r>
        <w:r w:rsidR="0061253F">
          <w:rPr>
            <w:noProof/>
            <w:webHidden/>
          </w:rPr>
          <w:instrText xml:space="preserve"> PAGEREF _Toc371884901 \h </w:instrText>
        </w:r>
        <w:r w:rsidR="0061253F">
          <w:rPr>
            <w:noProof/>
            <w:webHidden/>
          </w:rPr>
        </w:r>
        <w:r w:rsidR="0061253F">
          <w:rPr>
            <w:noProof/>
            <w:webHidden/>
          </w:rPr>
          <w:fldChar w:fldCharType="separate"/>
        </w:r>
        <w:r w:rsidR="0061253F">
          <w:rPr>
            <w:noProof/>
            <w:webHidden/>
          </w:rPr>
          <w:t>2318</w:t>
        </w:r>
        <w:r w:rsidR="0061253F">
          <w:rPr>
            <w:noProof/>
            <w:webHidden/>
          </w:rPr>
          <w:fldChar w:fldCharType="end"/>
        </w:r>
      </w:hyperlink>
    </w:p>
    <w:p w14:paraId="3EF941EA"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902" w:history="1">
        <w:r w:rsidR="0061253F" w:rsidRPr="001C409E">
          <w:rPr>
            <w:rStyle w:val="Hyperlink"/>
          </w:rPr>
          <w:t>Tripartite Building at Tel Hadar</w:t>
        </w:r>
        <w:r w:rsidR="0061253F">
          <w:rPr>
            <w:noProof/>
            <w:webHidden/>
          </w:rPr>
          <w:tab/>
        </w:r>
        <w:r w:rsidR="0061253F">
          <w:rPr>
            <w:noProof/>
            <w:webHidden/>
          </w:rPr>
          <w:fldChar w:fldCharType="begin"/>
        </w:r>
        <w:r w:rsidR="0061253F">
          <w:rPr>
            <w:noProof/>
            <w:webHidden/>
          </w:rPr>
          <w:instrText xml:space="preserve"> PAGEREF _Toc371884902 \h </w:instrText>
        </w:r>
        <w:r w:rsidR="0061253F">
          <w:rPr>
            <w:noProof/>
            <w:webHidden/>
          </w:rPr>
        </w:r>
        <w:r w:rsidR="0061253F">
          <w:rPr>
            <w:noProof/>
            <w:webHidden/>
          </w:rPr>
          <w:fldChar w:fldCharType="separate"/>
        </w:r>
        <w:r w:rsidR="0061253F">
          <w:rPr>
            <w:noProof/>
            <w:webHidden/>
          </w:rPr>
          <w:t>2323</w:t>
        </w:r>
        <w:r w:rsidR="0061253F">
          <w:rPr>
            <w:noProof/>
            <w:webHidden/>
          </w:rPr>
          <w:fldChar w:fldCharType="end"/>
        </w:r>
      </w:hyperlink>
    </w:p>
    <w:p w14:paraId="7B628B71"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903" w:history="1">
        <w:r w:rsidR="0061253F" w:rsidRPr="001C409E">
          <w:rPr>
            <w:rStyle w:val="Hyperlink"/>
          </w:rPr>
          <w:t>9</w:t>
        </w:r>
        <w:r w:rsidR="0061253F" w:rsidRPr="001C409E">
          <w:rPr>
            <w:rStyle w:val="Hyperlink"/>
            <w:vertAlign w:val="superscript"/>
          </w:rPr>
          <w:t>th</w:t>
        </w:r>
        <w:r w:rsidR="0061253F" w:rsidRPr="001C409E">
          <w:rPr>
            <w:rStyle w:val="Hyperlink"/>
          </w:rPr>
          <w:t xml:space="preserve"> and 10</w:t>
        </w:r>
        <w:r w:rsidR="0061253F" w:rsidRPr="001C409E">
          <w:rPr>
            <w:rStyle w:val="Hyperlink"/>
            <w:vertAlign w:val="superscript"/>
          </w:rPr>
          <w:t>th</w:t>
        </w:r>
        <w:r w:rsidR="0061253F" w:rsidRPr="001C409E">
          <w:rPr>
            <w:rStyle w:val="Hyperlink"/>
          </w:rPr>
          <w:t xml:space="preserve"> century Tripartite buildings at Megiddo</w:t>
        </w:r>
        <w:r w:rsidR="0061253F">
          <w:rPr>
            <w:noProof/>
            <w:webHidden/>
          </w:rPr>
          <w:tab/>
        </w:r>
        <w:r w:rsidR="0061253F">
          <w:rPr>
            <w:noProof/>
            <w:webHidden/>
          </w:rPr>
          <w:fldChar w:fldCharType="begin"/>
        </w:r>
        <w:r w:rsidR="0061253F">
          <w:rPr>
            <w:noProof/>
            <w:webHidden/>
          </w:rPr>
          <w:instrText xml:space="preserve"> PAGEREF _Toc371884903 \h </w:instrText>
        </w:r>
        <w:r w:rsidR="0061253F">
          <w:rPr>
            <w:noProof/>
            <w:webHidden/>
          </w:rPr>
        </w:r>
        <w:r w:rsidR="0061253F">
          <w:rPr>
            <w:noProof/>
            <w:webHidden/>
          </w:rPr>
          <w:fldChar w:fldCharType="separate"/>
        </w:r>
        <w:r w:rsidR="0061253F">
          <w:rPr>
            <w:noProof/>
            <w:webHidden/>
          </w:rPr>
          <w:t>2326</w:t>
        </w:r>
        <w:r w:rsidR="0061253F">
          <w:rPr>
            <w:noProof/>
            <w:webHidden/>
          </w:rPr>
          <w:fldChar w:fldCharType="end"/>
        </w:r>
      </w:hyperlink>
    </w:p>
    <w:p w14:paraId="0E8C5B4D" w14:textId="77777777" w:rsidR="0061253F" w:rsidRDefault="004D1225">
      <w:pPr>
        <w:pStyle w:val="TOC2"/>
        <w:tabs>
          <w:tab w:val="right" w:leader="dot" w:pos="9494"/>
        </w:tabs>
        <w:rPr>
          <w:rFonts w:asciiTheme="minorHAnsi" w:eastAsiaTheme="minorEastAsia" w:hAnsiTheme="minorHAnsi" w:cstheme="minorBidi"/>
          <w:noProof/>
          <w:sz w:val="22"/>
          <w:szCs w:val="22"/>
        </w:rPr>
      </w:pPr>
      <w:hyperlink w:anchor="_Toc371884904" w:history="1">
        <w:r w:rsidR="0061253F" w:rsidRPr="001C409E">
          <w:rPr>
            <w:rStyle w:val="Hyperlink"/>
          </w:rPr>
          <w:t>Common Features of Tripartite Buildings</w:t>
        </w:r>
        <w:r w:rsidR="0061253F">
          <w:rPr>
            <w:noProof/>
            <w:webHidden/>
          </w:rPr>
          <w:tab/>
        </w:r>
        <w:r w:rsidR="0061253F">
          <w:rPr>
            <w:noProof/>
            <w:webHidden/>
          </w:rPr>
          <w:fldChar w:fldCharType="begin"/>
        </w:r>
        <w:r w:rsidR="0061253F">
          <w:rPr>
            <w:noProof/>
            <w:webHidden/>
          </w:rPr>
          <w:instrText xml:space="preserve"> PAGEREF _Toc371884904 \h </w:instrText>
        </w:r>
        <w:r w:rsidR="0061253F">
          <w:rPr>
            <w:noProof/>
            <w:webHidden/>
          </w:rPr>
        </w:r>
        <w:r w:rsidR="0061253F">
          <w:rPr>
            <w:noProof/>
            <w:webHidden/>
          </w:rPr>
          <w:fldChar w:fldCharType="separate"/>
        </w:r>
        <w:r w:rsidR="0061253F">
          <w:rPr>
            <w:noProof/>
            <w:webHidden/>
          </w:rPr>
          <w:t>2330</w:t>
        </w:r>
        <w:r w:rsidR="0061253F">
          <w:rPr>
            <w:noProof/>
            <w:webHidden/>
          </w:rPr>
          <w:fldChar w:fldCharType="end"/>
        </w:r>
      </w:hyperlink>
    </w:p>
    <w:p w14:paraId="39974628" w14:textId="77777777" w:rsidR="0061253F" w:rsidRDefault="004D1225">
      <w:pPr>
        <w:pStyle w:val="TOC1"/>
        <w:tabs>
          <w:tab w:val="right" w:leader="dot" w:pos="9494"/>
        </w:tabs>
        <w:rPr>
          <w:rFonts w:asciiTheme="minorHAnsi" w:eastAsiaTheme="minorEastAsia" w:hAnsiTheme="minorHAnsi" w:cstheme="minorBidi"/>
          <w:noProof/>
          <w:sz w:val="22"/>
          <w:szCs w:val="22"/>
        </w:rPr>
      </w:pPr>
      <w:hyperlink w:anchor="_Toc371884905" w:history="1">
        <w:r w:rsidR="0061253F" w:rsidRPr="001C409E">
          <w:rPr>
            <w:rStyle w:val="Hyperlink"/>
          </w:rPr>
          <w:t>SOLOMON'S GOLD</w:t>
        </w:r>
        <w:r w:rsidR="0061253F">
          <w:rPr>
            <w:noProof/>
            <w:webHidden/>
          </w:rPr>
          <w:tab/>
        </w:r>
        <w:r w:rsidR="0061253F">
          <w:rPr>
            <w:noProof/>
            <w:webHidden/>
          </w:rPr>
          <w:fldChar w:fldCharType="begin"/>
        </w:r>
        <w:r w:rsidR="0061253F">
          <w:rPr>
            <w:noProof/>
            <w:webHidden/>
          </w:rPr>
          <w:instrText xml:space="preserve"> PAGEREF _Toc371884905 \h </w:instrText>
        </w:r>
        <w:r w:rsidR="0061253F">
          <w:rPr>
            <w:noProof/>
            <w:webHidden/>
          </w:rPr>
        </w:r>
        <w:r w:rsidR="0061253F">
          <w:rPr>
            <w:noProof/>
            <w:webHidden/>
          </w:rPr>
          <w:fldChar w:fldCharType="separate"/>
        </w:r>
        <w:r w:rsidR="0061253F">
          <w:rPr>
            <w:noProof/>
            <w:webHidden/>
          </w:rPr>
          <w:t>2335</w:t>
        </w:r>
        <w:r w:rsidR="0061253F">
          <w:rPr>
            <w:noProof/>
            <w:webHidden/>
          </w:rPr>
          <w:fldChar w:fldCharType="end"/>
        </w:r>
      </w:hyperlink>
    </w:p>
    <w:p w14:paraId="7B6B344F"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906" w:history="1">
        <w:r w:rsidR="0061253F" w:rsidRPr="001C409E">
          <w:rPr>
            <w:rStyle w:val="Hyperlink"/>
          </w:rPr>
          <w:t>Ophir</w:t>
        </w:r>
        <w:r w:rsidR="0061253F">
          <w:rPr>
            <w:noProof/>
            <w:webHidden/>
          </w:rPr>
          <w:tab/>
        </w:r>
        <w:r w:rsidR="0061253F">
          <w:rPr>
            <w:noProof/>
            <w:webHidden/>
          </w:rPr>
          <w:fldChar w:fldCharType="begin"/>
        </w:r>
        <w:r w:rsidR="0061253F">
          <w:rPr>
            <w:noProof/>
            <w:webHidden/>
          </w:rPr>
          <w:instrText xml:space="preserve"> PAGEREF _Toc371884906 \h </w:instrText>
        </w:r>
        <w:r w:rsidR="0061253F">
          <w:rPr>
            <w:noProof/>
            <w:webHidden/>
          </w:rPr>
        </w:r>
        <w:r w:rsidR="0061253F">
          <w:rPr>
            <w:noProof/>
            <w:webHidden/>
          </w:rPr>
          <w:fldChar w:fldCharType="separate"/>
        </w:r>
        <w:r w:rsidR="0061253F">
          <w:rPr>
            <w:noProof/>
            <w:webHidden/>
          </w:rPr>
          <w:t>2350</w:t>
        </w:r>
        <w:r w:rsidR="0061253F">
          <w:rPr>
            <w:noProof/>
            <w:webHidden/>
          </w:rPr>
          <w:fldChar w:fldCharType="end"/>
        </w:r>
      </w:hyperlink>
    </w:p>
    <w:p w14:paraId="5AC2BB5A" w14:textId="77777777" w:rsidR="0061253F" w:rsidRDefault="004D1225">
      <w:pPr>
        <w:pStyle w:val="TOC1"/>
        <w:tabs>
          <w:tab w:val="right" w:leader="dot" w:pos="9494"/>
        </w:tabs>
        <w:rPr>
          <w:rFonts w:asciiTheme="minorHAnsi" w:eastAsiaTheme="minorEastAsia" w:hAnsiTheme="minorHAnsi" w:cstheme="minorBidi"/>
          <w:noProof/>
          <w:sz w:val="22"/>
          <w:szCs w:val="22"/>
        </w:rPr>
      </w:pPr>
      <w:hyperlink w:anchor="_Toc371884907" w:history="1">
        <w:r w:rsidR="0061253F" w:rsidRPr="001C409E">
          <w:rPr>
            <w:rStyle w:val="Hyperlink"/>
          </w:rPr>
          <w:t>QUEEN OF SHEBA</w:t>
        </w:r>
        <w:r w:rsidR="0061253F">
          <w:rPr>
            <w:noProof/>
            <w:webHidden/>
          </w:rPr>
          <w:tab/>
        </w:r>
        <w:r w:rsidR="0061253F">
          <w:rPr>
            <w:noProof/>
            <w:webHidden/>
          </w:rPr>
          <w:fldChar w:fldCharType="begin"/>
        </w:r>
        <w:r w:rsidR="0061253F">
          <w:rPr>
            <w:noProof/>
            <w:webHidden/>
          </w:rPr>
          <w:instrText xml:space="preserve"> PAGEREF _Toc371884907 \h </w:instrText>
        </w:r>
        <w:r w:rsidR="0061253F">
          <w:rPr>
            <w:noProof/>
            <w:webHidden/>
          </w:rPr>
        </w:r>
        <w:r w:rsidR="0061253F">
          <w:rPr>
            <w:noProof/>
            <w:webHidden/>
          </w:rPr>
          <w:fldChar w:fldCharType="separate"/>
        </w:r>
        <w:r w:rsidR="0061253F">
          <w:rPr>
            <w:noProof/>
            <w:webHidden/>
          </w:rPr>
          <w:t>2351</w:t>
        </w:r>
        <w:r w:rsidR="0061253F">
          <w:rPr>
            <w:noProof/>
            <w:webHidden/>
          </w:rPr>
          <w:fldChar w:fldCharType="end"/>
        </w:r>
      </w:hyperlink>
    </w:p>
    <w:p w14:paraId="7B9A40E3"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908" w:history="1">
        <w:r w:rsidR="0061253F" w:rsidRPr="001C409E">
          <w:rPr>
            <w:rStyle w:val="Hyperlink"/>
          </w:rPr>
          <w:t>Country of Sheba</w:t>
        </w:r>
        <w:r w:rsidR="0061253F">
          <w:rPr>
            <w:noProof/>
            <w:webHidden/>
          </w:rPr>
          <w:tab/>
        </w:r>
        <w:r w:rsidR="0061253F">
          <w:rPr>
            <w:noProof/>
            <w:webHidden/>
          </w:rPr>
          <w:fldChar w:fldCharType="begin"/>
        </w:r>
        <w:r w:rsidR="0061253F">
          <w:rPr>
            <w:noProof/>
            <w:webHidden/>
          </w:rPr>
          <w:instrText xml:space="preserve"> PAGEREF _Toc371884908 \h </w:instrText>
        </w:r>
        <w:r w:rsidR="0061253F">
          <w:rPr>
            <w:noProof/>
            <w:webHidden/>
          </w:rPr>
        </w:r>
        <w:r w:rsidR="0061253F">
          <w:rPr>
            <w:noProof/>
            <w:webHidden/>
          </w:rPr>
          <w:fldChar w:fldCharType="separate"/>
        </w:r>
        <w:r w:rsidR="0061253F">
          <w:rPr>
            <w:noProof/>
            <w:webHidden/>
          </w:rPr>
          <w:t>2354</w:t>
        </w:r>
        <w:r w:rsidR="0061253F">
          <w:rPr>
            <w:noProof/>
            <w:webHidden/>
          </w:rPr>
          <w:fldChar w:fldCharType="end"/>
        </w:r>
      </w:hyperlink>
    </w:p>
    <w:p w14:paraId="67B83275"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909" w:history="1">
        <w:r w:rsidR="0061253F" w:rsidRPr="001C409E">
          <w:rPr>
            <w:rStyle w:val="Hyperlink"/>
          </w:rPr>
          <w:t>The Sabaeans</w:t>
        </w:r>
        <w:r w:rsidR="0061253F">
          <w:rPr>
            <w:noProof/>
            <w:webHidden/>
          </w:rPr>
          <w:tab/>
        </w:r>
        <w:r w:rsidR="0061253F">
          <w:rPr>
            <w:noProof/>
            <w:webHidden/>
          </w:rPr>
          <w:fldChar w:fldCharType="begin"/>
        </w:r>
        <w:r w:rsidR="0061253F">
          <w:rPr>
            <w:noProof/>
            <w:webHidden/>
          </w:rPr>
          <w:instrText xml:space="preserve"> PAGEREF _Toc371884909 \h </w:instrText>
        </w:r>
        <w:r w:rsidR="0061253F">
          <w:rPr>
            <w:noProof/>
            <w:webHidden/>
          </w:rPr>
        </w:r>
        <w:r w:rsidR="0061253F">
          <w:rPr>
            <w:noProof/>
            <w:webHidden/>
          </w:rPr>
          <w:fldChar w:fldCharType="separate"/>
        </w:r>
        <w:r w:rsidR="0061253F">
          <w:rPr>
            <w:noProof/>
            <w:webHidden/>
          </w:rPr>
          <w:t>2356</w:t>
        </w:r>
        <w:r w:rsidR="0061253F">
          <w:rPr>
            <w:noProof/>
            <w:webHidden/>
          </w:rPr>
          <w:fldChar w:fldCharType="end"/>
        </w:r>
      </w:hyperlink>
    </w:p>
    <w:p w14:paraId="2074A539"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910" w:history="1">
        <w:r w:rsidR="0061253F" w:rsidRPr="001C409E">
          <w:rPr>
            <w:rStyle w:val="Hyperlink"/>
          </w:rPr>
          <w:t>Sheba the Queen</w:t>
        </w:r>
        <w:r w:rsidR="0061253F">
          <w:rPr>
            <w:noProof/>
            <w:webHidden/>
          </w:rPr>
          <w:tab/>
        </w:r>
        <w:r w:rsidR="0061253F">
          <w:rPr>
            <w:noProof/>
            <w:webHidden/>
          </w:rPr>
          <w:fldChar w:fldCharType="begin"/>
        </w:r>
        <w:r w:rsidR="0061253F">
          <w:rPr>
            <w:noProof/>
            <w:webHidden/>
          </w:rPr>
          <w:instrText xml:space="preserve"> PAGEREF _Toc371884910 \h </w:instrText>
        </w:r>
        <w:r w:rsidR="0061253F">
          <w:rPr>
            <w:noProof/>
            <w:webHidden/>
          </w:rPr>
        </w:r>
        <w:r w:rsidR="0061253F">
          <w:rPr>
            <w:noProof/>
            <w:webHidden/>
          </w:rPr>
          <w:fldChar w:fldCharType="separate"/>
        </w:r>
        <w:r w:rsidR="0061253F">
          <w:rPr>
            <w:noProof/>
            <w:webHidden/>
          </w:rPr>
          <w:t>2356</w:t>
        </w:r>
        <w:r w:rsidR="0061253F">
          <w:rPr>
            <w:noProof/>
            <w:webHidden/>
          </w:rPr>
          <w:fldChar w:fldCharType="end"/>
        </w:r>
      </w:hyperlink>
    </w:p>
    <w:p w14:paraId="35F332B5"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911" w:history="1">
        <w:r w:rsidR="0061253F" w:rsidRPr="001C409E">
          <w:rPr>
            <w:rStyle w:val="Hyperlink"/>
          </w:rPr>
          <w:t>Religion at Sheba</w:t>
        </w:r>
        <w:r w:rsidR="0061253F">
          <w:rPr>
            <w:noProof/>
            <w:webHidden/>
          </w:rPr>
          <w:tab/>
        </w:r>
        <w:r w:rsidR="0061253F">
          <w:rPr>
            <w:noProof/>
            <w:webHidden/>
          </w:rPr>
          <w:fldChar w:fldCharType="begin"/>
        </w:r>
        <w:r w:rsidR="0061253F">
          <w:rPr>
            <w:noProof/>
            <w:webHidden/>
          </w:rPr>
          <w:instrText xml:space="preserve"> PAGEREF _Toc371884911 \h </w:instrText>
        </w:r>
        <w:r w:rsidR="0061253F">
          <w:rPr>
            <w:noProof/>
            <w:webHidden/>
          </w:rPr>
        </w:r>
        <w:r w:rsidR="0061253F">
          <w:rPr>
            <w:noProof/>
            <w:webHidden/>
          </w:rPr>
          <w:fldChar w:fldCharType="separate"/>
        </w:r>
        <w:r w:rsidR="0061253F">
          <w:rPr>
            <w:noProof/>
            <w:webHidden/>
          </w:rPr>
          <w:t>2357</w:t>
        </w:r>
        <w:r w:rsidR="0061253F">
          <w:rPr>
            <w:noProof/>
            <w:webHidden/>
          </w:rPr>
          <w:fldChar w:fldCharType="end"/>
        </w:r>
      </w:hyperlink>
    </w:p>
    <w:p w14:paraId="4DED09AB"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912" w:history="1">
        <w:r w:rsidR="0061253F" w:rsidRPr="001C409E">
          <w:rPr>
            <w:rStyle w:val="Hyperlink"/>
          </w:rPr>
          <w:t>Commerce and Sheba</w:t>
        </w:r>
        <w:r w:rsidR="0061253F">
          <w:rPr>
            <w:noProof/>
            <w:webHidden/>
          </w:rPr>
          <w:tab/>
        </w:r>
        <w:r w:rsidR="0061253F">
          <w:rPr>
            <w:noProof/>
            <w:webHidden/>
          </w:rPr>
          <w:fldChar w:fldCharType="begin"/>
        </w:r>
        <w:r w:rsidR="0061253F">
          <w:rPr>
            <w:noProof/>
            <w:webHidden/>
          </w:rPr>
          <w:instrText xml:space="preserve"> PAGEREF _Toc371884912 \h </w:instrText>
        </w:r>
        <w:r w:rsidR="0061253F">
          <w:rPr>
            <w:noProof/>
            <w:webHidden/>
          </w:rPr>
        </w:r>
        <w:r w:rsidR="0061253F">
          <w:rPr>
            <w:noProof/>
            <w:webHidden/>
          </w:rPr>
          <w:fldChar w:fldCharType="separate"/>
        </w:r>
        <w:r w:rsidR="0061253F">
          <w:rPr>
            <w:noProof/>
            <w:webHidden/>
          </w:rPr>
          <w:t>2360</w:t>
        </w:r>
        <w:r w:rsidR="0061253F">
          <w:rPr>
            <w:noProof/>
            <w:webHidden/>
          </w:rPr>
          <w:fldChar w:fldCharType="end"/>
        </w:r>
      </w:hyperlink>
    </w:p>
    <w:p w14:paraId="1998BCA4" w14:textId="77777777" w:rsidR="0061253F" w:rsidRDefault="004D1225">
      <w:pPr>
        <w:pStyle w:val="TOC3"/>
        <w:tabs>
          <w:tab w:val="right" w:leader="dot" w:pos="9494"/>
        </w:tabs>
        <w:rPr>
          <w:rFonts w:asciiTheme="minorHAnsi" w:eastAsiaTheme="minorEastAsia" w:hAnsiTheme="minorHAnsi" w:cstheme="minorBidi"/>
          <w:noProof/>
          <w:sz w:val="22"/>
          <w:szCs w:val="22"/>
        </w:rPr>
      </w:pPr>
      <w:hyperlink w:anchor="_Toc371884913" w:history="1">
        <w:r w:rsidR="0061253F" w:rsidRPr="001C409E">
          <w:rPr>
            <w:rStyle w:val="Hyperlink"/>
          </w:rPr>
          <w:t>Philosophy and Theology</w:t>
        </w:r>
        <w:r w:rsidR="0061253F">
          <w:rPr>
            <w:noProof/>
            <w:webHidden/>
          </w:rPr>
          <w:tab/>
        </w:r>
        <w:r w:rsidR="0061253F">
          <w:rPr>
            <w:noProof/>
            <w:webHidden/>
          </w:rPr>
          <w:fldChar w:fldCharType="begin"/>
        </w:r>
        <w:r w:rsidR="0061253F">
          <w:rPr>
            <w:noProof/>
            <w:webHidden/>
          </w:rPr>
          <w:instrText xml:space="preserve"> PAGEREF _Toc371884913 \h </w:instrText>
        </w:r>
        <w:r w:rsidR="0061253F">
          <w:rPr>
            <w:noProof/>
            <w:webHidden/>
          </w:rPr>
        </w:r>
        <w:r w:rsidR="0061253F">
          <w:rPr>
            <w:noProof/>
            <w:webHidden/>
          </w:rPr>
          <w:fldChar w:fldCharType="separate"/>
        </w:r>
        <w:r w:rsidR="0061253F">
          <w:rPr>
            <w:noProof/>
            <w:webHidden/>
          </w:rPr>
          <w:t>2367</w:t>
        </w:r>
        <w:r w:rsidR="0061253F">
          <w:rPr>
            <w:noProof/>
            <w:webHidden/>
          </w:rPr>
          <w:fldChar w:fldCharType="end"/>
        </w:r>
      </w:hyperlink>
    </w:p>
    <w:p w14:paraId="4050C852" w14:textId="77777777" w:rsidR="00A229E4" w:rsidRDefault="00AD02E1"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28"/>
          <w:szCs w:val="28"/>
        </w:rPr>
      </w:pPr>
      <w:r>
        <w:rPr>
          <w:rFonts w:ascii="Arial" w:hAnsi="Arial" w:cs="Arial"/>
          <w:sz w:val="28"/>
          <w:szCs w:val="28"/>
        </w:rPr>
        <w:fldChar w:fldCharType="end"/>
      </w:r>
    </w:p>
    <w:p w14:paraId="086E3E19" w14:textId="77777777" w:rsidR="00A229E4" w:rsidRDefault="00A229E4">
      <w:pPr>
        <w:widowControl/>
        <w:autoSpaceDE/>
        <w:autoSpaceDN/>
        <w:adjustRightInd/>
        <w:rPr>
          <w:rFonts w:ascii="Arial" w:hAnsi="Arial" w:cs="Arial"/>
          <w:sz w:val="28"/>
          <w:szCs w:val="28"/>
        </w:rPr>
      </w:pPr>
      <w:r>
        <w:rPr>
          <w:rFonts w:ascii="Arial" w:hAnsi="Arial" w:cs="Arial"/>
          <w:sz w:val="28"/>
          <w:szCs w:val="28"/>
        </w:rPr>
        <w:br w:type="page"/>
      </w:r>
    </w:p>
    <w:p w14:paraId="1389990D" w14:textId="7621C422"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The Israelite Golden Age is the epoch that all Israelites look to for inspiration and was the model for the earthly kingdom that the Messiah was expected to restore. The age was short-lived but glorious. It was ushered in by Saul who became king of a confederation. The kingdom was firmly established and defended by David. It was brought to glory under Solomon. Civil war followed the death of Solomon, and the Israelite golden age quickly faded. The Golden Age is an epic tragedy.</w:t>
      </w:r>
    </w:p>
    <w:p w14:paraId="27A1D613" w14:textId="77777777" w:rsidR="00E44891" w:rsidRPr="00F05BE2" w:rsidRDefault="00E44891" w:rsidP="0009714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p>
    <w:p w14:paraId="253C784E" w14:textId="77777777" w:rsidR="008B3C33" w:rsidRPr="00097144" w:rsidRDefault="008B3C33" w:rsidP="00097144">
      <w:pPr>
        <w:pStyle w:val="Heading1"/>
      </w:pPr>
      <w:bookmarkStart w:id="2" w:name="_Toc89482483"/>
      <w:bookmarkStart w:id="3" w:name="_Toc89859371"/>
      <w:bookmarkStart w:id="4" w:name="_Toc325923700"/>
      <w:bookmarkStart w:id="5" w:name="_Toc371884858"/>
      <w:r w:rsidRPr="00097144">
        <w:rPr>
          <w:rStyle w:val="Heading2Char"/>
          <w:b/>
          <w:bCs/>
          <w:i w:val="0"/>
          <w:iCs w:val="0"/>
          <w:noProof w:val="0"/>
          <w:sz w:val="32"/>
        </w:rPr>
        <w:t>THE REVOLT OF ABSALOM</w:t>
      </w:r>
      <w:bookmarkEnd w:id="2"/>
      <w:bookmarkEnd w:id="3"/>
      <w:r w:rsidRPr="00097144">
        <w:t xml:space="preserve"> (circa 975 BC)</w:t>
      </w:r>
      <w:bookmarkEnd w:id="4"/>
      <w:bookmarkEnd w:id="5"/>
      <w:r w:rsidRPr="00097144">
        <w:t xml:space="preserve"> </w:t>
      </w:r>
      <w:r w:rsidR="00AD02E1" w:rsidRPr="00097144">
        <w:fldChar w:fldCharType="begin"/>
      </w:r>
      <w:proofErr w:type="spellStart"/>
      <w:r w:rsidRPr="00097144">
        <w:instrText>tc</w:instrText>
      </w:r>
      <w:proofErr w:type="spellEnd"/>
      <w:r w:rsidRPr="00097144">
        <w:instrText xml:space="preserve"> "THE REVOLT OF ABSALOM (circa 975 BC) " \l 2</w:instrText>
      </w:r>
      <w:r w:rsidR="00AD02E1" w:rsidRPr="00097144">
        <w:fldChar w:fldCharType="end"/>
      </w:r>
    </w:p>
    <w:p w14:paraId="1BDFFBAA"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AC66C7D" w14:textId="77777777" w:rsidR="00C45919" w:rsidRPr="00F05BE2" w:rsidRDefault="00C4591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F05BE2">
        <w:rPr>
          <w:rFonts w:ascii="Arial" w:hAnsi="Arial" w:cs="Arial"/>
          <w:b/>
          <w:szCs w:val="20"/>
        </w:rPr>
        <w:t>The wives and sons of David</w:t>
      </w:r>
    </w:p>
    <w:p w14:paraId="293CFF68" w14:textId="77777777" w:rsidR="00C45919" w:rsidRPr="00F05BE2" w:rsidRDefault="00C4591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41F0656"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F05BE2">
        <w:rPr>
          <w:rFonts w:ascii="Arial" w:hAnsi="Arial" w:cs="Arial"/>
          <w:b/>
          <w:szCs w:val="20"/>
        </w:rPr>
        <w:t>Wife</w:t>
      </w:r>
      <w:r w:rsidRPr="00F05BE2">
        <w:rPr>
          <w:rFonts w:ascii="Arial" w:hAnsi="Arial" w:cs="Arial"/>
          <w:b/>
          <w:szCs w:val="20"/>
        </w:rPr>
        <w:tab/>
      </w:r>
      <w:r w:rsidRPr="00F05BE2">
        <w:rPr>
          <w:rFonts w:ascii="Arial" w:hAnsi="Arial" w:cs="Arial"/>
          <w:b/>
          <w:szCs w:val="20"/>
        </w:rPr>
        <w:tab/>
        <w:t>Sons</w:t>
      </w:r>
    </w:p>
    <w:p w14:paraId="5542C4A4"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1. Micha------------(None)</w:t>
      </w:r>
    </w:p>
    <w:p w14:paraId="7D7EB8A4"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2. </w:t>
      </w:r>
      <w:proofErr w:type="spellStart"/>
      <w:r w:rsidRPr="00F05BE2">
        <w:rPr>
          <w:rFonts w:ascii="Arial" w:hAnsi="Arial" w:cs="Arial"/>
          <w:szCs w:val="20"/>
        </w:rPr>
        <w:t>Ahinoa</w:t>
      </w:r>
      <w:proofErr w:type="spellEnd"/>
      <w:r w:rsidRPr="00F05BE2">
        <w:rPr>
          <w:rFonts w:ascii="Arial" w:hAnsi="Arial" w:cs="Arial"/>
          <w:szCs w:val="20"/>
        </w:rPr>
        <w:t>---------------Amnon</w:t>
      </w:r>
    </w:p>
    <w:p w14:paraId="017E6F7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3. Abigail--------------------</w:t>
      </w:r>
      <w:proofErr w:type="spellStart"/>
      <w:r w:rsidRPr="00F05BE2">
        <w:rPr>
          <w:rFonts w:ascii="Arial" w:hAnsi="Arial" w:cs="Arial"/>
          <w:szCs w:val="20"/>
        </w:rPr>
        <w:t>Chileab</w:t>
      </w:r>
      <w:proofErr w:type="spellEnd"/>
      <w:r w:rsidRPr="00F05BE2">
        <w:rPr>
          <w:rFonts w:ascii="Arial" w:hAnsi="Arial" w:cs="Arial"/>
          <w:szCs w:val="20"/>
        </w:rPr>
        <w:t xml:space="preserve"> (died at young age?)</w:t>
      </w:r>
    </w:p>
    <w:p w14:paraId="6A8682FD"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4. </w:t>
      </w:r>
      <w:proofErr w:type="spellStart"/>
      <w:r w:rsidRPr="00F05BE2">
        <w:rPr>
          <w:rFonts w:ascii="Arial" w:hAnsi="Arial" w:cs="Arial"/>
          <w:szCs w:val="20"/>
        </w:rPr>
        <w:t>Maacah</w:t>
      </w:r>
      <w:proofErr w:type="spellEnd"/>
      <w:r w:rsidRPr="00F05BE2">
        <w:rPr>
          <w:rFonts w:ascii="Arial" w:hAnsi="Arial" w:cs="Arial"/>
          <w:szCs w:val="20"/>
        </w:rPr>
        <w:t>------------------------</w:t>
      </w:r>
      <w:proofErr w:type="spellStart"/>
      <w:r w:rsidRPr="00F05BE2">
        <w:rPr>
          <w:rFonts w:ascii="Arial" w:hAnsi="Arial" w:cs="Arial"/>
          <w:szCs w:val="20"/>
        </w:rPr>
        <w:t>Absolom</w:t>
      </w:r>
      <w:proofErr w:type="spellEnd"/>
    </w:p>
    <w:p w14:paraId="455C198C"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5. </w:t>
      </w:r>
      <w:proofErr w:type="spellStart"/>
      <w:r w:rsidRPr="00F05BE2">
        <w:rPr>
          <w:rFonts w:ascii="Arial" w:hAnsi="Arial" w:cs="Arial"/>
          <w:szCs w:val="20"/>
        </w:rPr>
        <w:t>Haggith</w:t>
      </w:r>
      <w:proofErr w:type="spellEnd"/>
      <w:r w:rsidRPr="00F05BE2">
        <w:rPr>
          <w:rFonts w:ascii="Arial" w:hAnsi="Arial" w:cs="Arial"/>
          <w:szCs w:val="20"/>
        </w:rPr>
        <w:t>-----------------------------Adonijah</w:t>
      </w:r>
    </w:p>
    <w:p w14:paraId="794CFBE7"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6. </w:t>
      </w:r>
      <w:proofErr w:type="spellStart"/>
      <w:r w:rsidRPr="00F05BE2">
        <w:rPr>
          <w:rFonts w:ascii="Arial" w:hAnsi="Arial" w:cs="Arial"/>
          <w:szCs w:val="20"/>
        </w:rPr>
        <w:t>Abital</w:t>
      </w:r>
      <w:proofErr w:type="spellEnd"/>
      <w:r w:rsidRPr="00F05BE2">
        <w:rPr>
          <w:rFonts w:ascii="Arial" w:hAnsi="Arial" w:cs="Arial"/>
          <w:szCs w:val="20"/>
        </w:rPr>
        <w:t>-------------------------------------</w:t>
      </w:r>
      <w:proofErr w:type="spellStart"/>
      <w:r w:rsidRPr="00F05BE2">
        <w:rPr>
          <w:rFonts w:ascii="Arial" w:hAnsi="Arial" w:cs="Arial"/>
          <w:szCs w:val="20"/>
        </w:rPr>
        <w:t>Shephatiah</w:t>
      </w:r>
      <w:proofErr w:type="spellEnd"/>
    </w:p>
    <w:p w14:paraId="1968CA47"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7. </w:t>
      </w:r>
      <w:proofErr w:type="spellStart"/>
      <w:r w:rsidRPr="00F05BE2">
        <w:rPr>
          <w:rFonts w:ascii="Arial" w:hAnsi="Arial" w:cs="Arial"/>
          <w:szCs w:val="20"/>
        </w:rPr>
        <w:t>Eglah</w:t>
      </w:r>
      <w:proofErr w:type="spellEnd"/>
      <w:r w:rsidRPr="00F05BE2">
        <w:rPr>
          <w:rFonts w:ascii="Arial" w:hAnsi="Arial" w:cs="Arial"/>
          <w:szCs w:val="20"/>
        </w:rPr>
        <w:t>------------------------------------------</w:t>
      </w:r>
      <w:proofErr w:type="spellStart"/>
      <w:r w:rsidRPr="00F05BE2">
        <w:rPr>
          <w:rFonts w:ascii="Arial" w:hAnsi="Arial" w:cs="Arial"/>
          <w:szCs w:val="20"/>
        </w:rPr>
        <w:t>Ithream</w:t>
      </w:r>
      <w:proofErr w:type="spellEnd"/>
    </w:p>
    <w:p w14:paraId="6424B4EC"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8. Bathsheba-----------------------------------------</w:t>
      </w:r>
      <w:proofErr w:type="spellStart"/>
      <w:r w:rsidRPr="00F05BE2">
        <w:rPr>
          <w:rFonts w:ascii="Arial" w:hAnsi="Arial" w:cs="Arial"/>
          <w:szCs w:val="20"/>
        </w:rPr>
        <w:t>Shimea</w:t>
      </w:r>
      <w:proofErr w:type="spellEnd"/>
      <w:r w:rsidRPr="00F05BE2">
        <w:rPr>
          <w:rFonts w:ascii="Arial" w:hAnsi="Arial" w:cs="Arial"/>
          <w:szCs w:val="20"/>
        </w:rPr>
        <w:t xml:space="preserve">, </w:t>
      </w:r>
      <w:proofErr w:type="spellStart"/>
      <w:r w:rsidRPr="00F05BE2">
        <w:rPr>
          <w:rFonts w:ascii="Arial" w:hAnsi="Arial" w:cs="Arial"/>
          <w:szCs w:val="20"/>
        </w:rPr>
        <w:t>Shobaab</w:t>
      </w:r>
      <w:proofErr w:type="spellEnd"/>
      <w:r w:rsidRPr="00F05BE2">
        <w:rPr>
          <w:rFonts w:ascii="Arial" w:hAnsi="Arial" w:cs="Arial"/>
          <w:szCs w:val="20"/>
        </w:rPr>
        <w:t>, Nathan, Solomon</w:t>
      </w:r>
    </w:p>
    <w:p w14:paraId="6F3DA53D" w14:textId="77777777" w:rsidR="00E41ED8" w:rsidRPr="00F05BE2" w:rsidRDefault="008B3C33" w:rsidP="00E41ED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9. </w:t>
      </w:r>
      <w:proofErr w:type="gramStart"/>
      <w:r w:rsidRPr="00F05BE2">
        <w:rPr>
          <w:rFonts w:ascii="Arial" w:hAnsi="Arial" w:cs="Arial"/>
          <w:szCs w:val="20"/>
        </w:rPr>
        <w:t>other</w:t>
      </w:r>
      <w:proofErr w:type="gramEnd"/>
      <w:r w:rsidRPr="00F05BE2">
        <w:rPr>
          <w:rFonts w:ascii="Arial" w:hAnsi="Arial" w:cs="Arial"/>
          <w:szCs w:val="20"/>
        </w:rPr>
        <w:t xml:space="preserve"> wives----------------------------------------------Ibhar, </w:t>
      </w:r>
      <w:proofErr w:type="spellStart"/>
      <w:r w:rsidRPr="00F05BE2">
        <w:rPr>
          <w:rFonts w:ascii="Arial" w:hAnsi="Arial" w:cs="Arial"/>
          <w:szCs w:val="20"/>
        </w:rPr>
        <w:t>Elishama</w:t>
      </w:r>
      <w:proofErr w:type="spellEnd"/>
      <w:r w:rsidRPr="00F05BE2">
        <w:rPr>
          <w:rFonts w:ascii="Arial" w:hAnsi="Arial" w:cs="Arial"/>
          <w:szCs w:val="20"/>
        </w:rPr>
        <w:t xml:space="preserve">, </w:t>
      </w:r>
      <w:proofErr w:type="spellStart"/>
      <w:r w:rsidRPr="00F05BE2">
        <w:rPr>
          <w:rFonts w:ascii="Arial" w:hAnsi="Arial" w:cs="Arial"/>
          <w:szCs w:val="20"/>
        </w:rPr>
        <w:t>Eliphefet</w:t>
      </w:r>
      <w:proofErr w:type="spellEnd"/>
      <w:r w:rsidRPr="00F05BE2">
        <w:rPr>
          <w:rFonts w:ascii="Arial" w:hAnsi="Arial" w:cs="Arial"/>
          <w:szCs w:val="20"/>
        </w:rPr>
        <w:t xml:space="preserve">, </w:t>
      </w:r>
      <w:proofErr w:type="spellStart"/>
      <w:r w:rsidRPr="00F05BE2">
        <w:rPr>
          <w:rFonts w:ascii="Arial" w:hAnsi="Arial" w:cs="Arial"/>
          <w:szCs w:val="20"/>
        </w:rPr>
        <w:t>Nogah</w:t>
      </w:r>
      <w:proofErr w:type="spellEnd"/>
      <w:r w:rsidRPr="00F05BE2">
        <w:rPr>
          <w:rFonts w:ascii="Arial" w:hAnsi="Arial" w:cs="Arial"/>
          <w:szCs w:val="20"/>
        </w:rPr>
        <w:t xml:space="preserve">, </w:t>
      </w:r>
      <w:proofErr w:type="spellStart"/>
      <w:r w:rsidRPr="00F05BE2">
        <w:rPr>
          <w:rFonts w:ascii="Arial" w:hAnsi="Arial" w:cs="Arial"/>
          <w:szCs w:val="20"/>
        </w:rPr>
        <w:t>Nephag</w:t>
      </w:r>
      <w:proofErr w:type="spellEnd"/>
      <w:r w:rsidRPr="00F05BE2">
        <w:rPr>
          <w:rFonts w:ascii="Arial" w:hAnsi="Arial" w:cs="Arial"/>
          <w:szCs w:val="20"/>
        </w:rPr>
        <w:t xml:space="preserve">, </w:t>
      </w:r>
    </w:p>
    <w:p w14:paraId="2AF8F765" w14:textId="77777777" w:rsidR="008B3C33" w:rsidRPr="00F05BE2" w:rsidRDefault="00E41ED8" w:rsidP="00E41ED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ab/>
      </w:r>
      <w:r w:rsidRPr="00F05BE2">
        <w:rPr>
          <w:rFonts w:ascii="Arial" w:hAnsi="Arial" w:cs="Arial"/>
          <w:szCs w:val="20"/>
        </w:rPr>
        <w:tab/>
      </w:r>
      <w:r w:rsidRPr="00F05BE2">
        <w:rPr>
          <w:rFonts w:ascii="Arial" w:hAnsi="Arial" w:cs="Arial"/>
          <w:szCs w:val="20"/>
        </w:rPr>
        <w:tab/>
      </w:r>
      <w:r w:rsidRPr="00F05BE2">
        <w:rPr>
          <w:rFonts w:ascii="Arial" w:hAnsi="Arial" w:cs="Arial"/>
          <w:szCs w:val="20"/>
        </w:rPr>
        <w:tab/>
      </w:r>
      <w:r w:rsidRPr="00F05BE2">
        <w:rPr>
          <w:rFonts w:ascii="Arial" w:hAnsi="Arial" w:cs="Arial"/>
          <w:szCs w:val="20"/>
        </w:rPr>
        <w:tab/>
      </w:r>
      <w:r w:rsidRPr="00F05BE2">
        <w:rPr>
          <w:rFonts w:ascii="Arial" w:hAnsi="Arial" w:cs="Arial"/>
          <w:szCs w:val="20"/>
        </w:rPr>
        <w:tab/>
      </w:r>
      <w:proofErr w:type="spellStart"/>
      <w:r w:rsidR="008B3C33" w:rsidRPr="00F05BE2">
        <w:rPr>
          <w:rFonts w:ascii="Arial" w:hAnsi="Arial" w:cs="Arial"/>
          <w:szCs w:val="20"/>
        </w:rPr>
        <w:t>Japhia</w:t>
      </w:r>
      <w:proofErr w:type="spellEnd"/>
      <w:r w:rsidR="008B3C33" w:rsidRPr="00F05BE2">
        <w:rPr>
          <w:rFonts w:ascii="Arial" w:hAnsi="Arial" w:cs="Arial"/>
          <w:szCs w:val="20"/>
        </w:rPr>
        <w:t xml:space="preserve">, </w:t>
      </w:r>
      <w:proofErr w:type="spellStart"/>
      <w:proofErr w:type="gramStart"/>
      <w:r w:rsidR="008B3C33" w:rsidRPr="00F05BE2">
        <w:rPr>
          <w:rFonts w:ascii="Arial" w:hAnsi="Arial" w:cs="Arial"/>
          <w:szCs w:val="20"/>
        </w:rPr>
        <w:t>Elishama,Elada</w:t>
      </w:r>
      <w:proofErr w:type="spellEnd"/>
      <w:proofErr w:type="gramEnd"/>
      <w:r w:rsidR="008B3C33" w:rsidRPr="00F05BE2">
        <w:rPr>
          <w:rFonts w:ascii="Arial" w:hAnsi="Arial" w:cs="Arial"/>
          <w:szCs w:val="20"/>
        </w:rPr>
        <w:t xml:space="preserve">, </w:t>
      </w:r>
      <w:proofErr w:type="spellStart"/>
      <w:r w:rsidR="008B3C33" w:rsidRPr="00F05BE2">
        <w:rPr>
          <w:rFonts w:ascii="Arial" w:hAnsi="Arial" w:cs="Arial"/>
          <w:szCs w:val="20"/>
        </w:rPr>
        <w:t>Ellpheilel</w:t>
      </w:r>
      <w:proofErr w:type="spellEnd"/>
      <w:r w:rsidR="008B3C33" w:rsidRPr="00F05BE2">
        <w:rPr>
          <w:rFonts w:ascii="Arial" w:hAnsi="Arial" w:cs="Arial"/>
          <w:szCs w:val="20"/>
        </w:rPr>
        <w:t>, Tamar</w:t>
      </w:r>
    </w:p>
    <w:p w14:paraId="2C379644"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10. concubines------------------------------------------------------other sons</w:t>
      </w:r>
    </w:p>
    <w:p w14:paraId="6B8C677F"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46B6734" w14:textId="77777777" w:rsidR="008B3C33" w:rsidRPr="00F05BE2" w:rsidRDefault="0061560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Wiv</w:t>
      </w:r>
      <w:r w:rsidR="008B3C33" w:rsidRPr="00F05BE2">
        <w:rPr>
          <w:rFonts w:ascii="Arial" w:hAnsi="Arial" w:cs="Arial"/>
          <w:szCs w:val="20"/>
        </w:rPr>
        <w:t xml:space="preserve">es and Children of David (2 Sam. 3:2-5; 1 Chron. 3:5-9; adapted from </w:t>
      </w:r>
      <w:proofErr w:type="spellStart"/>
      <w:r w:rsidR="008B3C33" w:rsidRPr="00F05BE2">
        <w:rPr>
          <w:rFonts w:ascii="Arial" w:hAnsi="Arial" w:cs="Arial"/>
          <w:szCs w:val="20"/>
        </w:rPr>
        <w:t>Hoerth</w:t>
      </w:r>
      <w:proofErr w:type="spellEnd"/>
      <w:r w:rsidR="008B3C33" w:rsidRPr="00F05BE2">
        <w:rPr>
          <w:rFonts w:ascii="Arial" w:hAnsi="Arial" w:cs="Arial"/>
          <w:szCs w:val="20"/>
        </w:rPr>
        <w:t>, 1998:271)</w:t>
      </w:r>
    </w:p>
    <w:p w14:paraId="2762F74E"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AB634C5" w14:textId="77777777" w:rsidR="00E41ED8"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Amnon (David's oldest son) raped his </w:t>
      </w:r>
      <w:r w:rsidR="00C45919" w:rsidRPr="00F05BE2">
        <w:rPr>
          <w:rFonts w:ascii="Arial" w:hAnsi="Arial" w:cs="Arial"/>
          <w:szCs w:val="20"/>
        </w:rPr>
        <w:t>half-sister, Tamar. In revenge,</w:t>
      </w:r>
      <w:r w:rsidRPr="00F05BE2">
        <w:rPr>
          <w:rFonts w:ascii="Arial" w:hAnsi="Arial" w:cs="Arial"/>
          <w:szCs w:val="20"/>
        </w:rPr>
        <w:t xml:space="preserve"> Amnon was murdered by his half-brother Absalom (2 Sam. 13). Since David's second son, </w:t>
      </w:r>
      <w:proofErr w:type="spellStart"/>
      <w:r w:rsidRPr="00F05BE2">
        <w:rPr>
          <w:rFonts w:ascii="Arial" w:hAnsi="Arial" w:cs="Arial"/>
          <w:szCs w:val="20"/>
        </w:rPr>
        <w:t>Chileab</w:t>
      </w:r>
      <w:proofErr w:type="spellEnd"/>
      <w:r w:rsidRPr="00F05BE2">
        <w:rPr>
          <w:rFonts w:ascii="Arial" w:hAnsi="Arial" w:cs="Arial"/>
          <w:szCs w:val="20"/>
        </w:rPr>
        <w:t>, is only mentioned in 2 Sam. 3:3, it can be assumed he died at a young age (</w:t>
      </w:r>
      <w:proofErr w:type="spellStart"/>
      <w:r w:rsidRPr="00F05BE2">
        <w:rPr>
          <w:rFonts w:ascii="Arial" w:hAnsi="Arial" w:cs="Arial"/>
          <w:szCs w:val="20"/>
        </w:rPr>
        <w:t>Hoerth</w:t>
      </w:r>
      <w:proofErr w:type="spellEnd"/>
      <w:r w:rsidRPr="00F05BE2">
        <w:rPr>
          <w:rFonts w:ascii="Arial" w:hAnsi="Arial" w:cs="Arial"/>
          <w:szCs w:val="20"/>
        </w:rPr>
        <w:t xml:space="preserve">, 1998:270). This made </w:t>
      </w:r>
      <w:proofErr w:type="spellStart"/>
      <w:r w:rsidRPr="00F05BE2">
        <w:rPr>
          <w:rFonts w:ascii="Arial" w:hAnsi="Arial" w:cs="Arial"/>
          <w:szCs w:val="20"/>
        </w:rPr>
        <w:t>Absolom</w:t>
      </w:r>
      <w:proofErr w:type="spellEnd"/>
      <w:r w:rsidRPr="00F05BE2">
        <w:rPr>
          <w:rFonts w:ascii="Arial" w:hAnsi="Arial" w:cs="Arial"/>
          <w:szCs w:val="20"/>
        </w:rPr>
        <w:t xml:space="preserve"> next in line for the </w:t>
      </w:r>
      <w:proofErr w:type="spellStart"/>
      <w:r w:rsidRPr="00F05BE2">
        <w:rPr>
          <w:rFonts w:ascii="Arial" w:hAnsi="Arial" w:cs="Arial"/>
          <w:szCs w:val="20"/>
        </w:rPr>
        <w:t>thrown</w:t>
      </w:r>
      <w:proofErr w:type="spellEnd"/>
      <w:r w:rsidRPr="00F05BE2">
        <w:rPr>
          <w:rFonts w:ascii="Arial" w:hAnsi="Arial" w:cs="Arial"/>
          <w:szCs w:val="20"/>
        </w:rPr>
        <w:t xml:space="preserve">. After the murder of Amnon, </w:t>
      </w:r>
      <w:proofErr w:type="spellStart"/>
      <w:r w:rsidRPr="00F05BE2">
        <w:rPr>
          <w:rFonts w:ascii="Arial" w:hAnsi="Arial" w:cs="Arial"/>
          <w:szCs w:val="20"/>
        </w:rPr>
        <w:t>Absolom</w:t>
      </w:r>
      <w:proofErr w:type="spellEnd"/>
      <w:r w:rsidRPr="00F05BE2">
        <w:rPr>
          <w:rFonts w:ascii="Arial" w:hAnsi="Arial" w:cs="Arial"/>
          <w:szCs w:val="20"/>
        </w:rPr>
        <w:t xml:space="preserve"> fled to </w:t>
      </w:r>
      <w:proofErr w:type="spellStart"/>
      <w:r w:rsidRPr="00F05BE2">
        <w:rPr>
          <w:rFonts w:ascii="Arial" w:hAnsi="Arial" w:cs="Arial"/>
          <w:szCs w:val="20"/>
        </w:rPr>
        <w:t>Talmai</w:t>
      </w:r>
      <w:proofErr w:type="spellEnd"/>
      <w:r w:rsidRPr="00F05BE2">
        <w:rPr>
          <w:rFonts w:ascii="Arial" w:hAnsi="Arial" w:cs="Arial"/>
          <w:szCs w:val="20"/>
        </w:rPr>
        <w:t xml:space="preserve">, king of </w:t>
      </w:r>
      <w:proofErr w:type="spellStart"/>
      <w:r w:rsidRPr="00F05BE2">
        <w:rPr>
          <w:rFonts w:ascii="Arial" w:hAnsi="Arial" w:cs="Arial"/>
          <w:szCs w:val="20"/>
        </w:rPr>
        <w:t>Geshur</w:t>
      </w:r>
      <w:proofErr w:type="spellEnd"/>
      <w:r w:rsidRPr="00F05BE2">
        <w:rPr>
          <w:rFonts w:ascii="Arial" w:hAnsi="Arial" w:cs="Arial"/>
          <w:szCs w:val="20"/>
        </w:rPr>
        <w:t xml:space="preserve"> for protection. </w:t>
      </w:r>
    </w:p>
    <w:p w14:paraId="5B131D57" w14:textId="77777777" w:rsidR="00E41ED8" w:rsidRPr="00F05BE2" w:rsidRDefault="00E41ED8"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7598028" w14:textId="77777777" w:rsidR="00E41ED8" w:rsidRDefault="004D122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hyperlink w:anchor="GESHUR001" w:history="1">
        <w:r w:rsidR="00E41ED8" w:rsidRPr="00F05BE2">
          <w:rPr>
            <w:rStyle w:val="Hyperlink"/>
            <w:rFonts w:ascii="Arial" w:hAnsi="Arial" w:cs="Arial"/>
            <w:noProof w:val="0"/>
            <w:szCs w:val="20"/>
          </w:rPr>
          <w:t>PHOTO LINK: GESHUR 001</w:t>
        </w:r>
        <w:r w:rsidR="00E41ED8" w:rsidRPr="00F05BE2">
          <w:rPr>
            <w:rStyle w:val="Hyperlink"/>
            <w:rFonts w:ascii="Arial" w:hAnsi="Arial"/>
            <w:noProof w:val="0"/>
          </w:rPr>
          <w:t xml:space="preserve"> </w:t>
        </w:r>
        <w:r w:rsidR="00E41ED8" w:rsidRPr="00F05BE2">
          <w:rPr>
            <w:rStyle w:val="Hyperlink"/>
            <w:rFonts w:ascii="Arial" w:hAnsi="Arial" w:cs="Arial"/>
            <w:noProof w:val="0"/>
            <w:szCs w:val="20"/>
          </w:rPr>
          <w:t xml:space="preserve">Panorama of </w:t>
        </w:r>
        <w:proofErr w:type="spellStart"/>
        <w:r w:rsidR="00E41ED8" w:rsidRPr="00F05BE2">
          <w:rPr>
            <w:rStyle w:val="Hyperlink"/>
            <w:rFonts w:ascii="Arial" w:hAnsi="Arial" w:cs="Arial"/>
            <w:noProof w:val="0"/>
            <w:szCs w:val="20"/>
          </w:rPr>
          <w:t>Geshur</w:t>
        </w:r>
        <w:proofErr w:type="spellEnd"/>
        <w:r w:rsidR="00E41ED8" w:rsidRPr="00F05BE2">
          <w:rPr>
            <w:rStyle w:val="Hyperlink"/>
            <w:rFonts w:ascii="Arial" w:hAnsi="Arial" w:cs="Arial"/>
            <w:noProof w:val="0"/>
            <w:szCs w:val="20"/>
          </w:rPr>
          <w:t xml:space="preserve"> with sea of Galilee</w:t>
        </w:r>
        <w:r w:rsidR="00C45919" w:rsidRPr="00F05BE2">
          <w:rPr>
            <w:rStyle w:val="Hyperlink"/>
            <w:rFonts w:ascii="Arial" w:hAnsi="Arial" w:cs="Arial"/>
            <w:noProof w:val="0"/>
            <w:szCs w:val="20"/>
          </w:rPr>
          <w:t xml:space="preserve"> (See A</w:t>
        </w:r>
        <w:r w:rsidR="00097144">
          <w:rPr>
            <w:rStyle w:val="Hyperlink"/>
            <w:rFonts w:ascii="Arial" w:hAnsi="Arial" w:cs="Arial"/>
            <w:noProof w:val="0"/>
            <w:szCs w:val="20"/>
          </w:rPr>
          <w:t xml:space="preserve">BOVE, </w:t>
        </w:r>
        <w:proofErr w:type="spellStart"/>
        <w:r w:rsidR="00C45919" w:rsidRPr="00F05BE2">
          <w:rPr>
            <w:rStyle w:val="Hyperlink"/>
            <w:rFonts w:ascii="Arial" w:hAnsi="Arial" w:cs="Arial"/>
            <w:noProof w:val="0"/>
            <w:szCs w:val="20"/>
          </w:rPr>
          <w:t>ctrl+click</w:t>
        </w:r>
        <w:proofErr w:type="spellEnd"/>
        <w:r w:rsidR="00C45919" w:rsidRPr="00F05BE2">
          <w:rPr>
            <w:rStyle w:val="Hyperlink"/>
            <w:rFonts w:ascii="Arial" w:hAnsi="Arial" w:cs="Arial"/>
            <w:noProof w:val="0"/>
            <w:szCs w:val="20"/>
          </w:rPr>
          <w:t xml:space="preserve"> to follow link)</w:t>
        </w:r>
      </w:hyperlink>
    </w:p>
    <w:p w14:paraId="0F962114" w14:textId="77777777" w:rsidR="00097144" w:rsidRPr="00F05BE2" w:rsidRDefault="0009714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D7FA5A1" w14:textId="77777777" w:rsidR="00C45919" w:rsidRPr="00F05BE2" w:rsidRDefault="004D1225" w:rsidP="00C4591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GESHUR002" w:history="1">
        <w:r w:rsidR="00E41ED8" w:rsidRPr="00F05BE2">
          <w:rPr>
            <w:rStyle w:val="Hyperlink"/>
            <w:rFonts w:ascii="Arial" w:hAnsi="Arial" w:cs="Arial"/>
            <w:noProof w:val="0"/>
            <w:szCs w:val="20"/>
          </w:rPr>
          <w:t xml:space="preserve">PHOTO LINK: GESHUR 002 Location map of </w:t>
        </w:r>
        <w:proofErr w:type="gramStart"/>
        <w:r w:rsidR="00E41ED8" w:rsidRPr="00F05BE2">
          <w:rPr>
            <w:rStyle w:val="Hyperlink"/>
            <w:rFonts w:ascii="Arial" w:hAnsi="Arial" w:cs="Arial"/>
            <w:noProof w:val="0"/>
            <w:szCs w:val="20"/>
          </w:rPr>
          <w:t>cities  in</w:t>
        </w:r>
        <w:proofErr w:type="gramEnd"/>
        <w:r w:rsidR="00E41ED8" w:rsidRPr="00F05BE2">
          <w:rPr>
            <w:rStyle w:val="Hyperlink"/>
            <w:rFonts w:ascii="Arial" w:hAnsi="Arial" w:cs="Arial"/>
            <w:noProof w:val="0"/>
            <w:szCs w:val="20"/>
          </w:rPr>
          <w:t xml:space="preserve"> </w:t>
        </w:r>
        <w:proofErr w:type="spellStart"/>
        <w:r w:rsidR="00E41ED8" w:rsidRPr="00F05BE2">
          <w:rPr>
            <w:rStyle w:val="Hyperlink"/>
            <w:rFonts w:ascii="Arial" w:hAnsi="Arial" w:cs="Arial"/>
            <w:noProof w:val="0"/>
            <w:szCs w:val="20"/>
          </w:rPr>
          <w:t>Geshur</w:t>
        </w:r>
        <w:proofErr w:type="spellEnd"/>
        <w:r w:rsidR="00097144">
          <w:rPr>
            <w:rStyle w:val="Hyperlink"/>
            <w:rFonts w:ascii="Arial" w:hAnsi="Arial" w:cs="Arial"/>
            <w:noProof w:val="0"/>
            <w:szCs w:val="20"/>
          </w:rPr>
          <w:t xml:space="preserve"> Galilee (See ABOVE, </w:t>
        </w:r>
        <w:proofErr w:type="spellStart"/>
        <w:r w:rsidR="00C45919" w:rsidRPr="00F05BE2">
          <w:rPr>
            <w:rStyle w:val="Hyperlink"/>
            <w:rFonts w:ascii="Arial" w:hAnsi="Arial" w:cs="Arial"/>
            <w:noProof w:val="0"/>
            <w:szCs w:val="20"/>
          </w:rPr>
          <w:t>ctrl+click</w:t>
        </w:r>
        <w:proofErr w:type="spellEnd"/>
        <w:r w:rsidR="00C45919" w:rsidRPr="00F05BE2">
          <w:rPr>
            <w:rStyle w:val="Hyperlink"/>
            <w:rFonts w:ascii="Arial" w:hAnsi="Arial" w:cs="Arial"/>
            <w:noProof w:val="0"/>
            <w:szCs w:val="20"/>
          </w:rPr>
          <w:t xml:space="preserve"> to follow link)</w:t>
        </w:r>
      </w:hyperlink>
    </w:p>
    <w:p w14:paraId="7501CF27" w14:textId="77777777" w:rsidR="00E41ED8" w:rsidRPr="00F05BE2" w:rsidRDefault="00E41ED8" w:rsidP="00E41ED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174F7D0" w14:textId="77777777" w:rsidR="008B3C33" w:rsidRPr="00F05BE2" w:rsidRDefault="007E13EB"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The town of </w:t>
      </w:r>
      <w:proofErr w:type="spellStart"/>
      <w:r w:rsidRPr="00F05BE2">
        <w:rPr>
          <w:rFonts w:ascii="Arial" w:hAnsi="Arial" w:cs="Arial"/>
          <w:szCs w:val="20"/>
        </w:rPr>
        <w:t>Geshur</w:t>
      </w:r>
      <w:proofErr w:type="spellEnd"/>
      <w:r w:rsidRPr="00F05BE2">
        <w:rPr>
          <w:rFonts w:ascii="Arial" w:hAnsi="Arial" w:cs="Arial"/>
          <w:szCs w:val="20"/>
        </w:rPr>
        <w:t xml:space="preserve"> </w:t>
      </w:r>
      <w:r w:rsidR="008B3C33" w:rsidRPr="00F05BE2">
        <w:rPr>
          <w:rFonts w:ascii="Arial" w:hAnsi="Arial" w:cs="Arial"/>
          <w:szCs w:val="20"/>
        </w:rPr>
        <w:t xml:space="preserve">is along the eastern shore of the Sea of Galilee. David longed to see </w:t>
      </w:r>
      <w:proofErr w:type="spellStart"/>
      <w:r w:rsidR="008B3C33" w:rsidRPr="00F05BE2">
        <w:rPr>
          <w:rFonts w:ascii="Arial" w:hAnsi="Arial" w:cs="Arial"/>
          <w:szCs w:val="20"/>
        </w:rPr>
        <w:t>Absolom</w:t>
      </w:r>
      <w:proofErr w:type="spellEnd"/>
      <w:r w:rsidR="008B3C33" w:rsidRPr="00F05BE2">
        <w:rPr>
          <w:rFonts w:ascii="Arial" w:hAnsi="Arial" w:cs="Arial"/>
          <w:szCs w:val="20"/>
        </w:rPr>
        <w:t xml:space="preserve"> again, and general Joab arranged for a ruse to make David realize he needed to recall </w:t>
      </w:r>
      <w:proofErr w:type="spellStart"/>
      <w:r w:rsidR="008B3C33" w:rsidRPr="00F05BE2">
        <w:rPr>
          <w:rFonts w:ascii="Arial" w:hAnsi="Arial" w:cs="Arial"/>
          <w:szCs w:val="20"/>
        </w:rPr>
        <w:t>Absolom</w:t>
      </w:r>
      <w:proofErr w:type="spellEnd"/>
      <w:r w:rsidR="008B3C33" w:rsidRPr="00F05BE2">
        <w:rPr>
          <w:rFonts w:ascii="Arial" w:hAnsi="Arial" w:cs="Arial"/>
          <w:szCs w:val="20"/>
        </w:rPr>
        <w:t xml:space="preserve"> from exile (2. Sam. 14). </w:t>
      </w:r>
      <w:proofErr w:type="spellStart"/>
      <w:r w:rsidR="008B3C33" w:rsidRPr="00F05BE2">
        <w:rPr>
          <w:rFonts w:ascii="Arial" w:hAnsi="Arial" w:cs="Arial"/>
          <w:szCs w:val="20"/>
        </w:rPr>
        <w:t>Absolom</w:t>
      </w:r>
      <w:proofErr w:type="spellEnd"/>
      <w:r w:rsidR="008B3C33" w:rsidRPr="00F05BE2">
        <w:rPr>
          <w:rFonts w:ascii="Arial" w:hAnsi="Arial" w:cs="Arial"/>
          <w:szCs w:val="20"/>
        </w:rPr>
        <w:t xml:space="preserve"> returned to Jerusalem</w:t>
      </w:r>
      <w:r w:rsidRPr="00F05BE2">
        <w:rPr>
          <w:rFonts w:ascii="Arial" w:hAnsi="Arial" w:cs="Arial"/>
          <w:szCs w:val="20"/>
        </w:rPr>
        <w:t>, and after 2 years was finally</w:t>
      </w:r>
      <w:r w:rsidR="008B3C33" w:rsidRPr="00F05BE2">
        <w:rPr>
          <w:rFonts w:ascii="Arial" w:hAnsi="Arial" w:cs="Arial"/>
          <w:szCs w:val="20"/>
        </w:rPr>
        <w:t xml:space="preserve"> re-united with David (2 Sam. 14:33).</w:t>
      </w:r>
    </w:p>
    <w:p w14:paraId="5F53CF16"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D3C67BE" w14:textId="77777777" w:rsidR="00097144"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F05BE2">
        <w:rPr>
          <w:rFonts w:ascii="Arial" w:hAnsi="Arial" w:cs="Arial"/>
          <w:szCs w:val="20"/>
        </w:rPr>
        <w:t>Absolom</w:t>
      </w:r>
      <w:proofErr w:type="spellEnd"/>
      <w:r w:rsidRPr="00F05BE2">
        <w:rPr>
          <w:rFonts w:ascii="Arial" w:hAnsi="Arial" w:cs="Arial"/>
          <w:szCs w:val="20"/>
        </w:rPr>
        <w:t xml:space="preserve"> was popular with the Israelites: he was considered handsome and without blemish (like a pure lamb, ready for sacrifice). He also had beautiful, thick hair (2 Sam. 14:25-26)</w:t>
      </w:r>
      <w:r w:rsidR="007E13EB" w:rsidRPr="00F05BE2">
        <w:rPr>
          <w:rFonts w:ascii="Arial" w:hAnsi="Arial" w:cs="Arial"/>
          <w:szCs w:val="20"/>
        </w:rPr>
        <w:t xml:space="preserve">. </w:t>
      </w:r>
      <w:proofErr w:type="spellStart"/>
      <w:r w:rsidR="007E13EB" w:rsidRPr="00F05BE2">
        <w:rPr>
          <w:rFonts w:ascii="Arial" w:hAnsi="Arial" w:cs="Arial"/>
          <w:szCs w:val="20"/>
        </w:rPr>
        <w:t>Absolom</w:t>
      </w:r>
      <w:proofErr w:type="spellEnd"/>
      <w:r w:rsidR="007E13EB" w:rsidRPr="00F05BE2">
        <w:rPr>
          <w:rFonts w:ascii="Arial" w:hAnsi="Arial" w:cs="Arial"/>
          <w:szCs w:val="20"/>
        </w:rPr>
        <w:t xml:space="preserve"> began criticizing his </w:t>
      </w:r>
      <w:r w:rsidRPr="00F05BE2">
        <w:rPr>
          <w:rFonts w:ascii="Arial" w:hAnsi="Arial" w:cs="Arial"/>
          <w:szCs w:val="20"/>
        </w:rPr>
        <w:t>father's judicial practices by speaking to litigators "on the road leading to the city gate" (2 Sam. 15:2</w:t>
      </w:r>
      <w:r w:rsidR="00E41ED8" w:rsidRPr="00F05BE2">
        <w:rPr>
          <w:rFonts w:ascii="Arial" w:hAnsi="Arial" w:cs="Arial"/>
          <w:szCs w:val="20"/>
        </w:rPr>
        <w:t>)</w:t>
      </w:r>
      <w:r w:rsidRPr="00F05BE2">
        <w:rPr>
          <w:rFonts w:ascii="Arial" w:hAnsi="Arial" w:cs="Arial"/>
          <w:szCs w:val="20"/>
        </w:rPr>
        <w:t>. The city gate complex was an administrative center for justice. He would also flatter everyone he met, so that "he stole the hearts of the men of Israel" (2 Sam. 15:6).</w:t>
      </w:r>
    </w:p>
    <w:p w14:paraId="0164BB52" w14:textId="77777777" w:rsidR="00097144" w:rsidRDefault="00097144">
      <w:pPr>
        <w:widowControl/>
        <w:autoSpaceDE/>
        <w:autoSpaceDN/>
        <w:adjustRightInd/>
        <w:rPr>
          <w:rFonts w:ascii="Arial" w:hAnsi="Arial" w:cs="Arial"/>
          <w:szCs w:val="20"/>
        </w:rPr>
      </w:pPr>
      <w:r>
        <w:rPr>
          <w:rFonts w:ascii="Arial" w:hAnsi="Arial" w:cs="Arial"/>
          <w:szCs w:val="20"/>
        </w:rPr>
        <w:br w:type="page"/>
      </w:r>
    </w:p>
    <w:p w14:paraId="1072DD5B" w14:textId="77777777" w:rsidR="007242D2" w:rsidRPr="00F05BE2" w:rsidRDefault="007242D2"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6" w:name="MEGIDDO017"/>
      <w:r w:rsidRPr="00F05BE2">
        <w:rPr>
          <w:rFonts w:ascii="Arial" w:hAnsi="Arial" w:cs="Arial"/>
          <w:szCs w:val="20"/>
        </w:rPr>
        <w:lastRenderedPageBreak/>
        <w:t>PHOTO LINK: MEGIDDO 017 Gate complex</w:t>
      </w:r>
      <w:r w:rsidR="005A2CAE" w:rsidRPr="00F05BE2">
        <w:rPr>
          <w:rFonts w:ascii="Arial" w:hAnsi="Arial" w:cs="Arial"/>
          <w:szCs w:val="20"/>
        </w:rPr>
        <w:t xml:space="preserve">. Similar to the gate that </w:t>
      </w:r>
      <w:proofErr w:type="spellStart"/>
      <w:r w:rsidR="005A2CAE" w:rsidRPr="00F05BE2">
        <w:rPr>
          <w:rFonts w:ascii="Arial" w:hAnsi="Arial" w:cs="Arial"/>
          <w:szCs w:val="20"/>
        </w:rPr>
        <w:t>Absolom</w:t>
      </w:r>
      <w:proofErr w:type="spellEnd"/>
      <w:r w:rsidR="005A2CAE" w:rsidRPr="00F05BE2">
        <w:rPr>
          <w:rFonts w:ascii="Arial" w:hAnsi="Arial" w:cs="Arial"/>
          <w:szCs w:val="20"/>
        </w:rPr>
        <w:t xml:space="preserve"> sat at in Jerusalem.</w:t>
      </w:r>
    </w:p>
    <w:bookmarkEnd w:id="6"/>
    <w:p w14:paraId="21A2B81D" w14:textId="77777777" w:rsidR="007E13EB" w:rsidRPr="00F05BE2" w:rsidRDefault="007E13EB"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480EF4CD" wp14:editId="00D23FE8">
            <wp:extent cx="6035040" cy="3581400"/>
            <wp:effectExtent l="19050" t="0" r="3810" b="0"/>
            <wp:docPr id="298" name="Picture 297" descr="MEGIDDO 017 Gate comp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IDDO 017 Gate complex.jpg"/>
                    <pic:cNvPicPr/>
                  </pic:nvPicPr>
                  <pic:blipFill>
                    <a:blip r:embed="rId8" cstate="print"/>
                    <a:stretch>
                      <a:fillRect/>
                    </a:stretch>
                  </pic:blipFill>
                  <pic:spPr>
                    <a:xfrm>
                      <a:off x="0" y="0"/>
                      <a:ext cx="6035040" cy="3581400"/>
                    </a:xfrm>
                    <a:prstGeom prst="rect">
                      <a:avLst/>
                    </a:prstGeom>
                  </pic:spPr>
                </pic:pic>
              </a:graphicData>
            </a:graphic>
          </wp:inline>
        </w:drawing>
      </w:r>
    </w:p>
    <w:p w14:paraId="7A7DFD85" w14:textId="77777777" w:rsidR="007E13EB" w:rsidRPr="00F05BE2" w:rsidRDefault="007E13EB"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E73DCBA" w14:textId="77777777" w:rsidR="007E13EB" w:rsidRPr="00F05BE2" w:rsidRDefault="007E13EB">
      <w:pPr>
        <w:widowControl/>
        <w:autoSpaceDE/>
        <w:autoSpaceDN/>
        <w:adjustRightInd/>
        <w:rPr>
          <w:rFonts w:ascii="Arial" w:hAnsi="Arial" w:cs="Arial"/>
          <w:szCs w:val="20"/>
        </w:rPr>
      </w:pPr>
      <w:r w:rsidRPr="00F05BE2">
        <w:rPr>
          <w:rFonts w:ascii="Arial" w:hAnsi="Arial" w:cs="Arial"/>
          <w:szCs w:val="20"/>
        </w:rPr>
        <w:br w:type="page"/>
      </w:r>
    </w:p>
    <w:p w14:paraId="4DE7A21D"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7" w:name="DAVID006"/>
      <w:r w:rsidRPr="00F05BE2">
        <w:rPr>
          <w:rFonts w:ascii="Arial" w:hAnsi="Arial" w:cs="Arial"/>
          <w:szCs w:val="20"/>
        </w:rPr>
        <w:lastRenderedPageBreak/>
        <w:t>PHOTO LINK: DAVID 006 Map of Absalom's Revolt</w:t>
      </w:r>
    </w:p>
    <w:bookmarkEnd w:id="7"/>
    <w:p w14:paraId="4A430482" w14:textId="77777777" w:rsidR="007E13EB" w:rsidRPr="00F05BE2" w:rsidRDefault="0009714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anchor distT="0" distB="0" distL="114300" distR="114300" simplePos="0" relativeHeight="251757568" behindDoc="0" locked="0" layoutInCell="1" allowOverlap="1" wp14:anchorId="1CEA5C2F" wp14:editId="65DF33B1">
            <wp:simplePos x="0" y="0"/>
            <wp:positionH relativeFrom="column">
              <wp:posOffset>15875</wp:posOffset>
            </wp:positionH>
            <wp:positionV relativeFrom="paragraph">
              <wp:posOffset>165735</wp:posOffset>
            </wp:positionV>
            <wp:extent cx="4174490" cy="6152515"/>
            <wp:effectExtent l="19050" t="0" r="0" b="0"/>
            <wp:wrapSquare wrapText="bothSides"/>
            <wp:docPr id="299" name="Picture 298" descr="DAVID 006 Map of Absalom's revo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ID 006 Map of Absalom's revolt.jpg"/>
                    <pic:cNvPicPr/>
                  </pic:nvPicPr>
                  <pic:blipFill>
                    <a:blip r:embed="rId9" cstate="print"/>
                    <a:stretch>
                      <a:fillRect/>
                    </a:stretch>
                  </pic:blipFill>
                  <pic:spPr>
                    <a:xfrm>
                      <a:off x="0" y="0"/>
                      <a:ext cx="4174490" cy="6152515"/>
                    </a:xfrm>
                    <a:prstGeom prst="rect">
                      <a:avLst/>
                    </a:prstGeom>
                  </pic:spPr>
                </pic:pic>
              </a:graphicData>
            </a:graphic>
          </wp:anchor>
        </w:drawing>
      </w:r>
    </w:p>
    <w:p w14:paraId="0810BE21" w14:textId="77777777" w:rsidR="007E13EB" w:rsidRPr="00F05BE2" w:rsidRDefault="007E13EB"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55AB5BC"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3FA9430" w14:textId="77777777" w:rsidR="007E13EB" w:rsidRPr="00F05BE2" w:rsidRDefault="007E13EB"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F13B354"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1D378B3" w14:textId="77777777" w:rsidR="007E13EB" w:rsidRPr="00F05BE2" w:rsidRDefault="007E13EB" w:rsidP="007E13E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After first getting permission from David to go to Hebron, under the ruse of fulfilling an oath to worship there, </w:t>
      </w:r>
      <w:proofErr w:type="spellStart"/>
      <w:r w:rsidRPr="00F05BE2">
        <w:rPr>
          <w:rFonts w:ascii="Arial" w:hAnsi="Arial" w:cs="Arial"/>
          <w:szCs w:val="20"/>
        </w:rPr>
        <w:t>Absolom</w:t>
      </w:r>
      <w:proofErr w:type="spellEnd"/>
      <w:r w:rsidRPr="00F05BE2">
        <w:rPr>
          <w:rFonts w:ascii="Arial" w:hAnsi="Arial" w:cs="Arial"/>
          <w:szCs w:val="20"/>
        </w:rPr>
        <w:t xml:space="preserve"> invited an unwitting contingent of 200 men from Jerusalem to accompany him. His following increased, and when David heard of it, David panicked and prepared to flee Jerusalem with his foreign body guard of 600. It became a common practice at this time for Near Eastern rulers to have mercenary foreign nationals as palace troops because they were less likely to be disloyal to a king and had little reason to support his overthrow.</w:t>
      </w:r>
    </w:p>
    <w:p w14:paraId="58CA6D67" w14:textId="77777777" w:rsidR="007E13EB" w:rsidRPr="00F05BE2" w:rsidRDefault="007E13EB"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8D3E45A"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David left Jerusalem with the Ark of the Covenant and a large contingent that included all the Levites. </w:t>
      </w:r>
      <w:proofErr w:type="spellStart"/>
      <w:r w:rsidRPr="00F05BE2">
        <w:rPr>
          <w:rFonts w:ascii="Arial" w:hAnsi="Arial" w:cs="Arial"/>
          <w:szCs w:val="20"/>
        </w:rPr>
        <w:t>Abiathar</w:t>
      </w:r>
      <w:proofErr w:type="spellEnd"/>
      <w:r w:rsidRPr="00F05BE2">
        <w:rPr>
          <w:rFonts w:ascii="Arial" w:hAnsi="Arial" w:cs="Arial"/>
          <w:szCs w:val="20"/>
        </w:rPr>
        <w:t xml:space="preserve"> offered sacrifices "until all the people finished leaving the city" (2 Sam 15:24). David order</w:t>
      </w:r>
      <w:r w:rsidR="005829B2" w:rsidRPr="00F05BE2">
        <w:rPr>
          <w:rFonts w:ascii="Arial" w:hAnsi="Arial" w:cs="Arial"/>
          <w:szCs w:val="20"/>
        </w:rPr>
        <w:t>e</w:t>
      </w:r>
      <w:r w:rsidRPr="00F05BE2">
        <w:rPr>
          <w:rFonts w:ascii="Arial" w:hAnsi="Arial" w:cs="Arial"/>
          <w:szCs w:val="20"/>
        </w:rPr>
        <w:t>d the high priest Zadok to return to Jerusalem with the Ark and to become spies.</w:t>
      </w:r>
    </w:p>
    <w:p w14:paraId="23EC4C08" w14:textId="77777777" w:rsidR="00097144" w:rsidRDefault="00097144">
      <w:pPr>
        <w:widowControl/>
        <w:autoSpaceDE/>
        <w:autoSpaceDN/>
        <w:adjustRightInd/>
        <w:rPr>
          <w:rFonts w:ascii="Arial" w:hAnsi="Arial" w:cs="Arial"/>
          <w:szCs w:val="20"/>
        </w:rPr>
      </w:pPr>
      <w:r>
        <w:rPr>
          <w:rFonts w:ascii="Arial" w:hAnsi="Arial" w:cs="Arial"/>
          <w:szCs w:val="20"/>
        </w:rPr>
        <w:br w:type="page"/>
      </w:r>
    </w:p>
    <w:p w14:paraId="3B2D81A2" w14:textId="77777777" w:rsidR="0049148B" w:rsidRPr="00F05BE2" w:rsidRDefault="0049148B" w:rsidP="007E13E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8" w:name="ARKOFTHECOVENANT001"/>
      <w:r w:rsidRPr="00F05BE2">
        <w:rPr>
          <w:rFonts w:ascii="Arial" w:hAnsi="Arial" w:cs="Arial"/>
          <w:szCs w:val="20"/>
        </w:rPr>
        <w:lastRenderedPageBreak/>
        <w:t>PHOTO LINK: ARK OF THE COVENANT 001 Model (gold)</w:t>
      </w:r>
    </w:p>
    <w:bookmarkEnd w:id="8"/>
    <w:p w14:paraId="5BD2FC91" w14:textId="77777777" w:rsidR="007E13EB" w:rsidRPr="00F05BE2" w:rsidRDefault="007E13EB" w:rsidP="007E13E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3ECEF09E" wp14:editId="23F1C15B">
            <wp:extent cx="3810000" cy="3017822"/>
            <wp:effectExtent l="19050" t="0" r="0" b="0"/>
            <wp:docPr id="301" name="Picture 300" descr="ARK OF COVANENT 001 Mode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K OF COVANENT 001 Model.gif"/>
                    <pic:cNvPicPr/>
                  </pic:nvPicPr>
                  <pic:blipFill>
                    <a:blip r:embed="rId10" cstate="print"/>
                    <a:stretch>
                      <a:fillRect/>
                    </a:stretch>
                  </pic:blipFill>
                  <pic:spPr>
                    <a:xfrm>
                      <a:off x="0" y="0"/>
                      <a:ext cx="3810000" cy="3017822"/>
                    </a:xfrm>
                    <a:prstGeom prst="rect">
                      <a:avLst/>
                    </a:prstGeom>
                  </pic:spPr>
                </pic:pic>
              </a:graphicData>
            </a:graphic>
          </wp:inline>
        </w:drawing>
      </w:r>
    </w:p>
    <w:p w14:paraId="483022EA"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9B8357C"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F05BE2">
        <w:rPr>
          <w:rFonts w:ascii="Arial" w:hAnsi="Arial" w:cs="Arial"/>
          <w:szCs w:val="20"/>
        </w:rPr>
        <w:t>Absolom</w:t>
      </w:r>
      <w:proofErr w:type="spellEnd"/>
      <w:r w:rsidRPr="00F05BE2">
        <w:rPr>
          <w:rFonts w:ascii="Arial" w:hAnsi="Arial" w:cs="Arial"/>
          <w:szCs w:val="20"/>
        </w:rPr>
        <w:t xml:space="preserve"> entered Jerusalem and made plans to make war on his father. One of </w:t>
      </w:r>
      <w:proofErr w:type="spellStart"/>
      <w:r w:rsidRPr="00F05BE2">
        <w:rPr>
          <w:rFonts w:ascii="Arial" w:hAnsi="Arial" w:cs="Arial"/>
          <w:szCs w:val="20"/>
        </w:rPr>
        <w:t>Absolom's</w:t>
      </w:r>
      <w:proofErr w:type="spellEnd"/>
      <w:r w:rsidRPr="00F05BE2">
        <w:rPr>
          <w:rFonts w:ascii="Arial" w:hAnsi="Arial" w:cs="Arial"/>
          <w:szCs w:val="20"/>
        </w:rPr>
        <w:t xml:space="preserve"> advisors was </w:t>
      </w:r>
      <w:proofErr w:type="spellStart"/>
      <w:r w:rsidRPr="00F05BE2">
        <w:rPr>
          <w:rFonts w:ascii="Arial" w:hAnsi="Arial" w:cs="Arial"/>
          <w:szCs w:val="20"/>
        </w:rPr>
        <w:t>Ahithopel</w:t>
      </w:r>
      <w:proofErr w:type="spellEnd"/>
      <w:r w:rsidRPr="00F05BE2">
        <w:rPr>
          <w:rFonts w:ascii="Arial" w:hAnsi="Arial" w:cs="Arial"/>
          <w:szCs w:val="20"/>
        </w:rPr>
        <w:t xml:space="preserve"> who may have been Bathsheba's grandfather. Perhaps he never forgave David for seducing his granddaughter and killing Uriah (</w:t>
      </w:r>
      <w:proofErr w:type="spellStart"/>
      <w:r w:rsidRPr="00F05BE2">
        <w:rPr>
          <w:rFonts w:ascii="Arial" w:hAnsi="Arial" w:cs="Arial"/>
          <w:szCs w:val="20"/>
        </w:rPr>
        <w:t>Hoerth</w:t>
      </w:r>
      <w:proofErr w:type="spellEnd"/>
      <w:r w:rsidRPr="00F05BE2">
        <w:rPr>
          <w:rFonts w:ascii="Arial" w:hAnsi="Arial" w:cs="Arial"/>
          <w:szCs w:val="20"/>
        </w:rPr>
        <w:t xml:space="preserve">, 1998:271). David retreated to </w:t>
      </w:r>
      <w:proofErr w:type="spellStart"/>
      <w:r w:rsidRPr="00F05BE2">
        <w:rPr>
          <w:rFonts w:ascii="Arial" w:hAnsi="Arial" w:cs="Arial"/>
          <w:szCs w:val="20"/>
        </w:rPr>
        <w:t>Mahanaim</w:t>
      </w:r>
      <w:proofErr w:type="spellEnd"/>
      <w:r w:rsidRPr="00F05BE2">
        <w:rPr>
          <w:rFonts w:ascii="Arial" w:hAnsi="Arial" w:cs="Arial"/>
          <w:szCs w:val="20"/>
        </w:rPr>
        <w:t xml:space="preserve"> and </w:t>
      </w:r>
      <w:proofErr w:type="spellStart"/>
      <w:r w:rsidRPr="00F05BE2">
        <w:rPr>
          <w:rFonts w:ascii="Arial" w:hAnsi="Arial" w:cs="Arial"/>
          <w:szCs w:val="20"/>
        </w:rPr>
        <w:t>Absolom's</w:t>
      </w:r>
      <w:proofErr w:type="spellEnd"/>
      <w:r w:rsidRPr="00F05BE2">
        <w:rPr>
          <w:rFonts w:ascii="Arial" w:hAnsi="Arial" w:cs="Arial"/>
          <w:szCs w:val="20"/>
        </w:rPr>
        <w:t xml:space="preserve"> forces followed, crossing the Jordan with a confederate army amassed "from Dan to Beersheba. The size of the army was "as numerous as the sand on the seashore" (2 Sam. 17:11), and lead by </w:t>
      </w:r>
      <w:proofErr w:type="spellStart"/>
      <w:r w:rsidRPr="00F05BE2">
        <w:rPr>
          <w:rFonts w:ascii="Arial" w:hAnsi="Arial" w:cs="Arial"/>
          <w:szCs w:val="20"/>
        </w:rPr>
        <w:t>Absolom</w:t>
      </w:r>
      <w:proofErr w:type="spellEnd"/>
      <w:r w:rsidRPr="00F05BE2">
        <w:rPr>
          <w:rFonts w:ascii="Arial" w:hAnsi="Arial" w:cs="Arial"/>
          <w:szCs w:val="20"/>
        </w:rPr>
        <w:t>.</w:t>
      </w:r>
    </w:p>
    <w:p w14:paraId="2AE8C504" w14:textId="77777777" w:rsidR="00C87AD1" w:rsidRPr="00F05BE2" w:rsidRDefault="00C87AD1"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EDB04BE"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351C224" w14:textId="77777777" w:rsidR="008B3C33" w:rsidRPr="00097144" w:rsidRDefault="008B3C33" w:rsidP="00097144">
      <w:pPr>
        <w:pStyle w:val="Heading2"/>
      </w:pPr>
      <w:bookmarkStart w:id="9" w:name="_Toc89482484"/>
      <w:bookmarkStart w:id="10" w:name="_Toc89859372"/>
      <w:bookmarkStart w:id="11" w:name="_Toc325923701"/>
      <w:bookmarkStart w:id="12" w:name="_Toc371884859"/>
      <w:r w:rsidRPr="00097144">
        <w:rPr>
          <w:rStyle w:val="Heading3Char"/>
          <w:b/>
          <w:bCs/>
          <w:noProof w:val="0"/>
          <w:sz w:val="28"/>
        </w:rPr>
        <w:t xml:space="preserve">Battle of the Forest of </w:t>
      </w:r>
      <w:proofErr w:type="spellStart"/>
      <w:r w:rsidRPr="00097144">
        <w:rPr>
          <w:rStyle w:val="Heading3Char"/>
          <w:b/>
          <w:bCs/>
          <w:noProof w:val="0"/>
          <w:sz w:val="28"/>
        </w:rPr>
        <w:t>Ephriam</w:t>
      </w:r>
      <w:bookmarkEnd w:id="9"/>
      <w:bookmarkEnd w:id="10"/>
      <w:proofErr w:type="spellEnd"/>
      <w:r w:rsidRPr="00097144">
        <w:t xml:space="preserve"> (circa 975 BC)</w:t>
      </w:r>
      <w:bookmarkEnd w:id="11"/>
      <w:bookmarkEnd w:id="12"/>
      <w:r w:rsidRPr="00097144">
        <w:t xml:space="preserve"> </w:t>
      </w:r>
      <w:r w:rsidR="00AD02E1" w:rsidRPr="00097144">
        <w:fldChar w:fldCharType="begin"/>
      </w:r>
      <w:proofErr w:type="spellStart"/>
      <w:r w:rsidRPr="00097144">
        <w:instrText>tc</w:instrText>
      </w:r>
      <w:proofErr w:type="spellEnd"/>
      <w:r w:rsidRPr="00097144">
        <w:instrText xml:space="preserve"> "Battle of the Forest of </w:instrText>
      </w:r>
      <w:proofErr w:type="spellStart"/>
      <w:r w:rsidRPr="00097144">
        <w:instrText>Ephriam</w:instrText>
      </w:r>
      <w:proofErr w:type="spellEnd"/>
      <w:r w:rsidRPr="00097144">
        <w:instrText xml:space="preserve"> (circa 975 BC) " \l 3</w:instrText>
      </w:r>
      <w:r w:rsidR="00AD02E1" w:rsidRPr="00097144">
        <w:fldChar w:fldCharType="end"/>
      </w:r>
    </w:p>
    <w:p w14:paraId="2291C61B"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D69CA5B" w14:textId="77777777" w:rsidR="00DF0E99"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David's refugee force was large. In groups of "thousands and hundreds", three divisions were organized and commanded by Joab, </w:t>
      </w:r>
      <w:proofErr w:type="spellStart"/>
      <w:r w:rsidRPr="00F05BE2">
        <w:rPr>
          <w:rFonts w:ascii="Arial" w:hAnsi="Arial" w:cs="Arial"/>
          <w:szCs w:val="20"/>
        </w:rPr>
        <w:t>Abishaii</w:t>
      </w:r>
      <w:proofErr w:type="spellEnd"/>
      <w:r w:rsidRPr="00F05BE2">
        <w:rPr>
          <w:rFonts w:ascii="Arial" w:hAnsi="Arial" w:cs="Arial"/>
          <w:szCs w:val="20"/>
        </w:rPr>
        <w:t xml:space="preserve"> and </w:t>
      </w:r>
      <w:proofErr w:type="spellStart"/>
      <w:r w:rsidRPr="00F05BE2">
        <w:rPr>
          <w:rFonts w:ascii="Arial" w:hAnsi="Arial" w:cs="Arial"/>
          <w:szCs w:val="20"/>
        </w:rPr>
        <w:t>Ittai</w:t>
      </w:r>
      <w:proofErr w:type="spellEnd"/>
      <w:r w:rsidRPr="00F05BE2">
        <w:rPr>
          <w:rFonts w:ascii="Arial" w:hAnsi="Arial" w:cs="Arial"/>
          <w:szCs w:val="20"/>
        </w:rPr>
        <w:t xml:space="preserve">. The location of the battle was on the east side of the Jordan, in a grove called the "Forest of </w:t>
      </w:r>
      <w:proofErr w:type="spellStart"/>
      <w:r w:rsidRPr="00F05BE2">
        <w:rPr>
          <w:rFonts w:ascii="Arial" w:hAnsi="Arial" w:cs="Arial"/>
          <w:szCs w:val="20"/>
        </w:rPr>
        <w:t>Ephriam</w:t>
      </w:r>
      <w:proofErr w:type="spellEnd"/>
      <w:r w:rsidRPr="00F05BE2">
        <w:rPr>
          <w:rFonts w:ascii="Arial" w:hAnsi="Arial" w:cs="Arial"/>
          <w:szCs w:val="20"/>
        </w:rPr>
        <w:t>"</w:t>
      </w:r>
      <w:r w:rsidR="00DF0E99" w:rsidRPr="00F05BE2">
        <w:rPr>
          <w:rFonts w:ascii="Arial" w:hAnsi="Arial" w:cs="Arial"/>
          <w:color w:val="000000"/>
          <w:szCs w:val="20"/>
        </w:rPr>
        <w:t xml:space="preserve"> ("</w:t>
      </w:r>
      <w:proofErr w:type="spellStart"/>
      <w:r w:rsidR="00DF0E99" w:rsidRPr="00F05BE2">
        <w:rPr>
          <w:rFonts w:ascii="Arial" w:hAnsi="Arial" w:cs="Arial"/>
          <w:color w:val="000000"/>
          <w:szCs w:val="20"/>
        </w:rPr>
        <w:t>ya'ar</w:t>
      </w:r>
      <w:proofErr w:type="spellEnd"/>
      <w:r w:rsidR="00DF0E99" w:rsidRPr="00F05BE2">
        <w:rPr>
          <w:rFonts w:ascii="Arial" w:hAnsi="Arial" w:cs="Arial"/>
          <w:color w:val="000000"/>
          <w:szCs w:val="20"/>
        </w:rPr>
        <w:t xml:space="preserve"> </w:t>
      </w:r>
      <w:proofErr w:type="spellStart"/>
      <w:r w:rsidR="00DF0E99" w:rsidRPr="00F05BE2">
        <w:rPr>
          <w:rFonts w:ascii="Arial" w:hAnsi="Arial" w:cs="Arial"/>
          <w:color w:val="000000"/>
          <w:szCs w:val="20"/>
        </w:rPr>
        <w:t>Efrayim</w:t>
      </w:r>
      <w:proofErr w:type="spellEnd"/>
      <w:r w:rsidR="00DF0E99" w:rsidRPr="00F05BE2">
        <w:rPr>
          <w:rFonts w:ascii="Arial" w:hAnsi="Arial" w:cs="Arial"/>
          <w:color w:val="000000"/>
          <w:szCs w:val="20"/>
        </w:rPr>
        <w:t>")</w:t>
      </w:r>
      <w:r w:rsidRPr="00F05BE2">
        <w:rPr>
          <w:rFonts w:ascii="Arial" w:hAnsi="Arial" w:cs="Arial"/>
          <w:szCs w:val="20"/>
        </w:rPr>
        <w:t xml:space="preserve">. </w:t>
      </w:r>
      <w:r w:rsidR="00DF0E99" w:rsidRPr="00F05BE2">
        <w:rPr>
          <w:rFonts w:ascii="Arial" w:hAnsi="Arial" w:cs="Arial"/>
          <w:szCs w:val="20"/>
        </w:rPr>
        <w:t xml:space="preserve">This area is also called the </w:t>
      </w:r>
      <w:r w:rsidR="00DF0E99" w:rsidRPr="00F05BE2">
        <w:rPr>
          <w:rFonts w:ascii="Arial" w:hAnsi="Arial" w:cs="Arial"/>
          <w:color w:val="000000"/>
          <w:szCs w:val="20"/>
        </w:rPr>
        <w:t xml:space="preserve">"the </w:t>
      </w:r>
      <w:r w:rsidR="00DF0E99" w:rsidRPr="00F05BE2">
        <w:rPr>
          <w:rFonts w:ascii="Arial" w:hAnsi="Arial" w:cs="Arial"/>
          <w:bCs/>
          <w:color w:val="000000"/>
          <w:szCs w:val="20"/>
        </w:rPr>
        <w:t>forest</w:t>
      </w:r>
      <w:r w:rsidR="00DF0E99" w:rsidRPr="00F05BE2">
        <w:rPr>
          <w:rFonts w:ascii="Arial" w:hAnsi="Arial" w:cs="Arial"/>
          <w:color w:val="000000"/>
          <w:szCs w:val="20"/>
        </w:rPr>
        <w:t xml:space="preserve"> of Lebanon" (1 Kings 7:2; 10:17-21; 2 Chronicles 9:16-20).</w:t>
      </w:r>
    </w:p>
    <w:p w14:paraId="6E84E903" w14:textId="77777777" w:rsidR="00DF0E99" w:rsidRPr="00F05BE2" w:rsidRDefault="00DF0E9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BEBFDC4" w14:textId="77777777" w:rsidR="005A2CAE" w:rsidRPr="00F05BE2" w:rsidRDefault="005A2CAE">
      <w:pPr>
        <w:widowControl/>
        <w:autoSpaceDE/>
        <w:autoSpaceDN/>
        <w:adjustRightInd/>
        <w:rPr>
          <w:rFonts w:ascii="Arial" w:hAnsi="Arial" w:cs="Arial"/>
          <w:szCs w:val="20"/>
        </w:rPr>
      </w:pPr>
      <w:r w:rsidRPr="00F05BE2">
        <w:rPr>
          <w:rFonts w:ascii="Arial" w:hAnsi="Arial" w:cs="Arial"/>
          <w:szCs w:val="20"/>
        </w:rPr>
        <w:br w:type="page"/>
      </w:r>
    </w:p>
    <w:p w14:paraId="277334C7" w14:textId="77777777" w:rsidR="00DF0E99" w:rsidRPr="00F05BE2" w:rsidRDefault="00DF0E99" w:rsidP="0009714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3" w:name="FORESTOFLEBANON001"/>
      <w:r w:rsidRPr="00F05BE2">
        <w:rPr>
          <w:rFonts w:ascii="Arial" w:hAnsi="Arial" w:cs="Arial"/>
          <w:szCs w:val="20"/>
        </w:rPr>
        <w:lastRenderedPageBreak/>
        <w:t xml:space="preserve">PHOTO LINK: </w:t>
      </w:r>
      <w:r w:rsidR="00CB5159" w:rsidRPr="00F05BE2">
        <w:rPr>
          <w:rFonts w:ascii="Arial" w:hAnsi="Arial" w:cs="Arial"/>
          <w:szCs w:val="20"/>
        </w:rPr>
        <w:t>FOREST OF LEBANON 001 Giant trees, Iron Oak Forest</w:t>
      </w:r>
    </w:p>
    <w:bookmarkEnd w:id="13"/>
    <w:p w14:paraId="09BC716A" w14:textId="77777777" w:rsidR="005A2CAE" w:rsidRPr="00F05BE2" w:rsidRDefault="005A2CAE" w:rsidP="0009714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0C937F60" wp14:editId="118A4C03">
            <wp:extent cx="4760673" cy="3572256"/>
            <wp:effectExtent l="19050" t="0" r="1827" b="0"/>
            <wp:docPr id="302" name="Picture 301" descr="FOREST OF LEBANON 001 Iron Oak For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EST OF LEBANON 001 Iron Oak Forest.jpg"/>
                    <pic:cNvPicPr/>
                  </pic:nvPicPr>
                  <pic:blipFill>
                    <a:blip r:embed="rId11" cstate="print"/>
                    <a:stretch>
                      <a:fillRect/>
                    </a:stretch>
                  </pic:blipFill>
                  <pic:spPr>
                    <a:xfrm>
                      <a:off x="0" y="0"/>
                      <a:ext cx="4766223" cy="3576421"/>
                    </a:xfrm>
                    <a:prstGeom prst="rect">
                      <a:avLst/>
                    </a:prstGeom>
                  </pic:spPr>
                </pic:pic>
              </a:graphicData>
            </a:graphic>
          </wp:inline>
        </w:drawing>
      </w:r>
    </w:p>
    <w:p w14:paraId="1D57AF0D" w14:textId="77777777" w:rsidR="00DF0E99" w:rsidRPr="00F05BE2" w:rsidRDefault="00CB5159" w:rsidP="0009714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4" w:name="FORESTOFLEBANON002"/>
      <w:r w:rsidRPr="00F05BE2">
        <w:rPr>
          <w:rFonts w:ascii="Arial" w:hAnsi="Arial" w:cs="Arial"/>
          <w:szCs w:val="20"/>
        </w:rPr>
        <w:t>PHOTO LINK: FOREST OF LEBANON 002 Smaller trees</w:t>
      </w:r>
    </w:p>
    <w:bookmarkEnd w:id="14"/>
    <w:p w14:paraId="47E33A66" w14:textId="77777777" w:rsidR="005A2CAE" w:rsidRPr="00F05BE2" w:rsidRDefault="005A2CAE" w:rsidP="0009714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0192C32B" wp14:editId="7656054F">
            <wp:extent cx="5039359" cy="3779520"/>
            <wp:effectExtent l="19050" t="0" r="8891" b="0"/>
            <wp:docPr id="303" name="Picture 302" descr="FOREST OF LEBANON 002 Smaller tr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EST OF LEBANON 002 Smaller trees.jpg"/>
                    <pic:cNvPicPr/>
                  </pic:nvPicPr>
                  <pic:blipFill>
                    <a:blip r:embed="rId12" cstate="print"/>
                    <a:stretch>
                      <a:fillRect/>
                    </a:stretch>
                  </pic:blipFill>
                  <pic:spPr>
                    <a:xfrm>
                      <a:off x="0" y="0"/>
                      <a:ext cx="5046404" cy="3784804"/>
                    </a:xfrm>
                    <a:prstGeom prst="rect">
                      <a:avLst/>
                    </a:prstGeom>
                  </pic:spPr>
                </pic:pic>
              </a:graphicData>
            </a:graphic>
          </wp:inline>
        </w:drawing>
      </w:r>
    </w:p>
    <w:p w14:paraId="73442921" w14:textId="77777777" w:rsidR="00097144" w:rsidRDefault="00097144">
      <w:pPr>
        <w:widowControl/>
        <w:autoSpaceDE/>
        <w:autoSpaceDN/>
        <w:adjustRightInd/>
        <w:rPr>
          <w:rFonts w:ascii="Arial" w:hAnsi="Arial" w:cs="Arial"/>
          <w:szCs w:val="20"/>
        </w:rPr>
      </w:pPr>
      <w:r>
        <w:rPr>
          <w:rFonts w:ascii="Arial" w:hAnsi="Arial" w:cs="Arial"/>
          <w:szCs w:val="20"/>
        </w:rPr>
        <w:br w:type="page"/>
      </w:r>
    </w:p>
    <w:p w14:paraId="18EABB2C" w14:textId="77777777" w:rsidR="00CB5159"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 xml:space="preserve">The tribal allotment for </w:t>
      </w:r>
      <w:proofErr w:type="spellStart"/>
      <w:r w:rsidRPr="00F05BE2">
        <w:rPr>
          <w:rFonts w:ascii="Arial" w:hAnsi="Arial" w:cs="Arial"/>
          <w:szCs w:val="20"/>
        </w:rPr>
        <w:t>Ephriam</w:t>
      </w:r>
      <w:proofErr w:type="spellEnd"/>
      <w:r w:rsidRPr="00F05BE2">
        <w:rPr>
          <w:rFonts w:ascii="Arial" w:hAnsi="Arial" w:cs="Arial"/>
          <w:szCs w:val="20"/>
        </w:rPr>
        <w:t xml:space="preserve"> was on the west side of the Jordan, south of Jerusalem.  </w:t>
      </w:r>
    </w:p>
    <w:p w14:paraId="001B34EB" w14:textId="77777777" w:rsidR="00CB5159" w:rsidRPr="00F05BE2" w:rsidRDefault="00CB515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EC9DC1C" w14:textId="77777777" w:rsidR="00097144" w:rsidRDefault="00097144">
      <w:pPr>
        <w:widowControl/>
        <w:autoSpaceDE/>
        <w:autoSpaceDN/>
        <w:adjustRightInd/>
        <w:rPr>
          <w:rFonts w:ascii="Arial" w:hAnsi="Arial" w:cs="Arial"/>
          <w:szCs w:val="20"/>
        </w:rPr>
      </w:pPr>
    </w:p>
    <w:p w14:paraId="110DF59E" w14:textId="77777777" w:rsidR="00CB5159" w:rsidRPr="00F05BE2" w:rsidRDefault="00CB5159" w:rsidP="0009714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t>PHOTO LINK: CONQUEST 002 Map of tribal allotments</w:t>
      </w:r>
    </w:p>
    <w:p w14:paraId="5F946F49" w14:textId="77777777" w:rsidR="005A2CAE" w:rsidRPr="00F05BE2" w:rsidRDefault="005A2CAE" w:rsidP="00492D0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anchor distT="0" distB="0" distL="114300" distR="114300" simplePos="0" relativeHeight="251833344" behindDoc="0" locked="0" layoutInCell="1" allowOverlap="1" wp14:anchorId="5D16ACD9" wp14:editId="49F1DDAB">
            <wp:simplePos x="0" y="0"/>
            <wp:positionH relativeFrom="column">
              <wp:posOffset>868680</wp:posOffset>
            </wp:positionH>
            <wp:positionV relativeFrom="paragraph">
              <wp:align>top</wp:align>
            </wp:positionV>
            <wp:extent cx="3609086" cy="7034784"/>
            <wp:effectExtent l="19050" t="0" r="0" b="0"/>
            <wp:wrapSquare wrapText="bothSides"/>
            <wp:docPr id="305" name="Picture 304" descr="CONQUEST 002 Tribal allotments Book of Josh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QUEST 002 Tribal allotments Book of Joshua.jpg"/>
                    <pic:cNvPicPr/>
                  </pic:nvPicPr>
                  <pic:blipFill>
                    <a:blip r:embed="rId13" cstate="print"/>
                    <a:stretch>
                      <a:fillRect/>
                    </a:stretch>
                  </pic:blipFill>
                  <pic:spPr>
                    <a:xfrm>
                      <a:off x="0" y="0"/>
                      <a:ext cx="3609086" cy="7034784"/>
                    </a:xfrm>
                    <a:prstGeom prst="rect">
                      <a:avLst/>
                    </a:prstGeom>
                  </pic:spPr>
                </pic:pic>
              </a:graphicData>
            </a:graphic>
          </wp:anchor>
        </w:drawing>
      </w:r>
      <w:r w:rsidR="00492D05">
        <w:rPr>
          <w:rFonts w:ascii="Arial" w:hAnsi="Arial" w:cs="Arial"/>
          <w:szCs w:val="20"/>
        </w:rPr>
        <w:br w:type="textWrapping" w:clear="all"/>
      </w:r>
    </w:p>
    <w:p w14:paraId="5C7E28E5" w14:textId="77777777" w:rsidR="00097144" w:rsidRDefault="00097144">
      <w:pPr>
        <w:widowControl/>
        <w:autoSpaceDE/>
        <w:autoSpaceDN/>
        <w:adjustRightInd/>
        <w:rPr>
          <w:rFonts w:ascii="Arial" w:hAnsi="Arial" w:cs="Arial"/>
          <w:szCs w:val="20"/>
        </w:rPr>
      </w:pPr>
      <w:r>
        <w:rPr>
          <w:rFonts w:ascii="Arial" w:hAnsi="Arial" w:cs="Arial"/>
          <w:szCs w:val="20"/>
        </w:rPr>
        <w:br w:type="page"/>
      </w:r>
    </w:p>
    <w:p w14:paraId="6EF3D02D" w14:textId="77777777" w:rsidR="005A2CAE" w:rsidRPr="00F05BE2" w:rsidRDefault="005A2CAE" w:rsidP="0009714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5" w:name="DAVID007"/>
      <w:r w:rsidRPr="00F05BE2">
        <w:rPr>
          <w:rFonts w:ascii="Arial" w:hAnsi="Arial" w:cs="Arial"/>
          <w:szCs w:val="20"/>
        </w:rPr>
        <w:lastRenderedPageBreak/>
        <w:t>PHOTO LINK: DAVID 007 Map of Sheba's Revolt</w:t>
      </w:r>
    </w:p>
    <w:bookmarkEnd w:id="15"/>
    <w:p w14:paraId="1A863946" w14:textId="77777777" w:rsidR="005A2CAE" w:rsidRPr="00F05BE2" w:rsidRDefault="005958C1" w:rsidP="00097144">
      <w:pPr>
        <w:widowControl/>
        <w:autoSpaceDE/>
        <w:autoSpaceDN/>
        <w:adjustRightInd/>
        <w:jc w:val="center"/>
        <w:rPr>
          <w:rFonts w:ascii="Arial" w:hAnsi="Arial" w:cs="Arial"/>
          <w:szCs w:val="20"/>
        </w:rPr>
      </w:pPr>
      <w:r w:rsidRPr="00F05BE2">
        <w:rPr>
          <w:rFonts w:ascii="Arial" w:hAnsi="Arial" w:cs="Arial"/>
          <w:noProof/>
          <w:szCs w:val="20"/>
        </w:rPr>
        <w:drawing>
          <wp:inline distT="0" distB="0" distL="0" distR="0" wp14:anchorId="5ED1C4FB" wp14:editId="307EC58C">
            <wp:extent cx="3894582" cy="5859522"/>
            <wp:effectExtent l="19050" t="0" r="0" b="0"/>
            <wp:docPr id="308" name="Picture 306" descr="DAVID 007 Map of Sheba's revo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ID 007 Map of Sheba's revolt.jpg"/>
                    <pic:cNvPicPr/>
                  </pic:nvPicPr>
                  <pic:blipFill>
                    <a:blip r:embed="rId14" cstate="print"/>
                    <a:stretch>
                      <a:fillRect/>
                    </a:stretch>
                  </pic:blipFill>
                  <pic:spPr>
                    <a:xfrm>
                      <a:off x="0" y="0"/>
                      <a:ext cx="3897775" cy="5864326"/>
                    </a:xfrm>
                    <a:prstGeom prst="rect">
                      <a:avLst/>
                    </a:prstGeom>
                  </pic:spPr>
                </pic:pic>
              </a:graphicData>
            </a:graphic>
          </wp:inline>
        </w:drawing>
      </w:r>
    </w:p>
    <w:p w14:paraId="2A4FEDB3" w14:textId="77777777" w:rsidR="005958C1" w:rsidRPr="00F05BE2" w:rsidRDefault="005958C1" w:rsidP="00CB515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75EB981" w14:textId="77777777" w:rsidR="005958C1" w:rsidRPr="00F05BE2" w:rsidRDefault="005958C1" w:rsidP="005958C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David's forces prevailed and they inflicted 20,000 casualties on the followers of Absalom (2 Sam. 18:6). While fleeing the battlefield, </w:t>
      </w:r>
      <w:proofErr w:type="spellStart"/>
      <w:r w:rsidRPr="00F05BE2">
        <w:rPr>
          <w:rFonts w:ascii="Arial" w:hAnsi="Arial" w:cs="Arial"/>
          <w:szCs w:val="20"/>
        </w:rPr>
        <w:t>Absolom</w:t>
      </w:r>
      <w:proofErr w:type="spellEnd"/>
      <w:r w:rsidRPr="00F05BE2">
        <w:rPr>
          <w:rFonts w:ascii="Arial" w:hAnsi="Arial" w:cs="Arial"/>
          <w:szCs w:val="20"/>
        </w:rPr>
        <w:t xml:space="preserve"> got his head caught in the branches of an oak tree. General Joab found him and plunged three javelins into his heart while </w:t>
      </w:r>
      <w:proofErr w:type="spellStart"/>
      <w:r w:rsidRPr="00F05BE2">
        <w:rPr>
          <w:rFonts w:ascii="Arial" w:hAnsi="Arial" w:cs="Arial"/>
          <w:szCs w:val="20"/>
        </w:rPr>
        <w:t>Absolom</w:t>
      </w:r>
      <w:proofErr w:type="spellEnd"/>
      <w:r w:rsidRPr="00F05BE2">
        <w:rPr>
          <w:rFonts w:ascii="Arial" w:hAnsi="Arial" w:cs="Arial"/>
          <w:szCs w:val="20"/>
        </w:rPr>
        <w:t xml:space="preserve"> was still alive. David mourned for </w:t>
      </w:r>
      <w:proofErr w:type="spellStart"/>
      <w:r w:rsidRPr="00F05BE2">
        <w:rPr>
          <w:rFonts w:ascii="Arial" w:hAnsi="Arial" w:cs="Arial"/>
          <w:szCs w:val="20"/>
        </w:rPr>
        <w:t>Absolom</w:t>
      </w:r>
      <w:proofErr w:type="spellEnd"/>
      <w:r w:rsidRPr="00F05BE2">
        <w:rPr>
          <w:rFonts w:ascii="Arial" w:hAnsi="Arial" w:cs="Arial"/>
          <w:szCs w:val="20"/>
        </w:rPr>
        <w:t xml:space="preserve"> to such </w:t>
      </w:r>
      <w:proofErr w:type="spellStart"/>
      <w:r w:rsidRPr="00F05BE2">
        <w:rPr>
          <w:rFonts w:ascii="Arial" w:hAnsi="Arial" w:cs="Arial"/>
          <w:szCs w:val="20"/>
        </w:rPr>
        <w:t>and</w:t>
      </w:r>
      <w:proofErr w:type="spellEnd"/>
      <w:r w:rsidRPr="00F05BE2">
        <w:rPr>
          <w:rFonts w:ascii="Arial" w:hAnsi="Arial" w:cs="Arial"/>
          <w:szCs w:val="20"/>
        </w:rPr>
        <w:t xml:space="preserve"> extent that his soldiers felt bad for winning the battle. Joab confronted David who returned to Jerusalem and magnanimously pardoned those who rebelled against him (2 Sam. 19). David replaced his victorious general and long-time confidant Joab with the general who lost the battle, </w:t>
      </w:r>
      <w:proofErr w:type="spellStart"/>
      <w:r w:rsidRPr="00F05BE2">
        <w:rPr>
          <w:rFonts w:ascii="Arial" w:hAnsi="Arial" w:cs="Arial"/>
          <w:szCs w:val="20"/>
        </w:rPr>
        <w:t>Amasa</w:t>
      </w:r>
      <w:proofErr w:type="spellEnd"/>
      <w:r w:rsidRPr="00F05BE2">
        <w:rPr>
          <w:rFonts w:ascii="Arial" w:hAnsi="Arial" w:cs="Arial"/>
          <w:szCs w:val="20"/>
        </w:rPr>
        <w:t>. This may have been done as a gesture of national reconciliation.</w:t>
      </w:r>
    </w:p>
    <w:p w14:paraId="67FF5CA8" w14:textId="77777777" w:rsidR="005958C1" w:rsidRPr="00F05BE2" w:rsidRDefault="005958C1">
      <w:pPr>
        <w:widowControl/>
        <w:autoSpaceDE/>
        <w:autoSpaceDN/>
        <w:adjustRightInd/>
        <w:rPr>
          <w:rFonts w:ascii="Arial" w:hAnsi="Arial" w:cs="Arial"/>
          <w:szCs w:val="20"/>
        </w:rPr>
      </w:pPr>
      <w:r w:rsidRPr="00F05BE2">
        <w:rPr>
          <w:rFonts w:ascii="Arial" w:hAnsi="Arial" w:cs="Arial"/>
          <w:szCs w:val="20"/>
        </w:rPr>
        <w:br w:type="page"/>
      </w:r>
    </w:p>
    <w:p w14:paraId="4A928E38" w14:textId="77777777" w:rsidR="00CB5159" w:rsidRPr="00F05BE2" w:rsidRDefault="00CB5159" w:rsidP="00CB515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6" w:name="CONQUEST008"/>
      <w:r w:rsidRPr="00F05BE2">
        <w:rPr>
          <w:rFonts w:ascii="Arial" w:hAnsi="Arial" w:cs="Arial"/>
          <w:szCs w:val="20"/>
        </w:rPr>
        <w:lastRenderedPageBreak/>
        <w:t>PHOTO LINK: CONQUEST 008 Map of tribal allotments</w:t>
      </w:r>
    </w:p>
    <w:bookmarkEnd w:id="16"/>
    <w:p w14:paraId="7366D77A" w14:textId="77777777" w:rsidR="005A2CAE" w:rsidRPr="00F05BE2" w:rsidRDefault="005A2CAE" w:rsidP="00CB515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0A6D6913" wp14:editId="2264AFE2">
            <wp:extent cx="6035040" cy="7856855"/>
            <wp:effectExtent l="19050" t="0" r="3810" b="0"/>
            <wp:docPr id="306" name="Picture 305" descr="CONQUEST 008 Map of tribal allot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QUEST 008 Map of tribal allotments.jpg"/>
                    <pic:cNvPicPr/>
                  </pic:nvPicPr>
                  <pic:blipFill>
                    <a:blip r:embed="rId15" cstate="print"/>
                    <a:stretch>
                      <a:fillRect/>
                    </a:stretch>
                  </pic:blipFill>
                  <pic:spPr>
                    <a:xfrm>
                      <a:off x="0" y="0"/>
                      <a:ext cx="6035040" cy="7856855"/>
                    </a:xfrm>
                    <a:prstGeom prst="rect">
                      <a:avLst/>
                    </a:prstGeom>
                  </pic:spPr>
                </pic:pic>
              </a:graphicData>
            </a:graphic>
          </wp:inline>
        </w:drawing>
      </w:r>
    </w:p>
    <w:p w14:paraId="4B655B0E" w14:textId="77777777" w:rsidR="00CB5159" w:rsidRPr="00F05BE2" w:rsidRDefault="00CB515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A630C1E"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4D4A12F" w14:textId="77777777" w:rsidR="008B3C33" w:rsidRPr="00097144" w:rsidRDefault="008B3C33" w:rsidP="00097144">
      <w:pPr>
        <w:pStyle w:val="Heading1"/>
      </w:pPr>
      <w:bookmarkStart w:id="17" w:name="_Toc89482485"/>
      <w:bookmarkStart w:id="18" w:name="_Toc89859373"/>
      <w:bookmarkStart w:id="19" w:name="_Toc325923702"/>
      <w:bookmarkStart w:id="20" w:name="_Toc371884860"/>
      <w:r w:rsidRPr="00097144">
        <w:rPr>
          <w:rStyle w:val="Heading2Char"/>
          <w:b/>
          <w:bCs/>
          <w:i w:val="0"/>
          <w:iCs w:val="0"/>
          <w:noProof w:val="0"/>
          <w:sz w:val="32"/>
        </w:rPr>
        <w:t>DAVID'S RETURN TO JERUSALEM AND SHEBA'S REVOLT</w:t>
      </w:r>
      <w:bookmarkEnd w:id="17"/>
      <w:bookmarkEnd w:id="18"/>
      <w:r w:rsidRPr="00097144">
        <w:t xml:space="preserve"> (circa 975 BC)</w:t>
      </w:r>
      <w:bookmarkEnd w:id="19"/>
      <w:bookmarkEnd w:id="20"/>
    </w:p>
    <w:p w14:paraId="3C384A16"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 </w:t>
      </w:r>
    </w:p>
    <w:p w14:paraId="567F08CE"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As David prepared to be re-instated as king, a dispute broke out between men of Judah and the other Israelites as to who would be his chief escort.  Then a reb</w:t>
      </w:r>
      <w:r w:rsidR="00E7556B" w:rsidRPr="00F05BE2">
        <w:rPr>
          <w:rFonts w:ascii="Arial" w:hAnsi="Arial" w:cs="Arial"/>
          <w:szCs w:val="20"/>
        </w:rPr>
        <w:t>el</w:t>
      </w:r>
      <w:r w:rsidRPr="00F05BE2">
        <w:rPr>
          <w:rFonts w:ascii="Arial" w:hAnsi="Arial" w:cs="Arial"/>
          <w:szCs w:val="20"/>
        </w:rPr>
        <w:t xml:space="preserve"> named Sheba sounded a call of revolt, and "all the men of Israel deserted David to fol</w:t>
      </w:r>
      <w:r w:rsidR="00E7556B" w:rsidRPr="00F05BE2">
        <w:rPr>
          <w:rFonts w:ascii="Arial" w:hAnsi="Arial" w:cs="Arial"/>
          <w:szCs w:val="20"/>
        </w:rPr>
        <w:t>l</w:t>
      </w:r>
      <w:r w:rsidRPr="00F05BE2">
        <w:rPr>
          <w:rFonts w:ascii="Arial" w:hAnsi="Arial" w:cs="Arial"/>
          <w:szCs w:val="20"/>
        </w:rPr>
        <w:t>ow Sheba</w:t>
      </w:r>
      <w:r w:rsidR="00E7556B" w:rsidRPr="00F05BE2">
        <w:rPr>
          <w:rFonts w:ascii="Arial" w:hAnsi="Arial" w:cs="Arial"/>
          <w:szCs w:val="20"/>
        </w:rPr>
        <w:t>" (2</w:t>
      </w:r>
      <w:r w:rsidRPr="00F05BE2">
        <w:rPr>
          <w:rFonts w:ascii="Arial" w:hAnsi="Arial" w:cs="Arial"/>
          <w:szCs w:val="20"/>
        </w:rPr>
        <w:t xml:space="preserve"> Sam. 20:1).</w:t>
      </w:r>
    </w:p>
    <w:p w14:paraId="6281A65E"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2D854B1" w14:textId="77777777" w:rsidR="008B3C33" w:rsidRPr="00F05BE2" w:rsidRDefault="0009714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anchor distT="0" distB="0" distL="114300" distR="114300" simplePos="0" relativeHeight="251760640" behindDoc="1" locked="0" layoutInCell="1" allowOverlap="1" wp14:anchorId="0BBC2A80" wp14:editId="4CB72938">
            <wp:simplePos x="0" y="0"/>
            <wp:positionH relativeFrom="column">
              <wp:posOffset>3598545</wp:posOffset>
            </wp:positionH>
            <wp:positionV relativeFrom="paragraph">
              <wp:posOffset>1723390</wp:posOffset>
            </wp:positionV>
            <wp:extent cx="2541905" cy="4048125"/>
            <wp:effectExtent l="19050" t="0" r="0" b="0"/>
            <wp:wrapTight wrapText="bothSides">
              <wp:wrapPolygon edited="0">
                <wp:start x="-162" y="0"/>
                <wp:lineTo x="-162" y="21549"/>
                <wp:lineTo x="21530" y="21549"/>
                <wp:lineTo x="21530" y="0"/>
                <wp:lineTo x="-162" y="0"/>
              </wp:wrapPolygon>
            </wp:wrapTight>
            <wp:docPr id="309" name="Picture 308" descr="JA014 Royal tombs and Roman quarry Ophel H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014 Royal tombs and Roman quarry Ophel Hill.jpg"/>
                    <pic:cNvPicPr/>
                  </pic:nvPicPr>
                  <pic:blipFill>
                    <a:blip r:embed="rId16" cstate="print"/>
                    <a:stretch>
                      <a:fillRect/>
                    </a:stretch>
                  </pic:blipFill>
                  <pic:spPr>
                    <a:xfrm>
                      <a:off x="0" y="0"/>
                      <a:ext cx="2541905" cy="4048125"/>
                    </a:xfrm>
                    <a:prstGeom prst="rect">
                      <a:avLst/>
                    </a:prstGeom>
                  </pic:spPr>
                </pic:pic>
              </a:graphicData>
            </a:graphic>
          </wp:anchor>
        </w:drawing>
      </w:r>
      <w:r w:rsidR="008B3C33" w:rsidRPr="00F05BE2">
        <w:rPr>
          <w:rFonts w:ascii="Arial" w:hAnsi="Arial" w:cs="Arial"/>
          <w:szCs w:val="20"/>
        </w:rPr>
        <w:t xml:space="preserve">After returning to the Palace, David ordered a muster of the Judean army in three days. His new general, </w:t>
      </w:r>
      <w:proofErr w:type="spellStart"/>
      <w:r w:rsidR="008B3C33" w:rsidRPr="00F05BE2">
        <w:rPr>
          <w:rFonts w:ascii="Arial" w:hAnsi="Arial" w:cs="Arial"/>
          <w:szCs w:val="20"/>
        </w:rPr>
        <w:t>Amasa</w:t>
      </w:r>
      <w:proofErr w:type="spellEnd"/>
      <w:r w:rsidR="008B3C33" w:rsidRPr="00F05BE2">
        <w:rPr>
          <w:rFonts w:ascii="Arial" w:hAnsi="Arial" w:cs="Arial"/>
          <w:szCs w:val="20"/>
        </w:rPr>
        <w:t xml:space="preserve"> could not do the job on time, so </w:t>
      </w:r>
      <w:proofErr w:type="spellStart"/>
      <w:r w:rsidR="008B3C33" w:rsidRPr="00F05BE2">
        <w:rPr>
          <w:rFonts w:ascii="Arial" w:hAnsi="Arial" w:cs="Arial"/>
          <w:szCs w:val="20"/>
        </w:rPr>
        <w:t>Amasa</w:t>
      </w:r>
      <w:proofErr w:type="spellEnd"/>
      <w:r w:rsidR="008B3C33" w:rsidRPr="00F05BE2">
        <w:rPr>
          <w:rFonts w:ascii="Arial" w:hAnsi="Arial" w:cs="Arial"/>
          <w:szCs w:val="20"/>
        </w:rPr>
        <w:t xml:space="preserve"> was replaced by Abishai who set out with Joab's contingent and others</w:t>
      </w:r>
      <w:r w:rsidR="00E7556B" w:rsidRPr="00F05BE2">
        <w:rPr>
          <w:rFonts w:ascii="Arial" w:hAnsi="Arial" w:cs="Arial"/>
          <w:szCs w:val="20"/>
        </w:rPr>
        <w:t xml:space="preserve"> after Sheba</w:t>
      </w:r>
      <w:r w:rsidR="008B3C33" w:rsidRPr="00F05BE2">
        <w:rPr>
          <w:rFonts w:ascii="Arial" w:hAnsi="Arial" w:cs="Arial"/>
          <w:szCs w:val="20"/>
        </w:rPr>
        <w:t xml:space="preserve">.  During the chase, Joab murdered his rival, </w:t>
      </w:r>
      <w:proofErr w:type="spellStart"/>
      <w:r w:rsidR="008B3C33" w:rsidRPr="00F05BE2">
        <w:rPr>
          <w:rFonts w:ascii="Arial" w:hAnsi="Arial" w:cs="Arial"/>
          <w:szCs w:val="20"/>
        </w:rPr>
        <w:t>Amasa</w:t>
      </w:r>
      <w:proofErr w:type="spellEnd"/>
      <w:r w:rsidR="008B3C33" w:rsidRPr="00F05BE2">
        <w:rPr>
          <w:rFonts w:ascii="Arial" w:hAnsi="Arial" w:cs="Arial"/>
          <w:szCs w:val="20"/>
        </w:rPr>
        <w:t xml:space="preserve">, with a dagger.  When Joab and Abishai caught up with Sheba he and his followers were in the fortress of Abel Beth </w:t>
      </w:r>
      <w:proofErr w:type="spellStart"/>
      <w:r w:rsidR="008B3C33" w:rsidRPr="00F05BE2">
        <w:rPr>
          <w:rFonts w:ascii="Arial" w:hAnsi="Arial" w:cs="Arial"/>
          <w:szCs w:val="20"/>
        </w:rPr>
        <w:t>Maacah</w:t>
      </w:r>
      <w:proofErr w:type="spellEnd"/>
      <w:r w:rsidR="008B3C33" w:rsidRPr="00F05BE2">
        <w:rPr>
          <w:rFonts w:ascii="Arial" w:hAnsi="Arial" w:cs="Arial"/>
          <w:szCs w:val="20"/>
        </w:rPr>
        <w:t>, on the east side of the Jordan River and north of the Sea of Galilee. A siege is laid to the city, and the inhabitants, at the advice of a "wise woman", behead Sheba and threw his head over the wall. With that, the rebellion ended, the siege was lifted and everyone returned to their homes. Joab was promoted to commander "over Israel's entire army" (2 Sam. 20:23).</w:t>
      </w:r>
    </w:p>
    <w:p w14:paraId="6035DD6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D7B566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After these events, David's leadership was unchallenged and he died after securing Solomon's succession.</w:t>
      </w:r>
    </w:p>
    <w:p w14:paraId="4FAE06FB" w14:textId="77777777" w:rsidR="008B3C33" w:rsidRPr="00F05BE2" w:rsidRDefault="008B3C33" w:rsidP="00097144">
      <w:pPr>
        <w:pStyle w:val="Heading2"/>
      </w:pPr>
      <w:bookmarkStart w:id="21" w:name="_Toc89482486"/>
      <w:bookmarkStart w:id="22" w:name="_Toc89859374"/>
      <w:bookmarkStart w:id="23" w:name="_Toc325923703"/>
      <w:bookmarkStart w:id="24" w:name="_Toc371884861"/>
      <w:r w:rsidRPr="00F05BE2">
        <w:t>King David's Tomb</w:t>
      </w:r>
      <w:bookmarkEnd w:id="21"/>
      <w:bookmarkEnd w:id="22"/>
      <w:r w:rsidRPr="00F05BE2">
        <w:t xml:space="preserve"> </w:t>
      </w:r>
      <w:r w:rsidR="002228AB" w:rsidRPr="00F05BE2">
        <w:rPr>
          <w:rFonts w:cs="Times New Roman"/>
          <w:szCs w:val="24"/>
        </w:rPr>
        <w:t>(971 BC)</w:t>
      </w:r>
      <w:bookmarkEnd w:id="23"/>
      <w:bookmarkEnd w:id="24"/>
      <w:r w:rsidR="00AD02E1" w:rsidRPr="00F05BE2">
        <w:fldChar w:fldCharType="begin"/>
      </w:r>
      <w:proofErr w:type="spellStart"/>
      <w:r w:rsidRPr="00F05BE2">
        <w:instrText>tc</w:instrText>
      </w:r>
      <w:proofErr w:type="spellEnd"/>
      <w:r w:rsidRPr="00F05BE2">
        <w:instrText xml:space="preserve"> "King David's Tomb " \l 3</w:instrText>
      </w:r>
      <w:r w:rsidR="00AD02E1" w:rsidRPr="00F05BE2">
        <w:fldChar w:fldCharType="end"/>
      </w:r>
    </w:p>
    <w:p w14:paraId="624E9E0D"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D1254E0"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The location of King David’s tomb is unknown, and opinion about where it might be has shifted over the years.  Nine tombs have been found in southern part of the old City of David. This area is consistent with I Kings 1:51 "David slept with his fathers, and he was buried </w:t>
      </w:r>
      <w:proofErr w:type="gramStart"/>
      <w:r w:rsidRPr="00F05BE2">
        <w:rPr>
          <w:rFonts w:ascii="Arial" w:hAnsi="Arial" w:cs="Arial"/>
          <w:szCs w:val="20"/>
        </w:rPr>
        <w:t>in  City</w:t>
      </w:r>
      <w:proofErr w:type="gramEnd"/>
      <w:r w:rsidRPr="00F05BE2">
        <w:rPr>
          <w:rFonts w:ascii="Arial" w:hAnsi="Arial" w:cs="Arial"/>
          <w:szCs w:val="20"/>
        </w:rPr>
        <w:t xml:space="preserve"> of David." Most burials were outside city walls, because they were unclean (Mishna, </w:t>
      </w:r>
      <w:proofErr w:type="spellStart"/>
      <w:r w:rsidRPr="00F05BE2">
        <w:rPr>
          <w:rFonts w:ascii="Arial" w:hAnsi="Arial" w:cs="Arial"/>
          <w:szCs w:val="20"/>
        </w:rPr>
        <w:t>Kelim</w:t>
      </w:r>
      <w:proofErr w:type="spellEnd"/>
      <w:r w:rsidRPr="00F05BE2">
        <w:rPr>
          <w:rFonts w:ascii="Arial" w:hAnsi="Arial" w:cs="Arial"/>
          <w:szCs w:val="20"/>
        </w:rPr>
        <w:t xml:space="preserve"> 1.7). Of the 9 tombs, T1 at the summit of the hill is most likely David's tomb. This tomb was partly destroyed by a quarrying operation in Roman and Byzantine periods. Some quarrying may have occurred in the Persian period (by Jews), not necessarily in the immediate vicinity of T1 (Shanks, 1995).</w:t>
      </w:r>
    </w:p>
    <w:p w14:paraId="434F14C1"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BDC01DC"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5" w:name="JA014"/>
      <w:r w:rsidRPr="00F05BE2">
        <w:rPr>
          <w:rFonts w:ascii="Arial" w:hAnsi="Arial" w:cs="Arial"/>
          <w:szCs w:val="20"/>
        </w:rPr>
        <w:t>PHOTO LINK: JA</w:t>
      </w:r>
      <w:proofErr w:type="gramStart"/>
      <w:r w:rsidR="00D90F49" w:rsidRPr="00F05BE2">
        <w:rPr>
          <w:rFonts w:ascii="Arial" w:hAnsi="Arial" w:cs="Arial"/>
          <w:szCs w:val="20"/>
        </w:rPr>
        <w:t>0</w:t>
      </w:r>
      <w:r w:rsidRPr="00F05BE2">
        <w:rPr>
          <w:rFonts w:ascii="Arial" w:hAnsi="Arial" w:cs="Arial"/>
          <w:szCs w:val="20"/>
        </w:rPr>
        <w:t>14  Jerusalem</w:t>
      </w:r>
      <w:proofErr w:type="gramEnd"/>
      <w:r w:rsidRPr="00F05BE2">
        <w:rPr>
          <w:rFonts w:ascii="Arial" w:hAnsi="Arial" w:cs="Arial"/>
          <w:szCs w:val="20"/>
        </w:rPr>
        <w:t xml:space="preserve">: “Royal Tombs” and Roman Quarry on </w:t>
      </w:r>
      <w:proofErr w:type="spellStart"/>
      <w:r w:rsidRPr="00F05BE2">
        <w:rPr>
          <w:rFonts w:ascii="Arial" w:hAnsi="Arial" w:cs="Arial"/>
          <w:szCs w:val="20"/>
        </w:rPr>
        <w:t>Ophel</w:t>
      </w:r>
      <w:proofErr w:type="spellEnd"/>
      <w:r w:rsidRPr="00F05BE2">
        <w:rPr>
          <w:rFonts w:ascii="Arial" w:hAnsi="Arial" w:cs="Arial"/>
          <w:szCs w:val="20"/>
        </w:rPr>
        <w:t xml:space="preserve"> Hill</w:t>
      </w:r>
      <w:r w:rsidR="00097144">
        <w:rPr>
          <w:rFonts w:ascii="Arial" w:hAnsi="Arial" w:cs="Arial"/>
          <w:szCs w:val="20"/>
        </w:rPr>
        <w:t xml:space="preserve"> (RIGHT)</w:t>
      </w:r>
    </w:p>
    <w:bookmarkEnd w:id="25"/>
    <w:p w14:paraId="52403547" w14:textId="77777777" w:rsidR="00097144" w:rsidRDefault="00097144">
      <w:pPr>
        <w:widowControl/>
        <w:autoSpaceDE/>
        <w:autoSpaceDN/>
        <w:adjustRightInd/>
        <w:rPr>
          <w:rFonts w:ascii="Arial" w:hAnsi="Arial" w:cs="Arial"/>
          <w:szCs w:val="20"/>
        </w:rPr>
      </w:pPr>
      <w:r>
        <w:rPr>
          <w:rFonts w:ascii="Arial" w:hAnsi="Arial" w:cs="Arial"/>
          <w:szCs w:val="20"/>
        </w:rPr>
        <w:br w:type="page"/>
      </w:r>
    </w:p>
    <w:p w14:paraId="0448D544" w14:textId="77777777" w:rsidR="004945D4"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6" w:name="JA027"/>
      <w:r w:rsidRPr="00F05BE2">
        <w:rPr>
          <w:rFonts w:ascii="Arial" w:hAnsi="Arial" w:cs="Arial"/>
          <w:szCs w:val="20"/>
        </w:rPr>
        <w:lastRenderedPageBreak/>
        <w:t>PHOTO LINK: JA</w:t>
      </w:r>
      <w:proofErr w:type="gramStart"/>
      <w:r w:rsidR="00D90F49" w:rsidRPr="00F05BE2">
        <w:rPr>
          <w:rFonts w:ascii="Arial" w:hAnsi="Arial" w:cs="Arial"/>
          <w:szCs w:val="20"/>
        </w:rPr>
        <w:t>0</w:t>
      </w:r>
      <w:r w:rsidRPr="00F05BE2">
        <w:rPr>
          <w:rFonts w:ascii="Arial" w:hAnsi="Arial" w:cs="Arial"/>
          <w:szCs w:val="20"/>
        </w:rPr>
        <w:t>27  Jerusalem</w:t>
      </w:r>
      <w:proofErr w:type="gramEnd"/>
      <w:r w:rsidRPr="00F05BE2">
        <w:rPr>
          <w:rFonts w:ascii="Arial" w:hAnsi="Arial" w:cs="Arial"/>
          <w:szCs w:val="20"/>
        </w:rPr>
        <w:t xml:space="preserve">: Excavations West of Temple Mount. </w:t>
      </w:r>
    </w:p>
    <w:bookmarkEnd w:id="26"/>
    <w:p w14:paraId="792A3777" w14:textId="77777777" w:rsidR="00D90F49" w:rsidRPr="00F05BE2" w:rsidRDefault="00D90F49" w:rsidP="002470F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29B53671" wp14:editId="27F65283">
            <wp:extent cx="3994961" cy="6754368"/>
            <wp:effectExtent l="19050" t="0" r="5539" b="0"/>
            <wp:docPr id="310" name="Picture 309" descr="JA027 Excavations west of Temple Mou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027 Excavations west of Temple Mount.jpg"/>
                    <pic:cNvPicPr/>
                  </pic:nvPicPr>
                  <pic:blipFill>
                    <a:blip r:embed="rId17" cstate="print"/>
                    <a:stretch>
                      <a:fillRect/>
                    </a:stretch>
                  </pic:blipFill>
                  <pic:spPr>
                    <a:xfrm>
                      <a:off x="0" y="0"/>
                      <a:ext cx="4007259" cy="6775160"/>
                    </a:xfrm>
                    <a:prstGeom prst="rect">
                      <a:avLst/>
                    </a:prstGeom>
                  </pic:spPr>
                </pic:pic>
              </a:graphicData>
            </a:graphic>
          </wp:inline>
        </w:drawing>
      </w:r>
    </w:p>
    <w:p w14:paraId="639EBF0C" w14:textId="77777777" w:rsidR="004945D4" w:rsidRPr="00F05BE2" w:rsidRDefault="004945D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C142213" w14:textId="77777777" w:rsidR="008B3C33"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This is in an area where early Iron Age II tombs cut down into the bedrock were uncovered. Since Israelite cemeteries invariably were located outside the city walls, this area must have been beyond the limits of Jerusalem through the 9th century</w:t>
      </w:r>
      <w:r w:rsidR="00B041F9">
        <w:rPr>
          <w:rFonts w:ascii="Arial" w:hAnsi="Arial" w:cs="Arial"/>
          <w:szCs w:val="20"/>
        </w:rPr>
        <w:t>.</w:t>
      </w:r>
    </w:p>
    <w:p w14:paraId="0B6C1044" w14:textId="77777777" w:rsidR="00B041F9" w:rsidRDefault="00B041F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BB8C09E" w14:textId="77777777" w:rsidR="00B041F9" w:rsidRDefault="00B041F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The location of the First Temple period tombs was theorized by Charles Clermont-</w:t>
      </w:r>
      <w:proofErr w:type="spellStart"/>
      <w:r>
        <w:rPr>
          <w:rFonts w:ascii="Arial" w:hAnsi="Arial" w:cs="Arial"/>
          <w:szCs w:val="20"/>
        </w:rPr>
        <w:t>Ganneau</w:t>
      </w:r>
      <w:proofErr w:type="spellEnd"/>
      <w:r>
        <w:rPr>
          <w:rFonts w:ascii="Arial" w:hAnsi="Arial" w:cs="Arial"/>
          <w:szCs w:val="20"/>
        </w:rPr>
        <w:t xml:space="preserve"> as </w:t>
      </w:r>
      <w:proofErr w:type="gramStart"/>
      <w:r>
        <w:rPr>
          <w:rFonts w:ascii="Arial" w:hAnsi="Arial" w:cs="Arial"/>
          <w:szCs w:val="20"/>
        </w:rPr>
        <w:t>being  in</w:t>
      </w:r>
      <w:proofErr w:type="gramEnd"/>
      <w:r>
        <w:rPr>
          <w:rFonts w:ascii="Arial" w:hAnsi="Arial" w:cs="Arial"/>
          <w:szCs w:val="20"/>
        </w:rPr>
        <w:t xml:space="preserve"> the area of a semicircular loop in the southeastern portion of an </w:t>
      </w:r>
      <w:r>
        <w:rPr>
          <w:rFonts w:ascii="Arial" w:hAnsi="Arial" w:cs="Arial"/>
          <w:szCs w:val="20"/>
        </w:rPr>
        <w:lastRenderedPageBreak/>
        <w:t xml:space="preserve">underground aqueduct built under the direction of king Hezekiah. This aqueduct, termed “Hezekiah’s Tunnel” was 1,750 feet long and connected the </w:t>
      </w:r>
      <w:proofErr w:type="spellStart"/>
      <w:r>
        <w:rPr>
          <w:rFonts w:ascii="Arial" w:hAnsi="Arial" w:cs="Arial"/>
          <w:szCs w:val="20"/>
        </w:rPr>
        <w:t>Gihone</w:t>
      </w:r>
      <w:proofErr w:type="spellEnd"/>
      <w:r>
        <w:rPr>
          <w:rFonts w:ascii="Arial" w:hAnsi="Arial" w:cs="Arial"/>
          <w:szCs w:val="20"/>
        </w:rPr>
        <w:t xml:space="preserve"> Spring to the Siloam Pool.</w:t>
      </w:r>
    </w:p>
    <w:p w14:paraId="09C244EB" w14:textId="77777777" w:rsidR="00B041F9" w:rsidRDefault="00B041F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CDAA4D6" w14:textId="77777777" w:rsidR="00B041F9" w:rsidRDefault="00B041F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 xml:space="preserve">PHTOTO LINK: HEZEKIAH’S TUNNEL 050: </w:t>
      </w:r>
      <w:r w:rsidRPr="00B041F9">
        <w:rPr>
          <w:rFonts w:ascii="Arial" w:hAnsi="Arial" w:cs="Arial"/>
          <w:szCs w:val="20"/>
        </w:rPr>
        <w:t>Photo of Charles Clermont-</w:t>
      </w:r>
      <w:proofErr w:type="spellStart"/>
      <w:r w:rsidRPr="00B041F9">
        <w:rPr>
          <w:rFonts w:ascii="Arial" w:hAnsi="Arial" w:cs="Arial"/>
          <w:szCs w:val="20"/>
        </w:rPr>
        <w:t>Ganneau</w:t>
      </w:r>
      <w:proofErr w:type="spellEnd"/>
      <w:r w:rsidRPr="00B041F9">
        <w:rPr>
          <w:rFonts w:ascii="Arial" w:hAnsi="Arial" w:cs="Arial"/>
          <w:szCs w:val="20"/>
        </w:rPr>
        <w:t xml:space="preserve"> and map of Hezekiah's tunnel showing semicircular "loop"</w:t>
      </w:r>
      <w:r w:rsidR="00D8656E">
        <w:rPr>
          <w:rFonts w:ascii="Arial" w:hAnsi="Arial" w:cs="Arial"/>
          <w:szCs w:val="20"/>
        </w:rPr>
        <w:t>. Shank, 2012, BAR 38:6:46.</w:t>
      </w:r>
    </w:p>
    <w:p w14:paraId="6AF2B228" w14:textId="77777777" w:rsidR="00D8656E" w:rsidRDefault="00D8656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BA991A7" w14:textId="77777777" w:rsidR="00D8656E" w:rsidRPr="00F05BE2" w:rsidRDefault="00D8656E" w:rsidP="00D8656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Pr>
          <w:rFonts w:ascii="Arial" w:hAnsi="Arial" w:cs="Arial"/>
          <w:noProof/>
          <w:szCs w:val="20"/>
        </w:rPr>
        <w:drawing>
          <wp:inline distT="0" distB="0" distL="0" distR="0" wp14:anchorId="2FC82DAE" wp14:editId="2D8D27A1">
            <wp:extent cx="5389911" cy="6790944"/>
            <wp:effectExtent l="19050" t="0" r="1239" b="0"/>
            <wp:docPr id="312" name="Picture 311" descr="HEZEKIAH TUNNELL 050 Photo of Charles Clermont-Ganneau and map of Hezekiah's tunnel showing semicircular lo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ZEKIAH TUNNELL 050 Photo of Charles Clermont-Ganneau and map of Hezekiah's tunnel showing semicircular loop.JPG"/>
                    <pic:cNvPicPr/>
                  </pic:nvPicPr>
                  <pic:blipFill>
                    <a:blip r:embed="rId18" cstate="print"/>
                    <a:stretch>
                      <a:fillRect/>
                    </a:stretch>
                  </pic:blipFill>
                  <pic:spPr>
                    <a:xfrm>
                      <a:off x="0" y="0"/>
                      <a:ext cx="5393314" cy="6795231"/>
                    </a:xfrm>
                    <a:prstGeom prst="rect">
                      <a:avLst/>
                    </a:prstGeom>
                  </pic:spPr>
                </pic:pic>
              </a:graphicData>
            </a:graphic>
          </wp:inline>
        </w:drawing>
      </w:r>
    </w:p>
    <w:p w14:paraId="3345ADE1" w14:textId="77777777" w:rsidR="00665C00" w:rsidRDefault="00665C00"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 xml:space="preserve"> </w:t>
      </w:r>
    </w:p>
    <w:p w14:paraId="132C4E1C" w14:textId="77777777" w:rsidR="00665C00" w:rsidRDefault="00665C00">
      <w:pPr>
        <w:widowControl/>
        <w:autoSpaceDE/>
        <w:autoSpaceDN/>
        <w:adjustRightInd/>
        <w:rPr>
          <w:rFonts w:ascii="Arial" w:hAnsi="Arial" w:cs="Arial"/>
          <w:szCs w:val="20"/>
        </w:rPr>
      </w:pPr>
    </w:p>
    <w:p w14:paraId="25BD3295" w14:textId="77777777" w:rsidR="008B3C33" w:rsidRDefault="00665C00"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The Clermont-</w:t>
      </w:r>
      <w:proofErr w:type="spellStart"/>
      <w:r>
        <w:rPr>
          <w:rFonts w:ascii="Arial" w:hAnsi="Arial" w:cs="Arial"/>
          <w:szCs w:val="20"/>
        </w:rPr>
        <w:t>Ganneau</w:t>
      </w:r>
      <w:proofErr w:type="spellEnd"/>
      <w:r>
        <w:rPr>
          <w:rFonts w:ascii="Arial" w:hAnsi="Arial" w:cs="Arial"/>
          <w:szCs w:val="20"/>
        </w:rPr>
        <w:t xml:space="preserve"> theory was tested in 1913-1914 and 1923-1924 by Raymond Weill. He identified several rock-cut features that he interpreted as tombs. He labeled them T-1 to T-8. Of these the most prominent were T-1, T-2 and T-3.</w:t>
      </w:r>
    </w:p>
    <w:p w14:paraId="664A509F" w14:textId="77777777" w:rsidR="0095440D" w:rsidRDefault="0095440D"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C03E370" w14:textId="77777777" w:rsidR="0095440D" w:rsidRDefault="0095440D">
      <w:pPr>
        <w:widowControl/>
        <w:autoSpaceDE/>
        <w:autoSpaceDN/>
        <w:adjustRightInd/>
        <w:rPr>
          <w:rFonts w:ascii="Arial" w:hAnsi="Arial" w:cs="Arial"/>
          <w:szCs w:val="20"/>
        </w:rPr>
      </w:pPr>
      <w:r>
        <w:rPr>
          <w:rFonts w:ascii="Arial" w:hAnsi="Arial" w:cs="Arial"/>
          <w:szCs w:val="20"/>
        </w:rPr>
        <w:br w:type="page"/>
      </w:r>
    </w:p>
    <w:p w14:paraId="4C392D4F" w14:textId="77777777" w:rsidR="0095440D" w:rsidRDefault="0095440D"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lastRenderedPageBreak/>
        <w:t xml:space="preserve">PHOTO LINK: CITY OF DAVID 009: </w:t>
      </w:r>
      <w:r w:rsidRPr="0095440D">
        <w:rPr>
          <w:rFonts w:ascii="Arial" w:hAnsi="Arial" w:cs="Arial"/>
          <w:szCs w:val="20"/>
        </w:rPr>
        <w:t xml:space="preserve">Tombs T-1 through T-8 with </w:t>
      </w:r>
      <w:proofErr w:type="spellStart"/>
      <w:r w:rsidRPr="0095440D">
        <w:rPr>
          <w:rFonts w:ascii="Arial" w:hAnsi="Arial" w:cs="Arial"/>
          <w:szCs w:val="20"/>
        </w:rPr>
        <w:t>hoto</w:t>
      </w:r>
      <w:proofErr w:type="spellEnd"/>
      <w:r w:rsidRPr="0095440D">
        <w:rPr>
          <w:rFonts w:ascii="Arial" w:hAnsi="Arial" w:cs="Arial"/>
          <w:szCs w:val="20"/>
        </w:rPr>
        <w:t xml:space="preserve"> of Raymond Weill and his 1913-1914 plan drawing</w:t>
      </w:r>
      <w:r>
        <w:rPr>
          <w:rFonts w:ascii="Arial" w:hAnsi="Arial" w:cs="Arial"/>
          <w:szCs w:val="20"/>
        </w:rPr>
        <w:t>. Shanks, 2012, BAR, 38:6:47.</w:t>
      </w:r>
    </w:p>
    <w:p w14:paraId="488BFF93" w14:textId="77777777" w:rsidR="0095440D" w:rsidRDefault="0095440D"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DD87601" w14:textId="77777777" w:rsidR="0095440D" w:rsidRDefault="0095440D"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inline distT="0" distB="0" distL="0" distR="0" wp14:anchorId="1B3626E7" wp14:editId="077F367A">
            <wp:extent cx="6035040" cy="7421245"/>
            <wp:effectExtent l="19050" t="0" r="3810" b="0"/>
            <wp:docPr id="336" name="Picture 335" descr="CITY OF DAVID 009 Tombs T-1 through T-8 with hoto of Raymond Weill and his 1913-1914 plan 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Y OF DAVID 009 Tombs T-1 through T-8 with hoto of Raymond Weill and his 1913-1914 plan drawing.jpg"/>
                    <pic:cNvPicPr/>
                  </pic:nvPicPr>
                  <pic:blipFill>
                    <a:blip r:embed="rId19" cstate="print"/>
                    <a:stretch>
                      <a:fillRect/>
                    </a:stretch>
                  </pic:blipFill>
                  <pic:spPr>
                    <a:xfrm>
                      <a:off x="0" y="0"/>
                      <a:ext cx="6035040" cy="7421245"/>
                    </a:xfrm>
                    <a:prstGeom prst="rect">
                      <a:avLst/>
                    </a:prstGeom>
                  </pic:spPr>
                </pic:pic>
              </a:graphicData>
            </a:graphic>
          </wp:inline>
        </w:drawing>
      </w:r>
    </w:p>
    <w:p w14:paraId="3433E8C5" w14:textId="77777777" w:rsidR="00665C00" w:rsidRDefault="00665C00"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6759054" w14:textId="77777777" w:rsidR="00665C00" w:rsidRDefault="00B6599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lastRenderedPageBreak/>
        <w:t>PHOTO LINK: CITY OF DAVID 010: Tombs T-1 and T-2 in Roman era quarry. Shanks, 2012, BAR, 38:6:48.</w:t>
      </w:r>
    </w:p>
    <w:p w14:paraId="272EBA4A" w14:textId="77777777" w:rsidR="00B65999" w:rsidRDefault="00B6599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6AD5F35" w14:textId="77777777" w:rsidR="00B65999" w:rsidRDefault="00B6599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inline distT="0" distB="0" distL="0" distR="0" wp14:anchorId="36598F88" wp14:editId="24E42A80">
            <wp:extent cx="6035040" cy="4920615"/>
            <wp:effectExtent l="19050" t="0" r="3810" b="0"/>
            <wp:docPr id="340" name="Picture 339" descr="CITY OF DAVID 010 Tombs T-1 and T2 of Raymond Weil 1913 to 192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Y OF DAVID 010 Tombs T-1 and T2 of Raymond Weil 1913 to 1924l.JPG"/>
                    <pic:cNvPicPr/>
                  </pic:nvPicPr>
                  <pic:blipFill>
                    <a:blip r:embed="rId20" cstate="print"/>
                    <a:stretch>
                      <a:fillRect/>
                    </a:stretch>
                  </pic:blipFill>
                  <pic:spPr>
                    <a:xfrm>
                      <a:off x="0" y="0"/>
                      <a:ext cx="6035040" cy="4920615"/>
                    </a:xfrm>
                    <a:prstGeom prst="rect">
                      <a:avLst/>
                    </a:prstGeom>
                  </pic:spPr>
                </pic:pic>
              </a:graphicData>
            </a:graphic>
          </wp:inline>
        </w:drawing>
      </w:r>
    </w:p>
    <w:p w14:paraId="042A422F" w14:textId="77777777" w:rsidR="002470F5" w:rsidRDefault="002470F5" w:rsidP="00665C00">
      <w:pPr>
        <w:rPr>
          <w:rStyle w:val="Heading2Char"/>
          <w:sz w:val="24"/>
        </w:rPr>
      </w:pPr>
      <w:bookmarkStart w:id="27" w:name="_Toc89482487"/>
      <w:bookmarkStart w:id="28" w:name="_Toc89859375"/>
    </w:p>
    <w:p w14:paraId="6439B4F4" w14:textId="77777777" w:rsidR="00B65999" w:rsidRDefault="00B65999">
      <w:pPr>
        <w:widowControl/>
        <w:autoSpaceDE/>
        <w:autoSpaceDN/>
        <w:adjustRightInd/>
        <w:rPr>
          <w:rStyle w:val="Heading2Char"/>
          <w:b w:val="0"/>
          <w:i w:val="0"/>
          <w:sz w:val="24"/>
        </w:rPr>
      </w:pPr>
      <w:r>
        <w:rPr>
          <w:rStyle w:val="Heading2Char"/>
          <w:b w:val="0"/>
          <w:i w:val="0"/>
          <w:sz w:val="24"/>
        </w:rPr>
        <w:br w:type="page"/>
      </w:r>
    </w:p>
    <w:p w14:paraId="14DFD11B" w14:textId="77777777" w:rsidR="00B65999" w:rsidRDefault="00B65999" w:rsidP="006A3539">
      <w:pPr>
        <w:rPr>
          <w:rStyle w:val="Heading2Char"/>
          <w:b w:val="0"/>
          <w:i w:val="0"/>
          <w:sz w:val="24"/>
        </w:rPr>
      </w:pPr>
      <w:r w:rsidRPr="0061253F">
        <w:rPr>
          <w:rFonts w:ascii="Arial" w:hAnsi="Arial" w:cs="Arial"/>
        </w:rPr>
        <w:lastRenderedPageBreak/>
        <w:t>PHOTO LINK: CITY OF DAVID 011: Tomb T-1 photo, plan, profile and cross sections. Shanks, 2012, BAR, 38:</w:t>
      </w:r>
      <w:r w:rsidRPr="0061253F">
        <w:rPr>
          <w:rStyle w:val="Heading2Char"/>
          <w:b w:val="0"/>
          <w:i w:val="0"/>
          <w:sz w:val="24"/>
        </w:rPr>
        <w:t>6:49</w:t>
      </w:r>
      <w:r>
        <w:rPr>
          <w:rStyle w:val="Heading2Char"/>
          <w:b w:val="0"/>
          <w:i w:val="0"/>
          <w:sz w:val="24"/>
        </w:rPr>
        <w:t>.</w:t>
      </w:r>
    </w:p>
    <w:p w14:paraId="6965B1D4" w14:textId="77777777" w:rsidR="00B65999" w:rsidRPr="00B65999" w:rsidRDefault="00B65999" w:rsidP="00B65999">
      <w:pPr>
        <w:rPr>
          <w:rStyle w:val="Heading2Char"/>
          <w:b w:val="0"/>
          <w:i w:val="0"/>
          <w:sz w:val="24"/>
        </w:rPr>
      </w:pPr>
      <w:r>
        <w:rPr>
          <w:rFonts w:ascii="Arial" w:hAnsi="Arial" w:cs="Arial"/>
          <w:bCs/>
          <w:iCs/>
          <w:noProof/>
          <w:szCs w:val="28"/>
        </w:rPr>
        <w:drawing>
          <wp:inline distT="0" distB="0" distL="0" distR="0" wp14:anchorId="603F3F06" wp14:editId="7561B0CD">
            <wp:extent cx="6035040" cy="7413625"/>
            <wp:effectExtent l="19050" t="0" r="3810" b="0"/>
            <wp:docPr id="352" name="Picture 351" descr="CITY OF DAVID 011 Tomb T-1 photo, plan, profile and cross s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Y OF DAVID 011 Tomb T-1 photo, plan, profile and cross sections.JPG"/>
                    <pic:cNvPicPr/>
                  </pic:nvPicPr>
                  <pic:blipFill>
                    <a:blip r:embed="rId21" cstate="print"/>
                    <a:stretch>
                      <a:fillRect/>
                    </a:stretch>
                  </pic:blipFill>
                  <pic:spPr>
                    <a:xfrm>
                      <a:off x="0" y="0"/>
                      <a:ext cx="6035040" cy="7413625"/>
                    </a:xfrm>
                    <a:prstGeom prst="rect">
                      <a:avLst/>
                    </a:prstGeom>
                  </pic:spPr>
                </pic:pic>
              </a:graphicData>
            </a:graphic>
          </wp:inline>
        </w:drawing>
      </w:r>
      <w:r>
        <w:rPr>
          <w:rStyle w:val="Heading2Char"/>
          <w:b w:val="0"/>
          <w:i w:val="0"/>
          <w:sz w:val="24"/>
        </w:rPr>
        <w:t xml:space="preserve"> </w:t>
      </w:r>
    </w:p>
    <w:p w14:paraId="7D63F49E" w14:textId="77777777" w:rsidR="00B65999" w:rsidRDefault="00B65999">
      <w:pPr>
        <w:widowControl/>
        <w:autoSpaceDE/>
        <w:autoSpaceDN/>
        <w:adjustRightInd/>
        <w:rPr>
          <w:rStyle w:val="Heading2Char"/>
          <w:b w:val="0"/>
          <w:i w:val="0"/>
          <w:sz w:val="24"/>
        </w:rPr>
      </w:pPr>
      <w:r>
        <w:rPr>
          <w:rStyle w:val="Heading2Char"/>
          <w:b w:val="0"/>
          <w:i w:val="0"/>
          <w:sz w:val="24"/>
        </w:rPr>
        <w:br w:type="page"/>
      </w:r>
    </w:p>
    <w:p w14:paraId="7EAC5319" w14:textId="77777777" w:rsidR="00B65999" w:rsidRPr="0061253F" w:rsidRDefault="00B65999" w:rsidP="00B65999">
      <w:pPr>
        <w:rPr>
          <w:rStyle w:val="Heading2Char"/>
          <w:b w:val="0"/>
          <w:i w:val="0"/>
          <w:sz w:val="24"/>
        </w:rPr>
      </w:pPr>
      <w:r w:rsidRPr="0061253F">
        <w:rPr>
          <w:rFonts w:ascii="Arial" w:hAnsi="Arial" w:cs="Arial"/>
        </w:rPr>
        <w:lastRenderedPageBreak/>
        <w:t xml:space="preserve">PHOTO LINK: CITY OF DAVID 012: Tomb T-1 rock floor at back </w:t>
      </w:r>
      <w:proofErr w:type="gramStart"/>
      <w:r w:rsidRPr="0061253F">
        <w:rPr>
          <w:rFonts w:ascii="Arial" w:hAnsi="Arial" w:cs="Arial"/>
        </w:rPr>
        <w:t>of  T</w:t>
      </w:r>
      <w:proofErr w:type="gramEnd"/>
      <w:r w:rsidRPr="0061253F">
        <w:rPr>
          <w:rFonts w:ascii="Arial" w:hAnsi="Arial" w:cs="Arial"/>
        </w:rPr>
        <w:t>-1 upper tunnel. Shanks, 2012, BAR, 38:6:50</w:t>
      </w:r>
      <w:r w:rsidRPr="0061253F">
        <w:rPr>
          <w:rStyle w:val="Heading2Char"/>
          <w:b w:val="0"/>
          <w:i w:val="0"/>
          <w:sz w:val="24"/>
        </w:rPr>
        <w:t>.</w:t>
      </w:r>
    </w:p>
    <w:p w14:paraId="33FCD01B" w14:textId="77777777" w:rsidR="00B65999" w:rsidRDefault="00B65999" w:rsidP="00B65999">
      <w:pPr>
        <w:rPr>
          <w:rStyle w:val="Heading2Char"/>
          <w:b w:val="0"/>
          <w:i w:val="0"/>
          <w:sz w:val="24"/>
        </w:rPr>
      </w:pPr>
    </w:p>
    <w:p w14:paraId="04C8768D" w14:textId="77777777" w:rsidR="00B65999" w:rsidRPr="00B65999" w:rsidRDefault="00CF46E3" w:rsidP="00CF46E3">
      <w:pPr>
        <w:jc w:val="center"/>
        <w:rPr>
          <w:rStyle w:val="Heading2Char"/>
          <w:b w:val="0"/>
          <w:i w:val="0"/>
          <w:sz w:val="24"/>
        </w:rPr>
      </w:pPr>
      <w:r>
        <w:rPr>
          <w:rFonts w:ascii="Arial" w:hAnsi="Arial" w:cs="Arial"/>
          <w:bCs/>
          <w:iCs/>
          <w:noProof/>
          <w:szCs w:val="28"/>
        </w:rPr>
        <w:drawing>
          <wp:inline distT="0" distB="0" distL="0" distR="0" wp14:anchorId="3FC8B0B1" wp14:editId="112F58D6">
            <wp:extent cx="4397239" cy="7376160"/>
            <wp:effectExtent l="19050" t="0" r="3311" b="0"/>
            <wp:docPr id="362" name="Picture 361" descr="CITY OF DAVID 012 Tomb T-1 showing rock floor depression for body or sarcophag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Y OF DAVID 012 Tomb T-1 showing rock floor depression for body or sarcophagus.JPG"/>
                    <pic:cNvPicPr/>
                  </pic:nvPicPr>
                  <pic:blipFill>
                    <a:blip r:embed="rId22" cstate="print"/>
                    <a:stretch>
                      <a:fillRect/>
                    </a:stretch>
                  </pic:blipFill>
                  <pic:spPr>
                    <a:xfrm>
                      <a:off x="0" y="0"/>
                      <a:ext cx="4397239" cy="7376160"/>
                    </a:xfrm>
                    <a:prstGeom prst="rect">
                      <a:avLst/>
                    </a:prstGeom>
                  </pic:spPr>
                </pic:pic>
              </a:graphicData>
            </a:graphic>
          </wp:inline>
        </w:drawing>
      </w:r>
    </w:p>
    <w:p w14:paraId="1978B16D" w14:textId="77777777" w:rsidR="008B3C33" w:rsidRPr="002470F5" w:rsidRDefault="008B3C33" w:rsidP="002470F5">
      <w:pPr>
        <w:pStyle w:val="Heading1"/>
      </w:pPr>
      <w:bookmarkStart w:id="29" w:name="_Toc325923704"/>
      <w:bookmarkStart w:id="30" w:name="_Toc371884862"/>
      <w:r w:rsidRPr="002470F5">
        <w:rPr>
          <w:rStyle w:val="Heading2Char"/>
          <w:b/>
          <w:bCs/>
          <w:i w:val="0"/>
          <w:iCs w:val="0"/>
          <w:noProof w:val="0"/>
          <w:sz w:val="32"/>
        </w:rPr>
        <w:lastRenderedPageBreak/>
        <w:t>SOLOMON</w:t>
      </w:r>
      <w:bookmarkEnd w:id="27"/>
      <w:bookmarkEnd w:id="28"/>
      <w:r w:rsidRPr="002470F5">
        <w:t xml:space="preserve"> (971-931 BC)</w:t>
      </w:r>
      <w:bookmarkEnd w:id="29"/>
      <w:bookmarkEnd w:id="30"/>
    </w:p>
    <w:p w14:paraId="463B70E6"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166FA46"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Solomon was Bathsheba's fourth child. He had seve</w:t>
      </w:r>
      <w:r w:rsidR="00615604" w:rsidRPr="00F05BE2">
        <w:rPr>
          <w:rFonts w:ascii="Arial" w:hAnsi="Arial" w:cs="Arial"/>
          <w:szCs w:val="20"/>
        </w:rPr>
        <w:t>r</w:t>
      </w:r>
      <w:r w:rsidRPr="00F05BE2">
        <w:rPr>
          <w:rFonts w:ascii="Arial" w:hAnsi="Arial" w:cs="Arial"/>
          <w:szCs w:val="20"/>
        </w:rPr>
        <w:t>al older brothers and it is not clear why he was favored over them. The</w:t>
      </w:r>
      <w:r w:rsidR="00A67DDD" w:rsidRPr="00F05BE2">
        <w:rPr>
          <w:rFonts w:ascii="Arial" w:hAnsi="Arial" w:cs="Arial"/>
          <w:szCs w:val="20"/>
        </w:rPr>
        <w:t>re</w:t>
      </w:r>
      <w:r w:rsidRPr="00F05BE2">
        <w:rPr>
          <w:rFonts w:ascii="Arial" w:hAnsi="Arial" w:cs="Arial"/>
          <w:szCs w:val="20"/>
        </w:rPr>
        <w:t xml:space="preserve"> is a long-standing Hebrew tradition that eldest children </w:t>
      </w:r>
      <w:r w:rsidRPr="00F05BE2">
        <w:rPr>
          <w:rFonts w:ascii="Arial" w:hAnsi="Arial" w:cs="Arial"/>
          <w:i/>
          <w:iCs/>
          <w:szCs w:val="20"/>
        </w:rPr>
        <w:t>do not</w:t>
      </w:r>
      <w:r w:rsidRPr="00F05BE2">
        <w:rPr>
          <w:rFonts w:ascii="Arial" w:hAnsi="Arial" w:cs="Arial"/>
          <w:szCs w:val="20"/>
        </w:rPr>
        <w:t xml:space="preserve"> attain to leadership. The younger Cain was prefer</w:t>
      </w:r>
      <w:r w:rsidR="00615604" w:rsidRPr="00F05BE2">
        <w:rPr>
          <w:rFonts w:ascii="Arial" w:hAnsi="Arial" w:cs="Arial"/>
          <w:szCs w:val="20"/>
        </w:rPr>
        <w:t>r</w:t>
      </w:r>
      <w:r w:rsidRPr="00F05BE2">
        <w:rPr>
          <w:rFonts w:ascii="Arial" w:hAnsi="Arial" w:cs="Arial"/>
          <w:szCs w:val="20"/>
        </w:rPr>
        <w:t xml:space="preserve">ed over Abel. </w:t>
      </w:r>
      <w:proofErr w:type="spellStart"/>
      <w:r w:rsidRPr="00F05BE2">
        <w:rPr>
          <w:rFonts w:ascii="Arial" w:hAnsi="Arial" w:cs="Arial"/>
          <w:szCs w:val="20"/>
        </w:rPr>
        <w:t>Issac</w:t>
      </w:r>
      <w:proofErr w:type="spellEnd"/>
      <w:r w:rsidRPr="00F05BE2">
        <w:rPr>
          <w:rFonts w:ascii="Arial" w:hAnsi="Arial" w:cs="Arial"/>
          <w:szCs w:val="20"/>
        </w:rPr>
        <w:t xml:space="preserve"> was younger but surpassed Is</w:t>
      </w:r>
      <w:r w:rsidR="00A67DDD" w:rsidRPr="00F05BE2">
        <w:rPr>
          <w:rFonts w:ascii="Arial" w:hAnsi="Arial" w:cs="Arial"/>
          <w:szCs w:val="20"/>
        </w:rPr>
        <w:t>h</w:t>
      </w:r>
      <w:r w:rsidRPr="00F05BE2">
        <w:rPr>
          <w:rFonts w:ascii="Arial" w:hAnsi="Arial" w:cs="Arial"/>
          <w:szCs w:val="20"/>
        </w:rPr>
        <w:t>mael. Jacob purchased the birthright and outwitted Esau. Neither Saul nor David were eldest sons.</w:t>
      </w:r>
    </w:p>
    <w:p w14:paraId="169C3DA7" w14:textId="77777777" w:rsidR="00DB2143" w:rsidRPr="00F05BE2" w:rsidRDefault="00DB214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2F5EAA4" w14:textId="77777777" w:rsidR="00DB2143" w:rsidRPr="00F05BE2" w:rsidRDefault="00DB214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1" w:name="SOLOMON008"/>
      <w:r w:rsidRPr="00F05BE2">
        <w:rPr>
          <w:rFonts w:ascii="Arial" w:hAnsi="Arial" w:cs="Arial"/>
          <w:szCs w:val="20"/>
        </w:rPr>
        <w:t>PHOTO LINK: SOLOMON 008 Timeline 971-931 BC</w:t>
      </w:r>
      <w:bookmarkEnd w:id="31"/>
    </w:p>
    <w:p w14:paraId="2F37472F" w14:textId="77777777" w:rsidR="000F5EFC" w:rsidRPr="00F05BE2" w:rsidRDefault="000F5EFC"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606FB7BF" wp14:editId="38E90875">
            <wp:extent cx="5172075" cy="3373417"/>
            <wp:effectExtent l="19050" t="0" r="0" b="0"/>
            <wp:docPr id="311" name="Picture 310" descr="SOLOMON 008 Timeline 971-931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 008 Timeline 971-931 BC.jpg"/>
                    <pic:cNvPicPr/>
                  </pic:nvPicPr>
                  <pic:blipFill>
                    <a:blip r:embed="rId23" cstate="print"/>
                    <a:stretch>
                      <a:fillRect/>
                    </a:stretch>
                  </pic:blipFill>
                  <pic:spPr>
                    <a:xfrm>
                      <a:off x="0" y="0"/>
                      <a:ext cx="5171122" cy="3372796"/>
                    </a:xfrm>
                    <a:prstGeom prst="rect">
                      <a:avLst/>
                    </a:prstGeom>
                  </pic:spPr>
                </pic:pic>
              </a:graphicData>
            </a:graphic>
          </wp:inline>
        </w:drawing>
      </w:r>
    </w:p>
    <w:p w14:paraId="76B292FE" w14:textId="77777777" w:rsidR="008B3C33" w:rsidRPr="00F05BE2" w:rsidRDefault="008B3C33" w:rsidP="002470F5">
      <w:pPr>
        <w:pStyle w:val="Heading2"/>
      </w:pPr>
      <w:bookmarkStart w:id="32" w:name="_Toc89482488"/>
      <w:bookmarkStart w:id="33" w:name="_Toc89859376"/>
      <w:bookmarkStart w:id="34" w:name="_Toc325923705"/>
      <w:bookmarkStart w:id="35" w:name="_Toc371884863"/>
      <w:r w:rsidRPr="00F05BE2">
        <w:t>Adonijah</w:t>
      </w:r>
      <w:bookmarkEnd w:id="32"/>
      <w:bookmarkEnd w:id="33"/>
      <w:bookmarkEnd w:id="34"/>
      <w:bookmarkEnd w:id="35"/>
      <w:r w:rsidRPr="00F05BE2">
        <w:t xml:space="preserve"> </w:t>
      </w:r>
      <w:r w:rsidR="00AD02E1" w:rsidRPr="00F05BE2">
        <w:fldChar w:fldCharType="begin"/>
      </w:r>
      <w:proofErr w:type="spellStart"/>
      <w:r w:rsidRPr="00F05BE2">
        <w:instrText>tc</w:instrText>
      </w:r>
      <w:proofErr w:type="spellEnd"/>
      <w:r w:rsidRPr="00F05BE2">
        <w:instrText xml:space="preserve"> "Adonijah " \l 3</w:instrText>
      </w:r>
      <w:r w:rsidR="00AD02E1" w:rsidRPr="00F05BE2">
        <w:fldChar w:fldCharType="end"/>
      </w:r>
    </w:p>
    <w:p w14:paraId="3BBDFE9A"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ab/>
      </w:r>
      <w:r w:rsidRPr="00F05BE2">
        <w:rPr>
          <w:rFonts w:ascii="Arial" w:hAnsi="Arial" w:cs="Arial"/>
          <w:szCs w:val="20"/>
        </w:rPr>
        <w:tab/>
      </w:r>
      <w:r w:rsidRPr="00F05BE2">
        <w:rPr>
          <w:rFonts w:ascii="Arial" w:hAnsi="Arial" w:cs="Arial"/>
          <w:szCs w:val="20"/>
        </w:rPr>
        <w:tab/>
      </w:r>
    </w:p>
    <w:p w14:paraId="02DD3C2E" w14:textId="77777777" w:rsidR="002470F5"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The transition of power from David to Solomon was not a smooth one.  When David became old and frail, his fourth son, Adonijah "Put himself forward and </w:t>
      </w:r>
      <w:proofErr w:type="gramStart"/>
      <w:r w:rsidRPr="00F05BE2">
        <w:rPr>
          <w:rFonts w:ascii="Arial" w:hAnsi="Arial" w:cs="Arial"/>
          <w:szCs w:val="20"/>
        </w:rPr>
        <w:t>said</w:t>
      </w:r>
      <w:proofErr w:type="gramEnd"/>
      <w:r w:rsidRPr="00F05BE2">
        <w:rPr>
          <w:rFonts w:ascii="Arial" w:hAnsi="Arial" w:cs="Arial"/>
          <w:szCs w:val="20"/>
        </w:rPr>
        <w:t xml:space="preserve"> 'I will be king'" (1 Kings 1:5). This man was "very handsome" and more importantly had the support of general Joab and </w:t>
      </w:r>
      <w:proofErr w:type="spellStart"/>
      <w:r w:rsidRPr="00F05BE2">
        <w:rPr>
          <w:rFonts w:ascii="Arial" w:hAnsi="Arial" w:cs="Arial"/>
          <w:szCs w:val="20"/>
        </w:rPr>
        <w:t>Abiathar</w:t>
      </w:r>
      <w:proofErr w:type="spellEnd"/>
      <w:r w:rsidRPr="00F05BE2">
        <w:rPr>
          <w:rFonts w:ascii="Arial" w:hAnsi="Arial" w:cs="Arial"/>
          <w:szCs w:val="20"/>
        </w:rPr>
        <w:t xml:space="preserve"> the priest.  Adonijah and his supporters went to </w:t>
      </w:r>
      <w:proofErr w:type="spellStart"/>
      <w:r w:rsidRPr="00F05BE2">
        <w:rPr>
          <w:rFonts w:ascii="Arial" w:hAnsi="Arial" w:cs="Arial"/>
          <w:szCs w:val="20"/>
        </w:rPr>
        <w:t>En</w:t>
      </w:r>
      <w:proofErr w:type="spellEnd"/>
      <w:r w:rsidRPr="00F05BE2">
        <w:rPr>
          <w:rFonts w:ascii="Arial" w:hAnsi="Arial" w:cs="Arial"/>
          <w:szCs w:val="20"/>
        </w:rPr>
        <w:t xml:space="preserve"> </w:t>
      </w:r>
      <w:proofErr w:type="spellStart"/>
      <w:r w:rsidRPr="00F05BE2">
        <w:rPr>
          <w:rFonts w:ascii="Arial" w:hAnsi="Arial" w:cs="Arial"/>
          <w:szCs w:val="20"/>
        </w:rPr>
        <w:t>Rogel</w:t>
      </w:r>
      <w:proofErr w:type="spellEnd"/>
      <w:r w:rsidRPr="00F05BE2">
        <w:rPr>
          <w:rFonts w:ascii="Arial" w:hAnsi="Arial" w:cs="Arial"/>
          <w:szCs w:val="20"/>
        </w:rPr>
        <w:t xml:space="preserve"> (a few hundred feet south of the </w:t>
      </w:r>
      <w:r w:rsidRPr="00F05BE2">
        <w:rPr>
          <w:rFonts w:ascii="Arial" w:hAnsi="Arial" w:cs="Arial"/>
          <w:b/>
          <w:szCs w:val="20"/>
        </w:rPr>
        <w:t xml:space="preserve">City of </w:t>
      </w:r>
      <w:proofErr w:type="gramStart"/>
      <w:r w:rsidRPr="00F05BE2">
        <w:rPr>
          <w:rFonts w:ascii="Arial" w:hAnsi="Arial" w:cs="Arial"/>
          <w:b/>
          <w:szCs w:val="20"/>
        </w:rPr>
        <w:t>David</w:t>
      </w:r>
      <w:r w:rsidRPr="00F05BE2">
        <w:rPr>
          <w:rFonts w:ascii="Arial" w:hAnsi="Arial" w:cs="Arial"/>
          <w:szCs w:val="20"/>
        </w:rPr>
        <w:t>)  and</w:t>
      </w:r>
      <w:proofErr w:type="gramEnd"/>
      <w:r w:rsidRPr="00F05BE2">
        <w:rPr>
          <w:rFonts w:ascii="Arial" w:hAnsi="Arial" w:cs="Arial"/>
          <w:szCs w:val="20"/>
        </w:rPr>
        <w:t xml:space="preserve"> sacrifice</w:t>
      </w:r>
      <w:r w:rsidR="00964B67" w:rsidRPr="00F05BE2">
        <w:rPr>
          <w:rFonts w:ascii="Arial" w:hAnsi="Arial" w:cs="Arial"/>
          <w:szCs w:val="20"/>
        </w:rPr>
        <w:t>d</w:t>
      </w:r>
      <w:r w:rsidRPr="00F05BE2">
        <w:rPr>
          <w:rFonts w:ascii="Arial" w:hAnsi="Arial" w:cs="Arial"/>
          <w:szCs w:val="20"/>
        </w:rPr>
        <w:t xml:space="preserve"> on the great stone of </w:t>
      </w:r>
      <w:proofErr w:type="spellStart"/>
      <w:r w:rsidRPr="00F05BE2">
        <w:rPr>
          <w:rFonts w:ascii="Arial" w:hAnsi="Arial" w:cs="Arial"/>
          <w:szCs w:val="20"/>
        </w:rPr>
        <w:t>Zoheleth</w:t>
      </w:r>
      <w:proofErr w:type="spellEnd"/>
      <w:r w:rsidRPr="00F05BE2">
        <w:rPr>
          <w:rFonts w:ascii="Arial" w:hAnsi="Arial" w:cs="Arial"/>
          <w:szCs w:val="20"/>
        </w:rPr>
        <w:t xml:space="preserve">. At </w:t>
      </w:r>
      <w:proofErr w:type="spellStart"/>
      <w:r w:rsidRPr="00F05BE2">
        <w:rPr>
          <w:rFonts w:ascii="Arial" w:hAnsi="Arial" w:cs="Arial"/>
          <w:szCs w:val="20"/>
        </w:rPr>
        <w:t>En</w:t>
      </w:r>
      <w:proofErr w:type="spellEnd"/>
      <w:r w:rsidRPr="00F05BE2">
        <w:rPr>
          <w:rFonts w:ascii="Arial" w:hAnsi="Arial" w:cs="Arial"/>
          <w:szCs w:val="20"/>
        </w:rPr>
        <w:t xml:space="preserve"> </w:t>
      </w:r>
      <w:proofErr w:type="spellStart"/>
      <w:r w:rsidRPr="00F05BE2">
        <w:rPr>
          <w:rFonts w:ascii="Arial" w:hAnsi="Arial" w:cs="Arial"/>
          <w:szCs w:val="20"/>
        </w:rPr>
        <w:t>Rogel</w:t>
      </w:r>
      <w:proofErr w:type="spellEnd"/>
      <w:r w:rsidRPr="00F05BE2">
        <w:rPr>
          <w:rFonts w:ascii="Arial" w:hAnsi="Arial" w:cs="Arial"/>
          <w:szCs w:val="20"/>
        </w:rPr>
        <w:t xml:space="preserve">, Adonijah was anointed </w:t>
      </w:r>
      <w:r w:rsidR="00964B67" w:rsidRPr="00F05BE2">
        <w:rPr>
          <w:rFonts w:ascii="Arial" w:hAnsi="Arial" w:cs="Arial"/>
          <w:szCs w:val="20"/>
        </w:rPr>
        <w:t xml:space="preserve">Israel’s third </w:t>
      </w:r>
      <w:r w:rsidRPr="00F05BE2">
        <w:rPr>
          <w:rFonts w:ascii="Arial" w:hAnsi="Arial" w:cs="Arial"/>
          <w:szCs w:val="20"/>
        </w:rPr>
        <w:t xml:space="preserve">king. </w:t>
      </w:r>
    </w:p>
    <w:p w14:paraId="7C5A6934" w14:textId="77777777" w:rsidR="002470F5" w:rsidRDefault="002470F5">
      <w:pPr>
        <w:widowControl/>
        <w:autoSpaceDE/>
        <w:autoSpaceDN/>
        <w:adjustRightInd/>
        <w:rPr>
          <w:rFonts w:ascii="Arial" w:hAnsi="Arial" w:cs="Arial"/>
          <w:szCs w:val="20"/>
        </w:rPr>
      </w:pPr>
      <w:r>
        <w:rPr>
          <w:rFonts w:ascii="Arial" w:hAnsi="Arial" w:cs="Arial"/>
          <w:szCs w:val="20"/>
        </w:rPr>
        <w:br w:type="page"/>
      </w:r>
    </w:p>
    <w:p w14:paraId="3382EE73" w14:textId="77777777" w:rsidR="005178D4" w:rsidRPr="00F05BE2" w:rsidRDefault="004D1225" w:rsidP="002470F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CITYOFDAVID001" w:history="1">
        <w:r w:rsidR="005178D4" w:rsidRPr="002470F5">
          <w:rPr>
            <w:rStyle w:val="Hyperlink"/>
            <w:rFonts w:ascii="Arial" w:hAnsi="Arial" w:cs="Arial"/>
            <w:noProof w:val="0"/>
            <w:szCs w:val="20"/>
          </w:rPr>
          <w:t>PHOTO LINK: CITY OF DAVID 001</w:t>
        </w:r>
        <w:r w:rsidR="002470F5" w:rsidRPr="002470F5">
          <w:rPr>
            <w:rStyle w:val="Hyperlink"/>
            <w:rFonts w:ascii="Arial" w:hAnsi="Arial" w:cs="Arial"/>
            <w:noProof w:val="0"/>
            <w:szCs w:val="20"/>
          </w:rPr>
          <w:t xml:space="preserve"> (See ABOVE, </w:t>
        </w:r>
        <w:proofErr w:type="spellStart"/>
        <w:r w:rsidR="002470F5" w:rsidRPr="002470F5">
          <w:rPr>
            <w:rStyle w:val="Hyperlink"/>
            <w:rFonts w:ascii="Arial" w:hAnsi="Arial" w:cs="Arial"/>
            <w:noProof w:val="0"/>
            <w:szCs w:val="20"/>
          </w:rPr>
          <w:t>ctrl+click</w:t>
        </w:r>
        <w:proofErr w:type="spellEnd"/>
        <w:r w:rsidR="002470F5" w:rsidRPr="002470F5">
          <w:rPr>
            <w:rStyle w:val="Hyperlink"/>
            <w:rFonts w:ascii="Arial" w:hAnsi="Arial" w:cs="Arial"/>
            <w:noProof w:val="0"/>
            <w:szCs w:val="20"/>
          </w:rPr>
          <w:t xml:space="preserve"> to follow link)</w:t>
        </w:r>
      </w:hyperlink>
    </w:p>
    <w:p w14:paraId="4102743D" w14:textId="77777777" w:rsidR="000F5EFC" w:rsidRDefault="000F5EFC" w:rsidP="002470F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632266C" w14:textId="77777777" w:rsidR="002D0D3A" w:rsidRPr="00F05BE2" w:rsidRDefault="002D0D3A" w:rsidP="002D0D3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6" w:name="SOLOMON004"/>
      <w:r w:rsidRPr="00F05BE2">
        <w:rPr>
          <w:rFonts w:ascii="Arial" w:hAnsi="Arial" w:cs="Arial"/>
          <w:szCs w:val="20"/>
        </w:rPr>
        <w:t>PHOTO LINK: SOLOMON 004 Map of Jerusalem showing two coronation sites (Adonijah and Solomon)</w:t>
      </w:r>
    </w:p>
    <w:bookmarkEnd w:id="36"/>
    <w:p w14:paraId="1CF8C40B" w14:textId="77777777" w:rsidR="00964B67" w:rsidRPr="00F05BE2" w:rsidRDefault="00964B67" w:rsidP="00964B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anchor distT="0" distB="0" distL="114300" distR="114300" simplePos="0" relativeHeight="251761664" behindDoc="1" locked="0" layoutInCell="1" allowOverlap="1" wp14:anchorId="5EF643D3" wp14:editId="2894CEE5">
            <wp:simplePos x="0" y="0"/>
            <wp:positionH relativeFrom="column">
              <wp:posOffset>17145</wp:posOffset>
            </wp:positionH>
            <wp:positionV relativeFrom="paragraph">
              <wp:posOffset>3175</wp:posOffset>
            </wp:positionV>
            <wp:extent cx="3238500" cy="4048125"/>
            <wp:effectExtent l="19050" t="0" r="0" b="0"/>
            <wp:wrapTight wrapText="bothSides">
              <wp:wrapPolygon edited="0">
                <wp:start x="-127" y="0"/>
                <wp:lineTo x="-127" y="21549"/>
                <wp:lineTo x="21600" y="21549"/>
                <wp:lineTo x="21600" y="0"/>
                <wp:lineTo x="-127" y="0"/>
              </wp:wrapPolygon>
            </wp:wrapTight>
            <wp:docPr id="313" name="Picture 312" descr="SOLOMON 005 2nd Map of 2 coronations at 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 005 2nd Map of 2 coronations at Jerusalem.jpg"/>
                    <pic:cNvPicPr/>
                  </pic:nvPicPr>
                  <pic:blipFill>
                    <a:blip r:embed="rId24" cstate="print"/>
                    <a:stretch>
                      <a:fillRect/>
                    </a:stretch>
                  </pic:blipFill>
                  <pic:spPr>
                    <a:xfrm>
                      <a:off x="0" y="0"/>
                      <a:ext cx="3238500" cy="4048125"/>
                    </a:xfrm>
                    <a:prstGeom prst="rect">
                      <a:avLst/>
                    </a:prstGeom>
                  </pic:spPr>
                </pic:pic>
              </a:graphicData>
            </a:graphic>
          </wp:anchor>
        </w:drawing>
      </w:r>
    </w:p>
    <w:p w14:paraId="0E85A66D" w14:textId="77777777" w:rsidR="002D0D3A" w:rsidRPr="00F05BE2" w:rsidRDefault="002D0D3A" w:rsidP="002D0D3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7" w:name="SOLOMON005"/>
      <w:r w:rsidRPr="00F05BE2">
        <w:rPr>
          <w:rFonts w:ascii="Arial" w:hAnsi="Arial" w:cs="Arial"/>
          <w:szCs w:val="20"/>
        </w:rPr>
        <w:t>PHOTO LINK: SOLOMON 005 Map of two coronations</w:t>
      </w:r>
    </w:p>
    <w:bookmarkEnd w:id="37"/>
    <w:p w14:paraId="384E6190" w14:textId="77777777" w:rsidR="00964B67" w:rsidRPr="00F05BE2" w:rsidRDefault="00964B67" w:rsidP="002D0D3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6FD1E77A" wp14:editId="62AA2DAD">
            <wp:extent cx="2459736" cy="4882896"/>
            <wp:effectExtent l="19050" t="0" r="0" b="0"/>
            <wp:docPr id="314" name="Picture 313" descr="SOLOMON 004 Map of 2 coronations at 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 004 Map of 2 coronations at Jerusalem.jpg"/>
                    <pic:cNvPicPr/>
                  </pic:nvPicPr>
                  <pic:blipFill>
                    <a:blip r:embed="rId25" cstate="print"/>
                    <a:stretch>
                      <a:fillRect/>
                    </a:stretch>
                  </pic:blipFill>
                  <pic:spPr>
                    <a:xfrm>
                      <a:off x="0" y="0"/>
                      <a:ext cx="2459736" cy="4882896"/>
                    </a:xfrm>
                    <a:prstGeom prst="rect">
                      <a:avLst/>
                    </a:prstGeom>
                  </pic:spPr>
                </pic:pic>
              </a:graphicData>
            </a:graphic>
          </wp:inline>
        </w:drawing>
      </w:r>
    </w:p>
    <w:p w14:paraId="3201B378" w14:textId="77777777" w:rsidR="005178D4" w:rsidRPr="00F05BE2" w:rsidRDefault="005178D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64EDA7D"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When the prophet Nathan and Bathsheba told David of the events at </w:t>
      </w:r>
      <w:proofErr w:type="spellStart"/>
      <w:r w:rsidRPr="00F05BE2">
        <w:rPr>
          <w:rFonts w:ascii="Arial" w:hAnsi="Arial" w:cs="Arial"/>
          <w:szCs w:val="20"/>
        </w:rPr>
        <w:t>En</w:t>
      </w:r>
      <w:proofErr w:type="spellEnd"/>
      <w:r w:rsidRPr="00F05BE2">
        <w:rPr>
          <w:rFonts w:ascii="Arial" w:hAnsi="Arial" w:cs="Arial"/>
          <w:szCs w:val="20"/>
        </w:rPr>
        <w:t xml:space="preserve"> </w:t>
      </w:r>
      <w:proofErr w:type="spellStart"/>
      <w:r w:rsidRPr="00F05BE2">
        <w:rPr>
          <w:rFonts w:ascii="Arial" w:hAnsi="Arial" w:cs="Arial"/>
          <w:szCs w:val="20"/>
        </w:rPr>
        <w:t>Rogel</w:t>
      </w:r>
      <w:proofErr w:type="spellEnd"/>
      <w:r w:rsidRPr="00F05BE2">
        <w:rPr>
          <w:rFonts w:ascii="Arial" w:hAnsi="Arial" w:cs="Arial"/>
          <w:szCs w:val="20"/>
        </w:rPr>
        <w:t>, David proclaimed Solomon his successor. Nathan and Zadok the high priest took Solomon down to the Gihon spring, just outside the northwestern wall of Jerusalem. There they anointed Solomon king (1 Kings 1:38-40).</w:t>
      </w:r>
    </w:p>
    <w:p w14:paraId="1A20A35C"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127D1DE" w14:textId="77777777" w:rsidR="005178D4" w:rsidRPr="00F05BE2" w:rsidRDefault="004D122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HEZEKIAHTUNNEL010" w:history="1">
        <w:r w:rsidR="005178D4" w:rsidRPr="00F05BE2">
          <w:rPr>
            <w:rStyle w:val="Hyperlink"/>
            <w:rFonts w:ascii="Arial" w:hAnsi="Arial" w:cs="Arial"/>
            <w:noProof w:val="0"/>
            <w:szCs w:val="20"/>
          </w:rPr>
          <w:t>PHOTO LINK: HEZEKIAH TUNNEL 010 Gihon Spring</w:t>
        </w:r>
        <w:r w:rsidR="002470F5">
          <w:rPr>
            <w:rStyle w:val="Hyperlink"/>
            <w:rFonts w:ascii="Arial" w:hAnsi="Arial" w:cs="Arial"/>
            <w:noProof w:val="0"/>
            <w:szCs w:val="20"/>
          </w:rPr>
          <w:t xml:space="preserve"> (See ABOVE,</w:t>
        </w:r>
        <w:r w:rsidR="00964B67" w:rsidRPr="00F05BE2">
          <w:rPr>
            <w:rStyle w:val="Hyperlink"/>
            <w:rFonts w:ascii="Arial" w:hAnsi="Arial" w:cs="Arial"/>
            <w:noProof w:val="0"/>
            <w:szCs w:val="20"/>
          </w:rPr>
          <w:t xml:space="preserve"> </w:t>
        </w:r>
        <w:proofErr w:type="spellStart"/>
        <w:r w:rsidR="00964B67" w:rsidRPr="00F05BE2">
          <w:rPr>
            <w:rStyle w:val="Hyperlink"/>
            <w:rFonts w:ascii="Arial" w:hAnsi="Arial" w:cs="Arial"/>
            <w:noProof w:val="0"/>
            <w:szCs w:val="20"/>
          </w:rPr>
          <w:t>ctrl+click</w:t>
        </w:r>
        <w:proofErr w:type="spellEnd"/>
        <w:r w:rsidR="00964B67" w:rsidRPr="00F05BE2">
          <w:rPr>
            <w:rStyle w:val="Hyperlink"/>
            <w:rFonts w:ascii="Arial" w:hAnsi="Arial" w:cs="Arial"/>
            <w:noProof w:val="0"/>
            <w:szCs w:val="20"/>
          </w:rPr>
          <w:t xml:space="preserve"> to follow link)</w:t>
        </w:r>
      </w:hyperlink>
    </w:p>
    <w:p w14:paraId="1FAB1C80" w14:textId="77777777" w:rsidR="00964B67" w:rsidRPr="00F05BE2" w:rsidRDefault="00964B6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2710EE1" w14:textId="77777777" w:rsidR="00964B67" w:rsidRPr="00F05BE2" w:rsidRDefault="004D1225" w:rsidP="00964B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HEZEKIAHTUNNEL024" w:history="1">
        <w:r w:rsidR="005178D4" w:rsidRPr="00F05BE2">
          <w:rPr>
            <w:rStyle w:val="Hyperlink"/>
            <w:rFonts w:ascii="Arial" w:hAnsi="Arial" w:cs="Arial"/>
            <w:noProof w:val="0"/>
            <w:szCs w:val="20"/>
          </w:rPr>
          <w:t>PHOTO LINK: HEZEKIAH TUNNEL 024 Oblique view of Gihon Spring House</w:t>
        </w:r>
        <w:r w:rsidR="002470F5">
          <w:rPr>
            <w:rStyle w:val="Hyperlink"/>
            <w:rFonts w:ascii="Arial" w:hAnsi="Arial" w:cs="Arial"/>
            <w:noProof w:val="0"/>
            <w:szCs w:val="20"/>
          </w:rPr>
          <w:t xml:space="preserve"> (See ABOVE, </w:t>
        </w:r>
        <w:proofErr w:type="spellStart"/>
        <w:r w:rsidR="00964B67" w:rsidRPr="00F05BE2">
          <w:rPr>
            <w:rStyle w:val="Hyperlink"/>
            <w:rFonts w:ascii="Arial" w:hAnsi="Arial" w:cs="Arial"/>
            <w:noProof w:val="0"/>
            <w:szCs w:val="20"/>
          </w:rPr>
          <w:t>ctrl+click</w:t>
        </w:r>
        <w:proofErr w:type="spellEnd"/>
        <w:r w:rsidR="00964B67" w:rsidRPr="00F05BE2">
          <w:rPr>
            <w:rStyle w:val="Hyperlink"/>
            <w:rFonts w:ascii="Arial" w:hAnsi="Arial" w:cs="Arial"/>
            <w:noProof w:val="0"/>
            <w:szCs w:val="20"/>
          </w:rPr>
          <w:t xml:space="preserve"> to follow link)</w:t>
        </w:r>
      </w:hyperlink>
    </w:p>
    <w:p w14:paraId="46547FF1" w14:textId="77777777" w:rsidR="005178D4" w:rsidRPr="00F05BE2" w:rsidRDefault="005178D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2BD0EDB" w14:textId="77777777" w:rsidR="00251855"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 xml:space="preserve">The rival Adonijah faction heard of Solomon's </w:t>
      </w:r>
      <w:r w:rsidR="00A67DDD" w:rsidRPr="00F05BE2">
        <w:rPr>
          <w:rFonts w:ascii="Arial" w:hAnsi="Arial" w:cs="Arial"/>
          <w:szCs w:val="20"/>
        </w:rPr>
        <w:t>anointing while</w:t>
      </w:r>
      <w:r w:rsidRPr="00F05BE2">
        <w:rPr>
          <w:rFonts w:ascii="Arial" w:hAnsi="Arial" w:cs="Arial"/>
          <w:szCs w:val="20"/>
        </w:rPr>
        <w:t xml:space="preserve"> they were </w:t>
      </w:r>
      <w:r w:rsidR="00A67DDD" w:rsidRPr="00F05BE2">
        <w:rPr>
          <w:rFonts w:ascii="Arial" w:hAnsi="Arial" w:cs="Arial"/>
          <w:szCs w:val="20"/>
        </w:rPr>
        <w:t>banqueting</w:t>
      </w:r>
      <w:r w:rsidRPr="00F05BE2">
        <w:rPr>
          <w:rFonts w:ascii="Arial" w:hAnsi="Arial" w:cs="Arial"/>
          <w:szCs w:val="20"/>
        </w:rPr>
        <w:t xml:space="preserve"> and quickly disbanded.  Adonijah, realizing his danger, fled to an alter David had built (2 Sam. 24:18-25) and </w:t>
      </w:r>
      <w:r w:rsidR="00A67DDD" w:rsidRPr="00F05BE2">
        <w:rPr>
          <w:rFonts w:ascii="Arial" w:hAnsi="Arial" w:cs="Arial"/>
          <w:szCs w:val="20"/>
        </w:rPr>
        <w:t>grabbed</w:t>
      </w:r>
      <w:r w:rsidRPr="00F05BE2">
        <w:rPr>
          <w:rFonts w:ascii="Arial" w:hAnsi="Arial" w:cs="Arial"/>
          <w:szCs w:val="20"/>
        </w:rPr>
        <w:t xml:space="preserve"> the horns of the alter for sanctuary. </w:t>
      </w:r>
    </w:p>
    <w:p w14:paraId="19EFAAEC" w14:textId="77777777" w:rsidR="00251855" w:rsidRPr="00F05BE2" w:rsidRDefault="0025185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A7CDE87" w14:textId="77777777" w:rsidR="00251855" w:rsidRPr="00F05BE2" w:rsidRDefault="0025185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8" w:name="ALTAR002"/>
      <w:r w:rsidRPr="00F05BE2">
        <w:rPr>
          <w:rFonts w:ascii="Arial" w:hAnsi="Arial" w:cs="Arial"/>
          <w:szCs w:val="20"/>
        </w:rPr>
        <w:t>PHOTO LINK: ALTAR 002 Megiddo 10th or 9th century BC</w:t>
      </w:r>
      <w:r w:rsidR="00964B67" w:rsidRPr="00F05BE2">
        <w:rPr>
          <w:rFonts w:ascii="Arial" w:hAnsi="Arial" w:cs="Arial"/>
          <w:szCs w:val="20"/>
        </w:rPr>
        <w:t xml:space="preserve"> (Similar to the one Adonijah grabbed when he fled from David)</w:t>
      </w:r>
    </w:p>
    <w:bookmarkEnd w:id="38"/>
    <w:p w14:paraId="43719CC3" w14:textId="77777777" w:rsidR="00964B67" w:rsidRPr="00F05BE2" w:rsidRDefault="00964B6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anchor distT="0" distB="0" distL="114300" distR="114300" simplePos="0" relativeHeight="251762688" behindDoc="0" locked="0" layoutInCell="1" allowOverlap="1" wp14:anchorId="35A73784" wp14:editId="6B098B7B">
            <wp:simplePos x="0" y="0"/>
            <wp:positionH relativeFrom="column">
              <wp:posOffset>17145</wp:posOffset>
            </wp:positionH>
            <wp:positionV relativeFrom="paragraph">
              <wp:posOffset>3810</wp:posOffset>
            </wp:positionV>
            <wp:extent cx="2029460" cy="2762250"/>
            <wp:effectExtent l="19050" t="0" r="8890" b="0"/>
            <wp:wrapSquare wrapText="bothSides"/>
            <wp:docPr id="315" name="Picture 314" descr="ALTAR 002 Megiddo 10th or 9th century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AR 002 Megiddo 10th or 9th century BC.jpg"/>
                    <pic:cNvPicPr/>
                  </pic:nvPicPr>
                  <pic:blipFill>
                    <a:blip r:embed="rId26" cstate="print"/>
                    <a:stretch>
                      <a:fillRect/>
                    </a:stretch>
                  </pic:blipFill>
                  <pic:spPr>
                    <a:xfrm>
                      <a:off x="0" y="0"/>
                      <a:ext cx="2029460" cy="2762250"/>
                    </a:xfrm>
                    <a:prstGeom prst="rect">
                      <a:avLst/>
                    </a:prstGeom>
                  </pic:spPr>
                </pic:pic>
              </a:graphicData>
            </a:graphic>
          </wp:anchor>
        </w:drawing>
      </w:r>
    </w:p>
    <w:p w14:paraId="7897B5C2" w14:textId="77777777" w:rsidR="008B3C33" w:rsidRPr="00F05BE2" w:rsidRDefault="00A67DDD"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Magnanimously</w:t>
      </w:r>
      <w:r w:rsidR="008B3C33" w:rsidRPr="00F05BE2">
        <w:rPr>
          <w:rFonts w:ascii="Arial" w:hAnsi="Arial" w:cs="Arial"/>
          <w:szCs w:val="20"/>
        </w:rPr>
        <w:t xml:space="preserve">, he was pardoned by Solomon (1 Kings 1:51-53). When Adonijah requested permission to marry David's wife-nursemaid </w:t>
      </w:r>
      <w:proofErr w:type="spellStart"/>
      <w:r w:rsidR="008B3C33" w:rsidRPr="00F05BE2">
        <w:rPr>
          <w:rFonts w:ascii="Arial" w:hAnsi="Arial" w:cs="Arial"/>
          <w:szCs w:val="20"/>
        </w:rPr>
        <w:t>Abishag</w:t>
      </w:r>
      <w:proofErr w:type="spellEnd"/>
      <w:r w:rsidR="008B3C33" w:rsidRPr="00F05BE2">
        <w:rPr>
          <w:rFonts w:ascii="Arial" w:hAnsi="Arial" w:cs="Arial"/>
          <w:szCs w:val="20"/>
        </w:rPr>
        <w:t xml:space="preserve">, Solomon </w:t>
      </w:r>
      <w:r w:rsidRPr="00F05BE2">
        <w:rPr>
          <w:rFonts w:ascii="Arial" w:hAnsi="Arial" w:cs="Arial"/>
          <w:szCs w:val="20"/>
        </w:rPr>
        <w:t>perceived</w:t>
      </w:r>
      <w:r w:rsidR="008B3C33" w:rsidRPr="00F05BE2">
        <w:rPr>
          <w:rFonts w:ascii="Arial" w:hAnsi="Arial" w:cs="Arial"/>
          <w:szCs w:val="20"/>
        </w:rPr>
        <w:t xml:space="preserve"> this as another effort to gain the kingship and ordered his execution (1 Kings 2:17-25). At the same time, he sent </w:t>
      </w:r>
      <w:proofErr w:type="spellStart"/>
      <w:r w:rsidR="008B3C33" w:rsidRPr="00F05BE2">
        <w:rPr>
          <w:rFonts w:ascii="Arial" w:hAnsi="Arial" w:cs="Arial"/>
          <w:szCs w:val="20"/>
        </w:rPr>
        <w:t>Abiathar</w:t>
      </w:r>
      <w:proofErr w:type="spellEnd"/>
      <w:r w:rsidR="008B3C33" w:rsidRPr="00F05BE2">
        <w:rPr>
          <w:rFonts w:ascii="Arial" w:hAnsi="Arial" w:cs="Arial"/>
          <w:szCs w:val="20"/>
        </w:rPr>
        <w:t xml:space="preserve"> the priest into exile in </w:t>
      </w:r>
      <w:proofErr w:type="spellStart"/>
      <w:r w:rsidR="008B3C33" w:rsidRPr="00F05BE2">
        <w:rPr>
          <w:rFonts w:ascii="Arial" w:hAnsi="Arial" w:cs="Arial"/>
          <w:szCs w:val="20"/>
        </w:rPr>
        <w:t>Anathoth</w:t>
      </w:r>
      <w:proofErr w:type="spellEnd"/>
      <w:r w:rsidR="008B3C33" w:rsidRPr="00F05BE2">
        <w:rPr>
          <w:rFonts w:ascii="Arial" w:hAnsi="Arial" w:cs="Arial"/>
          <w:szCs w:val="20"/>
        </w:rPr>
        <w:t xml:space="preserve"> (1 Kings 2:26). </w:t>
      </w:r>
    </w:p>
    <w:p w14:paraId="6F24DA45" w14:textId="77777777" w:rsidR="002D0D3A" w:rsidRPr="00F05BE2" w:rsidRDefault="002D0D3A"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3D68093" w14:textId="77777777" w:rsidR="002D0D3A" w:rsidRPr="00F05BE2" w:rsidRDefault="002D0D3A" w:rsidP="002D0D3A">
      <w:pPr>
        <w:pStyle w:val="NormalWeb"/>
        <w:rPr>
          <w:rFonts w:ascii="Arial" w:hAnsi="Arial" w:cs="Arial"/>
          <w:szCs w:val="20"/>
        </w:rPr>
      </w:pPr>
      <w:proofErr w:type="spellStart"/>
      <w:r w:rsidRPr="00F05BE2">
        <w:rPr>
          <w:rFonts w:ascii="Arial" w:hAnsi="Arial" w:cs="Arial"/>
          <w:szCs w:val="20"/>
        </w:rPr>
        <w:t>Anathoth</w:t>
      </w:r>
      <w:proofErr w:type="spellEnd"/>
      <w:r w:rsidRPr="00F05BE2">
        <w:rPr>
          <w:rFonts w:ascii="Arial" w:hAnsi="Arial" w:cs="Arial"/>
          <w:szCs w:val="20"/>
        </w:rPr>
        <w:t xml:space="preserve"> was northwest of Jerusalem, near the modern </w:t>
      </w:r>
      <w:proofErr w:type="spellStart"/>
      <w:r w:rsidRPr="00F05BE2">
        <w:rPr>
          <w:rFonts w:ascii="Arial" w:hAnsi="Arial" w:cs="Arial"/>
          <w:szCs w:val="20"/>
        </w:rPr>
        <w:t>Anata</w:t>
      </w:r>
      <w:proofErr w:type="spellEnd"/>
      <w:r w:rsidRPr="00F05BE2">
        <w:rPr>
          <w:rFonts w:ascii="Arial" w:hAnsi="Arial" w:cs="Arial"/>
          <w:szCs w:val="20"/>
        </w:rPr>
        <w:t xml:space="preserve">, on the West Bank. </w:t>
      </w:r>
      <w:proofErr w:type="spellStart"/>
      <w:r w:rsidRPr="00F05BE2">
        <w:rPr>
          <w:rFonts w:ascii="Arial" w:hAnsi="Arial" w:cs="Arial"/>
          <w:szCs w:val="20"/>
        </w:rPr>
        <w:t>Anathoth</w:t>
      </w:r>
      <w:proofErr w:type="spellEnd"/>
      <w:r w:rsidRPr="00F05BE2">
        <w:rPr>
          <w:rFonts w:ascii="Arial" w:hAnsi="Arial" w:cs="Arial"/>
          <w:szCs w:val="20"/>
        </w:rPr>
        <w:t xml:space="preserve"> was one of the </w:t>
      </w:r>
      <w:r w:rsidRPr="00F05BE2">
        <w:rPr>
          <w:rFonts w:ascii="Arial" w:hAnsi="Arial" w:cs="Arial"/>
          <w:noProof/>
          <w:szCs w:val="20"/>
        </w:rPr>
        <w:t>cities of refuge</w:t>
      </w:r>
      <w:r w:rsidRPr="00F05BE2">
        <w:rPr>
          <w:rFonts w:ascii="Arial" w:hAnsi="Arial" w:cs="Arial"/>
          <w:szCs w:val="20"/>
        </w:rPr>
        <w:t xml:space="preserve">, in the </w:t>
      </w:r>
      <w:r w:rsidRPr="00F05BE2">
        <w:rPr>
          <w:rFonts w:ascii="Arial" w:hAnsi="Arial" w:cs="Arial"/>
          <w:noProof/>
          <w:szCs w:val="20"/>
        </w:rPr>
        <w:t>tribe</w:t>
      </w:r>
      <w:r w:rsidRPr="00F05BE2">
        <w:rPr>
          <w:rFonts w:ascii="Arial" w:hAnsi="Arial" w:cs="Arial"/>
          <w:szCs w:val="20"/>
        </w:rPr>
        <w:t xml:space="preserve"> of </w:t>
      </w:r>
      <w:r w:rsidRPr="00F05BE2">
        <w:rPr>
          <w:rFonts w:ascii="Arial" w:hAnsi="Arial" w:cs="Arial"/>
          <w:noProof/>
          <w:szCs w:val="20"/>
        </w:rPr>
        <w:t>Benjamin</w:t>
      </w:r>
      <w:r w:rsidRPr="00F05BE2">
        <w:rPr>
          <w:rFonts w:ascii="Arial" w:hAnsi="Arial" w:cs="Arial"/>
          <w:szCs w:val="20"/>
        </w:rPr>
        <w:t xml:space="preserve"> (</w:t>
      </w:r>
      <w:r w:rsidRPr="00F05BE2">
        <w:rPr>
          <w:rFonts w:ascii="Arial" w:hAnsi="Arial" w:cs="Arial"/>
          <w:noProof/>
          <w:szCs w:val="20"/>
        </w:rPr>
        <w:t>Josh. 21:18</w:t>
      </w:r>
      <w:r w:rsidRPr="00F05BE2">
        <w:rPr>
          <w:rFonts w:ascii="Arial" w:hAnsi="Arial" w:cs="Arial"/>
          <w:szCs w:val="20"/>
        </w:rPr>
        <w:t xml:space="preserve">). The </w:t>
      </w:r>
      <w:r w:rsidRPr="00F05BE2">
        <w:rPr>
          <w:rFonts w:ascii="Arial" w:hAnsi="Arial" w:cs="Arial"/>
          <w:noProof/>
          <w:szCs w:val="20"/>
        </w:rPr>
        <w:t>Jews</w:t>
      </w:r>
      <w:r w:rsidRPr="00F05BE2">
        <w:rPr>
          <w:rFonts w:ascii="Arial" w:hAnsi="Arial" w:cs="Arial"/>
          <w:szCs w:val="20"/>
        </w:rPr>
        <w:t xml:space="preserve">, as a rule, did not change the names of the towns they found in </w:t>
      </w:r>
      <w:r w:rsidRPr="00F05BE2">
        <w:rPr>
          <w:rFonts w:ascii="Arial" w:hAnsi="Arial" w:cs="Arial"/>
          <w:noProof/>
          <w:szCs w:val="20"/>
        </w:rPr>
        <w:t>Palestine</w:t>
      </w:r>
      <w:r w:rsidRPr="00F05BE2">
        <w:rPr>
          <w:rFonts w:ascii="Arial" w:hAnsi="Arial" w:cs="Arial"/>
          <w:szCs w:val="20"/>
        </w:rPr>
        <w:t xml:space="preserve">; so this town probably derived its name from the goddess Anat. It was the native place of </w:t>
      </w:r>
      <w:r w:rsidRPr="00F05BE2">
        <w:rPr>
          <w:rFonts w:ascii="Arial" w:hAnsi="Arial" w:cs="Arial"/>
          <w:noProof/>
          <w:szCs w:val="20"/>
        </w:rPr>
        <w:t>Abieezer</w:t>
      </w:r>
      <w:r w:rsidRPr="00F05BE2">
        <w:rPr>
          <w:rFonts w:ascii="Arial" w:hAnsi="Arial" w:cs="Arial"/>
          <w:szCs w:val="20"/>
        </w:rPr>
        <w:t xml:space="preserve">, one of </w:t>
      </w:r>
      <w:r w:rsidRPr="00F05BE2">
        <w:rPr>
          <w:rFonts w:ascii="Arial" w:hAnsi="Arial" w:cs="Arial"/>
          <w:noProof/>
          <w:szCs w:val="20"/>
        </w:rPr>
        <w:t>David's</w:t>
      </w:r>
      <w:r w:rsidRPr="00F05BE2">
        <w:rPr>
          <w:rFonts w:ascii="Arial" w:hAnsi="Arial" w:cs="Arial"/>
          <w:szCs w:val="20"/>
        </w:rPr>
        <w:t xml:space="preserve"> "thirty" (</w:t>
      </w:r>
      <w:r w:rsidRPr="00F05BE2">
        <w:rPr>
          <w:rFonts w:ascii="Arial" w:hAnsi="Arial" w:cs="Arial"/>
          <w:noProof/>
          <w:szCs w:val="20"/>
        </w:rPr>
        <w:t>2 Sam. 23:27</w:t>
      </w:r>
      <w:r w:rsidRPr="00F05BE2">
        <w:rPr>
          <w:rFonts w:ascii="Arial" w:hAnsi="Arial" w:cs="Arial"/>
          <w:szCs w:val="20"/>
        </w:rPr>
        <w:t xml:space="preserve">), and of </w:t>
      </w:r>
      <w:r w:rsidRPr="00F05BE2">
        <w:rPr>
          <w:rFonts w:ascii="Arial" w:hAnsi="Arial" w:cs="Arial"/>
          <w:noProof/>
          <w:szCs w:val="20"/>
        </w:rPr>
        <w:t>Jehu</w:t>
      </w:r>
      <w:r w:rsidRPr="00F05BE2">
        <w:rPr>
          <w:rFonts w:ascii="Arial" w:hAnsi="Arial" w:cs="Arial"/>
          <w:szCs w:val="20"/>
        </w:rPr>
        <w:t>, another of his mighty men (</w:t>
      </w:r>
      <w:r w:rsidRPr="00F05BE2">
        <w:rPr>
          <w:rFonts w:ascii="Arial" w:hAnsi="Arial" w:cs="Arial"/>
          <w:noProof/>
          <w:szCs w:val="20"/>
        </w:rPr>
        <w:t>1 Ch</w:t>
      </w:r>
      <w:r w:rsidR="00822B42" w:rsidRPr="00F05BE2">
        <w:rPr>
          <w:rFonts w:ascii="Arial" w:hAnsi="Arial" w:cs="Arial"/>
          <w:noProof/>
          <w:szCs w:val="20"/>
        </w:rPr>
        <w:t xml:space="preserve">          </w:t>
      </w:r>
      <w:r w:rsidRPr="00F05BE2">
        <w:rPr>
          <w:rFonts w:ascii="Arial" w:hAnsi="Arial" w:cs="Arial"/>
          <w:noProof/>
          <w:szCs w:val="20"/>
        </w:rPr>
        <w:t>2:3</w:t>
      </w:r>
      <w:r w:rsidRPr="00F05BE2">
        <w:rPr>
          <w:rFonts w:ascii="Arial" w:hAnsi="Arial" w:cs="Arial"/>
          <w:szCs w:val="20"/>
        </w:rPr>
        <w:t>). It was later to become the home of Jeremiah.</w:t>
      </w:r>
    </w:p>
    <w:p w14:paraId="070F7CD2" w14:textId="77777777" w:rsidR="002470F5" w:rsidRDefault="002470F5">
      <w:pPr>
        <w:widowControl/>
        <w:autoSpaceDE/>
        <w:autoSpaceDN/>
        <w:adjustRightInd/>
        <w:rPr>
          <w:rFonts w:ascii="Arial" w:hAnsi="Arial" w:cs="Arial"/>
          <w:szCs w:val="20"/>
        </w:rPr>
      </w:pPr>
    </w:p>
    <w:p w14:paraId="783429AD" w14:textId="77777777" w:rsidR="00181B4E" w:rsidRPr="00F05BE2" w:rsidRDefault="002D0D3A"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So ended the dynasty of priests in the line of Ely as spoken by and unnamed prophet of Yahweh in Shiloh (1 Sam. 2:27-36).</w:t>
      </w:r>
    </w:p>
    <w:p w14:paraId="042FC431" w14:textId="77777777" w:rsidR="00181B4E" w:rsidRPr="00F05BE2" w:rsidRDefault="00181B4E" w:rsidP="002470F5">
      <w:pPr>
        <w:pStyle w:val="Heading2"/>
      </w:pPr>
      <w:bookmarkStart w:id="39" w:name="_Toc325923706"/>
      <w:bookmarkStart w:id="40" w:name="_Toc371884864"/>
      <w:r w:rsidRPr="00F05BE2">
        <w:t xml:space="preserve">Power Consolidation </w:t>
      </w:r>
      <w:r w:rsidRPr="00F05BE2">
        <w:rPr>
          <w:rFonts w:cs="Times New Roman"/>
          <w:szCs w:val="24"/>
        </w:rPr>
        <w:t>(971 BC)</w:t>
      </w:r>
      <w:bookmarkEnd w:id="39"/>
      <w:bookmarkEnd w:id="40"/>
    </w:p>
    <w:p w14:paraId="37864678" w14:textId="77777777" w:rsidR="002D0D3A" w:rsidRPr="00F05BE2" w:rsidRDefault="002D0D3A"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54A4C0D"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Solomon further consolidated his power by executing general Joab who, like Adonijah had sought sanctuary at the horns of the alter (1 Kings 2:28-34).</w:t>
      </w:r>
    </w:p>
    <w:p w14:paraId="7E545C1F"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55F037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On his deathbed, David asked Solomon to reverse his pardon of Shimei (1 Kings 2:8-9). This man had cursed David's during his evacuation of Jerusalem when Absalom revolted (2 Sam. 16:5-11). Solomon put him under house probation. When he violated the terms of that probation by going to Gath to recover two slaves, he was executed. With this last pocket of </w:t>
      </w:r>
      <w:r w:rsidR="00251855" w:rsidRPr="00F05BE2">
        <w:rPr>
          <w:rFonts w:ascii="Arial" w:hAnsi="Arial" w:cs="Arial"/>
          <w:szCs w:val="20"/>
        </w:rPr>
        <w:t>resistance</w:t>
      </w:r>
      <w:r w:rsidRPr="00F05BE2">
        <w:rPr>
          <w:rFonts w:ascii="Arial" w:hAnsi="Arial" w:cs="Arial"/>
          <w:szCs w:val="20"/>
        </w:rPr>
        <w:t xml:space="preserve"> </w:t>
      </w:r>
      <w:r w:rsidR="00251855" w:rsidRPr="00F05BE2">
        <w:rPr>
          <w:rFonts w:ascii="Arial" w:hAnsi="Arial" w:cs="Arial"/>
          <w:szCs w:val="20"/>
        </w:rPr>
        <w:t>neutralized</w:t>
      </w:r>
      <w:r w:rsidRPr="00F05BE2">
        <w:rPr>
          <w:rFonts w:ascii="Arial" w:hAnsi="Arial" w:cs="Arial"/>
          <w:szCs w:val="20"/>
        </w:rPr>
        <w:t xml:space="preserve">, the "kingdom was now firmly established in Solomon's hands" (1 Kings 2:46). </w:t>
      </w:r>
    </w:p>
    <w:p w14:paraId="29144C17"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AB7C4C2" w14:textId="77777777" w:rsidR="002470F5"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Solomon ruled at a time of political-economic weakness in both Egypt (</w:t>
      </w:r>
      <w:r w:rsidR="000E43F2" w:rsidRPr="00F05BE2">
        <w:rPr>
          <w:rFonts w:ascii="Arial" w:hAnsi="Arial" w:cs="Arial"/>
          <w:szCs w:val="20"/>
        </w:rPr>
        <w:t>21</w:t>
      </w:r>
      <w:r w:rsidR="000E43F2" w:rsidRPr="00F05BE2">
        <w:rPr>
          <w:rFonts w:ascii="Arial" w:hAnsi="Arial" w:cs="Arial"/>
          <w:szCs w:val="20"/>
          <w:vertAlign w:val="superscript"/>
        </w:rPr>
        <w:t>st</w:t>
      </w:r>
      <w:r w:rsidR="000E43F2" w:rsidRPr="00F05BE2">
        <w:rPr>
          <w:rFonts w:ascii="Arial" w:hAnsi="Arial" w:cs="Arial"/>
          <w:szCs w:val="20"/>
        </w:rPr>
        <w:t xml:space="preserve"> </w:t>
      </w:r>
      <w:proofErr w:type="spellStart"/>
      <w:r w:rsidRPr="00F05BE2">
        <w:rPr>
          <w:rFonts w:ascii="Arial" w:hAnsi="Arial" w:cs="Arial"/>
          <w:szCs w:val="20"/>
        </w:rPr>
        <w:t>Tanite</w:t>
      </w:r>
      <w:proofErr w:type="spellEnd"/>
      <w:r w:rsidRPr="00F05BE2">
        <w:rPr>
          <w:rFonts w:ascii="Arial" w:hAnsi="Arial" w:cs="Arial"/>
          <w:szCs w:val="20"/>
        </w:rPr>
        <w:t xml:space="preserve"> Dynasty</w:t>
      </w:r>
      <w:r w:rsidR="000E43F2" w:rsidRPr="00F05BE2">
        <w:rPr>
          <w:rFonts w:ascii="Arial" w:hAnsi="Arial" w:cs="Arial"/>
          <w:szCs w:val="20"/>
        </w:rPr>
        <w:t>,</w:t>
      </w:r>
      <w:r w:rsidR="000E43F2" w:rsidRPr="00F05BE2">
        <w:rPr>
          <w:rFonts w:ascii="Arial" w:hAnsi="Arial" w:cs="Arial"/>
          <w:b/>
          <w:bCs/>
          <w:szCs w:val="20"/>
        </w:rPr>
        <w:t xml:space="preserve"> </w:t>
      </w:r>
      <w:r w:rsidR="000E43F2" w:rsidRPr="00F05BE2">
        <w:rPr>
          <w:rFonts w:ascii="Arial" w:hAnsi="Arial" w:cs="Arial"/>
          <w:bCs/>
          <w:szCs w:val="20"/>
        </w:rPr>
        <w:t>1090 - 945 BC</w:t>
      </w:r>
      <w:r w:rsidR="000E43F2" w:rsidRPr="00F05BE2">
        <w:rPr>
          <w:rFonts w:ascii="Arial" w:hAnsi="Arial" w:cs="Arial"/>
          <w:bCs/>
          <w:szCs w:val="18"/>
        </w:rPr>
        <w:t>)</w:t>
      </w:r>
      <w:r w:rsidRPr="00F05BE2">
        <w:rPr>
          <w:rFonts w:ascii="Arial" w:hAnsi="Arial" w:cs="Arial"/>
          <w:szCs w:val="20"/>
        </w:rPr>
        <w:t xml:space="preserve"> and Assyria (Tiglath-Pileser II, 966-935 BC). As a buffer state, Israel prospered under wise leadership of Solomon, </w:t>
      </w:r>
      <w:proofErr w:type="spellStart"/>
      <w:r w:rsidRPr="00F05BE2">
        <w:rPr>
          <w:rFonts w:ascii="Arial" w:hAnsi="Arial" w:cs="Arial"/>
          <w:szCs w:val="20"/>
        </w:rPr>
        <w:t>who's</w:t>
      </w:r>
      <w:proofErr w:type="spellEnd"/>
      <w:r w:rsidRPr="00F05BE2">
        <w:rPr>
          <w:rFonts w:ascii="Arial" w:hAnsi="Arial" w:cs="Arial"/>
          <w:szCs w:val="20"/>
        </w:rPr>
        <w:t xml:space="preserve"> name means "peace". There were no major wars during his </w:t>
      </w:r>
      <w:proofErr w:type="gramStart"/>
      <w:r w:rsidRPr="00F05BE2">
        <w:rPr>
          <w:rFonts w:ascii="Arial" w:hAnsi="Arial" w:cs="Arial"/>
          <w:szCs w:val="20"/>
        </w:rPr>
        <w:t>reign  (</w:t>
      </w:r>
      <w:proofErr w:type="gramEnd"/>
      <w:r w:rsidRPr="00F05BE2">
        <w:rPr>
          <w:rFonts w:ascii="Arial" w:hAnsi="Arial" w:cs="Arial"/>
          <w:szCs w:val="20"/>
        </w:rPr>
        <w:t>Wood, 1975; Wilson, 1972; Crutchfield, 1990).</w:t>
      </w:r>
    </w:p>
    <w:p w14:paraId="4703F502" w14:textId="77777777" w:rsidR="002470F5" w:rsidRDefault="002470F5">
      <w:pPr>
        <w:widowControl/>
        <w:autoSpaceDE/>
        <w:autoSpaceDN/>
        <w:adjustRightInd/>
        <w:rPr>
          <w:rFonts w:ascii="Arial" w:hAnsi="Arial" w:cs="Arial"/>
          <w:szCs w:val="20"/>
        </w:rPr>
      </w:pPr>
      <w:r>
        <w:rPr>
          <w:rFonts w:ascii="Arial" w:hAnsi="Arial" w:cs="Arial"/>
          <w:szCs w:val="20"/>
        </w:rPr>
        <w:br w:type="page"/>
      </w:r>
    </w:p>
    <w:p w14:paraId="7DDB1FD8" w14:textId="77777777" w:rsidR="008B3C33" w:rsidRPr="002470F5" w:rsidRDefault="008B3C33" w:rsidP="002470F5">
      <w:pPr>
        <w:pStyle w:val="Heading2"/>
      </w:pPr>
      <w:bookmarkStart w:id="41" w:name="_Toc89482489"/>
      <w:bookmarkStart w:id="42" w:name="_Toc89859377"/>
      <w:bookmarkStart w:id="43" w:name="_Toc325923707"/>
      <w:bookmarkStart w:id="44" w:name="_Toc371884865"/>
      <w:r w:rsidRPr="002470F5">
        <w:rPr>
          <w:rStyle w:val="Heading3Char"/>
          <w:b/>
          <w:bCs/>
          <w:noProof w:val="0"/>
          <w:sz w:val="28"/>
        </w:rPr>
        <w:lastRenderedPageBreak/>
        <w:t>Pharaoh’s Unnamed Daughter</w:t>
      </w:r>
      <w:bookmarkEnd w:id="41"/>
      <w:bookmarkEnd w:id="42"/>
      <w:r w:rsidRPr="002470F5">
        <w:t xml:space="preserve"> (970-960 BC)</w:t>
      </w:r>
      <w:bookmarkEnd w:id="43"/>
      <w:bookmarkEnd w:id="44"/>
      <w:r w:rsidRPr="002470F5">
        <w:t xml:space="preserve"> </w:t>
      </w:r>
      <w:r w:rsidR="00AD02E1" w:rsidRPr="002470F5">
        <w:fldChar w:fldCharType="begin"/>
      </w:r>
      <w:proofErr w:type="spellStart"/>
      <w:r w:rsidRPr="002470F5">
        <w:instrText>tc</w:instrText>
      </w:r>
      <w:proofErr w:type="spellEnd"/>
      <w:r w:rsidRPr="002470F5">
        <w:instrText xml:space="preserve"> "PHARAOH'S UNNAMED DAUGHTER (970-960 BC) " \l 2</w:instrText>
      </w:r>
      <w:r w:rsidR="00AD02E1" w:rsidRPr="002470F5">
        <w:fldChar w:fldCharType="end"/>
      </w:r>
    </w:p>
    <w:p w14:paraId="5A61A4AB"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EF7100E" w14:textId="77777777" w:rsidR="000E43F2"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I Kings 3:1, 7:8, 9:16,24 and 11:1 tell of Solomon's marriage to a daughter of Pharaoh </w:t>
      </w:r>
      <w:r w:rsidR="000E43F2" w:rsidRPr="00F05BE2">
        <w:rPr>
          <w:rFonts w:ascii="Arial" w:hAnsi="Arial" w:cs="Arial"/>
          <w:szCs w:val="20"/>
        </w:rPr>
        <w:t xml:space="preserve">and </w:t>
      </w:r>
      <w:r w:rsidRPr="00F05BE2">
        <w:rPr>
          <w:rFonts w:ascii="Arial" w:hAnsi="Arial" w:cs="Arial"/>
          <w:szCs w:val="20"/>
        </w:rPr>
        <w:t xml:space="preserve">her </w:t>
      </w:r>
      <w:r w:rsidR="000E43F2" w:rsidRPr="00F05BE2">
        <w:rPr>
          <w:rFonts w:ascii="Arial" w:hAnsi="Arial" w:cs="Arial"/>
          <w:szCs w:val="20"/>
        </w:rPr>
        <w:t>dower</w:t>
      </w:r>
      <w:r w:rsidRPr="00F05BE2">
        <w:rPr>
          <w:rFonts w:ascii="Arial" w:hAnsi="Arial" w:cs="Arial"/>
          <w:szCs w:val="20"/>
        </w:rPr>
        <w:t xml:space="preserve"> of the city of Gezer. </w:t>
      </w:r>
    </w:p>
    <w:p w14:paraId="172FE46C" w14:textId="77777777" w:rsidR="000E43F2" w:rsidRPr="00F05BE2" w:rsidRDefault="000E43F2"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bookmarkStart w:id="45" w:name="GEZER001"/>
    <w:p w14:paraId="235AB61D" w14:textId="77777777" w:rsidR="000E43F2" w:rsidRPr="00F05BE2" w:rsidRDefault="00AD02E1"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fldChar w:fldCharType="begin"/>
      </w:r>
      <w:r w:rsidR="002470F5">
        <w:rPr>
          <w:rFonts w:ascii="Arial" w:hAnsi="Arial" w:cs="Arial"/>
          <w:szCs w:val="20"/>
        </w:rPr>
        <w:instrText xml:space="preserve"> HYPERLINK  \l "GEZER013" </w:instrText>
      </w:r>
      <w:r>
        <w:rPr>
          <w:rFonts w:ascii="Arial" w:hAnsi="Arial" w:cs="Arial"/>
          <w:szCs w:val="20"/>
        </w:rPr>
        <w:fldChar w:fldCharType="separate"/>
      </w:r>
      <w:r w:rsidR="000E43F2" w:rsidRPr="002470F5">
        <w:rPr>
          <w:rStyle w:val="Hyperlink"/>
          <w:rFonts w:ascii="Arial" w:hAnsi="Arial" w:cs="Arial"/>
          <w:noProof w:val="0"/>
          <w:szCs w:val="20"/>
        </w:rPr>
        <w:t>PHOTO LINK: GEZER 013 Location Map</w:t>
      </w:r>
      <w:r w:rsidR="002470F5" w:rsidRPr="002470F5">
        <w:rPr>
          <w:rStyle w:val="Hyperlink"/>
          <w:rFonts w:ascii="Arial" w:hAnsi="Arial" w:cs="Arial"/>
          <w:noProof w:val="0"/>
          <w:szCs w:val="20"/>
        </w:rPr>
        <w:t xml:space="preserve"> (See ABOVE, </w:t>
      </w:r>
      <w:proofErr w:type="spellStart"/>
      <w:r w:rsidR="002470F5" w:rsidRPr="002470F5">
        <w:rPr>
          <w:rStyle w:val="Hyperlink"/>
          <w:rFonts w:ascii="Arial" w:hAnsi="Arial" w:cs="Arial"/>
          <w:noProof w:val="0"/>
          <w:szCs w:val="20"/>
        </w:rPr>
        <w:t>ctrl+click</w:t>
      </w:r>
      <w:proofErr w:type="spellEnd"/>
      <w:r w:rsidR="002470F5" w:rsidRPr="002470F5">
        <w:rPr>
          <w:rStyle w:val="Hyperlink"/>
          <w:rFonts w:ascii="Arial" w:hAnsi="Arial" w:cs="Arial"/>
          <w:noProof w:val="0"/>
          <w:szCs w:val="20"/>
        </w:rPr>
        <w:t xml:space="preserve"> to follow link)</w:t>
      </w:r>
      <w:r>
        <w:rPr>
          <w:rFonts w:ascii="Arial" w:hAnsi="Arial" w:cs="Arial"/>
          <w:szCs w:val="20"/>
        </w:rPr>
        <w:fldChar w:fldCharType="end"/>
      </w:r>
    </w:p>
    <w:bookmarkEnd w:id="45"/>
    <w:p w14:paraId="6A0936D2" w14:textId="77777777" w:rsidR="00822B42" w:rsidRPr="00F05BE2" w:rsidRDefault="00822B42">
      <w:pPr>
        <w:widowControl/>
        <w:autoSpaceDE/>
        <w:autoSpaceDN/>
        <w:adjustRightInd/>
        <w:rPr>
          <w:rFonts w:ascii="Arial" w:hAnsi="Arial" w:cs="Arial"/>
          <w:szCs w:val="20"/>
        </w:rPr>
      </w:pPr>
    </w:p>
    <w:p w14:paraId="7E8910A5" w14:textId="77777777" w:rsidR="000E43F2" w:rsidRPr="00F05BE2" w:rsidRDefault="000E43F2" w:rsidP="00822B4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46" w:name="GEZER003"/>
      <w:r w:rsidRPr="00F05BE2">
        <w:rPr>
          <w:rFonts w:ascii="Arial" w:hAnsi="Arial" w:cs="Arial"/>
          <w:szCs w:val="20"/>
        </w:rPr>
        <w:t>PHOTO LINK: GEZER 003 Plan of Gezer</w:t>
      </w:r>
    </w:p>
    <w:bookmarkEnd w:id="46"/>
    <w:p w14:paraId="6B507B88" w14:textId="77777777" w:rsidR="00822B42" w:rsidRPr="00F05BE2" w:rsidRDefault="00822B42" w:rsidP="00822B4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6838E74A" wp14:editId="6A0DFA97">
            <wp:extent cx="5993303" cy="5437632"/>
            <wp:effectExtent l="19050" t="0" r="7447" b="0"/>
            <wp:docPr id="317" name="Picture 316" descr="GEZER 003 Plan 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ZER 003 Plan of.jpg"/>
                    <pic:cNvPicPr/>
                  </pic:nvPicPr>
                  <pic:blipFill>
                    <a:blip r:embed="rId27" cstate="print"/>
                    <a:stretch>
                      <a:fillRect/>
                    </a:stretch>
                  </pic:blipFill>
                  <pic:spPr>
                    <a:xfrm>
                      <a:off x="0" y="0"/>
                      <a:ext cx="5998821" cy="5442638"/>
                    </a:xfrm>
                    <a:prstGeom prst="rect">
                      <a:avLst/>
                    </a:prstGeom>
                  </pic:spPr>
                </pic:pic>
              </a:graphicData>
            </a:graphic>
          </wp:inline>
        </w:drawing>
      </w:r>
    </w:p>
    <w:p w14:paraId="099FF856" w14:textId="77777777" w:rsidR="00822B42" w:rsidRPr="00F05BE2" w:rsidRDefault="00822B42"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906AC52" w14:textId="77777777" w:rsidR="002470F5" w:rsidRDefault="002470F5">
      <w:pPr>
        <w:widowControl/>
        <w:autoSpaceDE/>
        <w:autoSpaceDN/>
        <w:adjustRightInd/>
        <w:rPr>
          <w:rFonts w:ascii="Arial" w:hAnsi="Arial" w:cs="Arial"/>
          <w:szCs w:val="20"/>
        </w:rPr>
      </w:pPr>
      <w:r>
        <w:rPr>
          <w:rFonts w:ascii="Arial" w:hAnsi="Arial" w:cs="Arial"/>
          <w:szCs w:val="20"/>
        </w:rPr>
        <w:br w:type="page"/>
      </w:r>
    </w:p>
    <w:p w14:paraId="700D9EA7" w14:textId="77777777" w:rsidR="000E43F2" w:rsidRPr="00F05BE2" w:rsidRDefault="000E43F2" w:rsidP="00822B4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47" w:name="GEZER008"/>
      <w:r w:rsidRPr="00F05BE2">
        <w:rPr>
          <w:rFonts w:ascii="Arial" w:hAnsi="Arial" w:cs="Arial"/>
          <w:szCs w:val="20"/>
        </w:rPr>
        <w:lastRenderedPageBreak/>
        <w:t xml:space="preserve">PHOTO LINK: GEZER </w:t>
      </w:r>
      <w:r w:rsidR="007713EF" w:rsidRPr="00F05BE2">
        <w:rPr>
          <w:rFonts w:ascii="Arial" w:hAnsi="Arial" w:cs="Arial"/>
          <w:szCs w:val="20"/>
        </w:rPr>
        <w:t>008 View of tell f</w:t>
      </w:r>
      <w:r w:rsidR="00822B42" w:rsidRPr="00F05BE2">
        <w:rPr>
          <w:rFonts w:ascii="Arial" w:hAnsi="Arial" w:cs="Arial"/>
          <w:szCs w:val="20"/>
        </w:rPr>
        <w:t xml:space="preserve">rom the south; </w:t>
      </w:r>
      <w:proofErr w:type="gramStart"/>
      <w:r w:rsidR="00822B42" w:rsidRPr="00F05BE2">
        <w:rPr>
          <w:rFonts w:ascii="Arial" w:hAnsi="Arial" w:cs="Arial"/>
          <w:szCs w:val="20"/>
        </w:rPr>
        <w:t>http://www.bibleplaces.com/gezer.htm ;</w:t>
      </w:r>
      <w:proofErr w:type="gramEnd"/>
      <w:r w:rsidR="00822B42" w:rsidRPr="00F05BE2">
        <w:rPr>
          <w:rFonts w:ascii="Arial" w:hAnsi="Arial" w:cs="Arial"/>
          <w:szCs w:val="20"/>
        </w:rPr>
        <w:t xml:space="preserve"> Jan. 6, 2006</w:t>
      </w:r>
    </w:p>
    <w:bookmarkEnd w:id="47"/>
    <w:p w14:paraId="558C56D7" w14:textId="77777777" w:rsidR="00822B42" w:rsidRPr="00F05BE2" w:rsidRDefault="00822B42" w:rsidP="00822B4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35536499" wp14:editId="5B471114">
            <wp:extent cx="5080000" cy="2819400"/>
            <wp:effectExtent l="19050" t="0" r="6350" b="0"/>
            <wp:docPr id="319" name="Picture 318" descr="GEZER 008B View of tell from sou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ZER 008B View of tell from south.jpg"/>
                    <pic:cNvPicPr/>
                  </pic:nvPicPr>
                  <pic:blipFill>
                    <a:blip r:embed="rId28" cstate="print"/>
                    <a:stretch>
                      <a:fillRect/>
                    </a:stretch>
                  </pic:blipFill>
                  <pic:spPr>
                    <a:xfrm>
                      <a:off x="0" y="0"/>
                      <a:ext cx="5080000" cy="2819400"/>
                    </a:xfrm>
                    <a:prstGeom prst="rect">
                      <a:avLst/>
                    </a:prstGeom>
                  </pic:spPr>
                </pic:pic>
              </a:graphicData>
            </a:graphic>
          </wp:inline>
        </w:drawing>
      </w:r>
    </w:p>
    <w:p w14:paraId="03EC5EC9" w14:textId="77777777" w:rsidR="00822B42" w:rsidRPr="00F05BE2" w:rsidRDefault="00822B42"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DFCEEFB" w14:textId="77777777" w:rsidR="00822B42" w:rsidRPr="00F05BE2" w:rsidRDefault="00822B42"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B68E23D" w14:textId="77777777" w:rsidR="002470F5" w:rsidRDefault="004D1225" w:rsidP="002470F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GEZER005" w:history="1">
        <w:r w:rsidR="007713EF" w:rsidRPr="002470F5">
          <w:rPr>
            <w:rStyle w:val="Hyperlink"/>
            <w:rFonts w:ascii="Arial" w:hAnsi="Arial" w:cs="Arial"/>
            <w:noProof w:val="0"/>
            <w:szCs w:val="20"/>
          </w:rPr>
          <w:t>PHOTO LINK: GEZER 005 Solomonic gate at Gezer</w:t>
        </w:r>
        <w:r w:rsidR="002470F5" w:rsidRPr="002470F5">
          <w:rPr>
            <w:rStyle w:val="Hyperlink"/>
            <w:rFonts w:ascii="Arial" w:hAnsi="Arial" w:cs="Arial"/>
            <w:noProof w:val="0"/>
            <w:szCs w:val="20"/>
          </w:rPr>
          <w:t xml:space="preserve"> (See ABOVE, </w:t>
        </w:r>
        <w:proofErr w:type="spellStart"/>
        <w:r w:rsidR="002470F5" w:rsidRPr="002470F5">
          <w:rPr>
            <w:rStyle w:val="Hyperlink"/>
            <w:rFonts w:ascii="Arial" w:hAnsi="Arial" w:cs="Arial"/>
            <w:noProof w:val="0"/>
            <w:szCs w:val="20"/>
          </w:rPr>
          <w:t>ctrl+click</w:t>
        </w:r>
        <w:proofErr w:type="spellEnd"/>
        <w:r w:rsidR="002470F5" w:rsidRPr="002470F5">
          <w:rPr>
            <w:rStyle w:val="Hyperlink"/>
            <w:rFonts w:ascii="Arial" w:hAnsi="Arial" w:cs="Arial"/>
            <w:noProof w:val="0"/>
            <w:szCs w:val="20"/>
          </w:rPr>
          <w:t xml:space="preserve"> to follow link)</w:t>
        </w:r>
      </w:hyperlink>
    </w:p>
    <w:p w14:paraId="51BBE379" w14:textId="77777777" w:rsidR="002470F5" w:rsidRDefault="002470F5">
      <w:pPr>
        <w:widowControl/>
        <w:autoSpaceDE/>
        <w:autoSpaceDN/>
        <w:adjustRightInd/>
        <w:rPr>
          <w:rFonts w:ascii="Arial" w:hAnsi="Arial" w:cs="Arial"/>
          <w:szCs w:val="20"/>
        </w:rPr>
      </w:pPr>
      <w:r>
        <w:rPr>
          <w:rFonts w:ascii="Arial" w:hAnsi="Arial" w:cs="Arial"/>
          <w:szCs w:val="20"/>
        </w:rPr>
        <w:br w:type="page"/>
      </w:r>
    </w:p>
    <w:p w14:paraId="3012845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 xml:space="preserve">This marriage </w:t>
      </w:r>
      <w:proofErr w:type="gramStart"/>
      <w:r w:rsidR="000E43F2" w:rsidRPr="00F05BE2">
        <w:rPr>
          <w:rFonts w:ascii="Arial" w:hAnsi="Arial" w:cs="Arial"/>
          <w:szCs w:val="20"/>
        </w:rPr>
        <w:t>occurred</w:t>
      </w:r>
      <w:r w:rsidRPr="00F05BE2">
        <w:rPr>
          <w:rFonts w:ascii="Arial" w:hAnsi="Arial" w:cs="Arial"/>
          <w:szCs w:val="20"/>
        </w:rPr>
        <w:t xml:space="preserve">  early</w:t>
      </w:r>
      <w:proofErr w:type="gramEnd"/>
      <w:r w:rsidRPr="00F05BE2">
        <w:rPr>
          <w:rFonts w:ascii="Arial" w:hAnsi="Arial" w:cs="Arial"/>
          <w:szCs w:val="20"/>
        </w:rPr>
        <w:t xml:space="preserve"> in Solomon's reign, within 970-960 BC. The Egyptian Pharaoh at this time was </w:t>
      </w:r>
      <w:proofErr w:type="spellStart"/>
      <w:r w:rsidRPr="00F05BE2">
        <w:rPr>
          <w:rFonts w:ascii="Arial" w:hAnsi="Arial" w:cs="Arial"/>
          <w:szCs w:val="20"/>
        </w:rPr>
        <w:t>Siamun</w:t>
      </w:r>
      <w:proofErr w:type="spellEnd"/>
      <w:r w:rsidRPr="00F05BE2">
        <w:rPr>
          <w:rFonts w:ascii="Arial" w:hAnsi="Arial" w:cs="Arial"/>
          <w:szCs w:val="20"/>
        </w:rPr>
        <w:t xml:space="preserve"> (979-960 BC) of the </w:t>
      </w:r>
      <w:proofErr w:type="spellStart"/>
      <w:r w:rsidRPr="00F05BE2">
        <w:rPr>
          <w:rFonts w:ascii="Arial" w:hAnsi="Arial" w:cs="Arial"/>
          <w:szCs w:val="20"/>
        </w:rPr>
        <w:t>XXIst</w:t>
      </w:r>
      <w:proofErr w:type="spellEnd"/>
      <w:r w:rsidRPr="00F05BE2">
        <w:rPr>
          <w:rFonts w:ascii="Arial" w:hAnsi="Arial" w:cs="Arial"/>
          <w:szCs w:val="20"/>
        </w:rPr>
        <w:t xml:space="preserve"> Dynasty (Kitchen 2001:36). </w:t>
      </w:r>
    </w:p>
    <w:p w14:paraId="516B6F8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1A21577" w14:textId="77777777" w:rsidR="001610B1" w:rsidRPr="00F05BE2" w:rsidRDefault="001610B1"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48" w:name="SIAMUN001"/>
      <w:r w:rsidRPr="00F05BE2">
        <w:rPr>
          <w:rFonts w:ascii="Arial" w:hAnsi="Arial" w:cs="Arial"/>
          <w:szCs w:val="20"/>
        </w:rPr>
        <w:t>PHOTO LINK: SIAMUN 001</w:t>
      </w:r>
      <w:r w:rsidRPr="00F05BE2">
        <w:rPr>
          <w:rFonts w:ascii="Arial" w:hAnsi="Arial"/>
        </w:rPr>
        <w:t xml:space="preserve"> </w:t>
      </w:r>
      <w:r w:rsidRPr="00F05BE2">
        <w:rPr>
          <w:rFonts w:ascii="Arial" w:hAnsi="Arial" w:cs="Arial"/>
          <w:szCs w:val="20"/>
        </w:rPr>
        <w:t xml:space="preserve">Pharaoh </w:t>
      </w:r>
      <w:proofErr w:type="spellStart"/>
      <w:r w:rsidRPr="00F05BE2">
        <w:rPr>
          <w:rFonts w:ascii="Arial" w:hAnsi="Arial" w:cs="Arial"/>
          <w:szCs w:val="20"/>
        </w:rPr>
        <w:t>Siamun</w:t>
      </w:r>
      <w:proofErr w:type="spellEnd"/>
      <w:r w:rsidRPr="00F05BE2">
        <w:rPr>
          <w:rFonts w:ascii="Arial" w:hAnsi="Arial" w:cs="Arial"/>
          <w:szCs w:val="20"/>
        </w:rPr>
        <w:t xml:space="preserve"> (979-960 BC) smiting Philistine who holds double-headed ax</w:t>
      </w:r>
    </w:p>
    <w:bookmarkEnd w:id="48"/>
    <w:p w14:paraId="621E2908" w14:textId="77777777" w:rsidR="00C0580A" w:rsidRPr="00F05BE2" w:rsidRDefault="00C0580A"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A18F797" w14:textId="77777777" w:rsidR="008B3C33" w:rsidRPr="00F05BE2" w:rsidRDefault="001610B1"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49" w:name="Z0AN001"/>
      <w:r w:rsidRPr="00F05BE2">
        <w:rPr>
          <w:rFonts w:ascii="Arial" w:hAnsi="Arial" w:cs="Arial"/>
          <w:noProof/>
          <w:szCs w:val="20"/>
        </w:rPr>
        <w:drawing>
          <wp:anchor distT="0" distB="0" distL="114300" distR="114300" simplePos="0" relativeHeight="251763712" behindDoc="1" locked="0" layoutInCell="1" allowOverlap="1" wp14:anchorId="506721C1" wp14:editId="1F86BBC3">
            <wp:simplePos x="0" y="0"/>
            <wp:positionH relativeFrom="column">
              <wp:posOffset>17145</wp:posOffset>
            </wp:positionH>
            <wp:positionV relativeFrom="paragraph">
              <wp:posOffset>-3175</wp:posOffset>
            </wp:positionV>
            <wp:extent cx="2705100" cy="5248275"/>
            <wp:effectExtent l="19050" t="0" r="0" b="0"/>
            <wp:wrapTight wrapText="bothSides">
              <wp:wrapPolygon edited="0">
                <wp:start x="-152" y="0"/>
                <wp:lineTo x="-152" y="21561"/>
                <wp:lineTo x="21600" y="21561"/>
                <wp:lineTo x="21600" y="0"/>
                <wp:lineTo x="-152" y="0"/>
              </wp:wrapPolygon>
            </wp:wrapTight>
            <wp:docPr id="216" name="Picture 215" descr="SIAMUN 001 Pharaoh smiting Philistine who holds double headed 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AMUN 001 Pharaoh smiting Philistine who holds double headed ax.jpg"/>
                    <pic:cNvPicPr/>
                  </pic:nvPicPr>
                  <pic:blipFill>
                    <a:blip r:embed="rId29" cstate="print"/>
                    <a:stretch>
                      <a:fillRect/>
                    </a:stretch>
                  </pic:blipFill>
                  <pic:spPr>
                    <a:xfrm>
                      <a:off x="0" y="0"/>
                      <a:ext cx="2705100" cy="5248275"/>
                    </a:xfrm>
                    <a:prstGeom prst="rect">
                      <a:avLst/>
                    </a:prstGeom>
                  </pic:spPr>
                </pic:pic>
              </a:graphicData>
            </a:graphic>
          </wp:anchor>
        </w:drawing>
      </w:r>
      <w:r w:rsidR="008B3C33" w:rsidRPr="00F05BE2">
        <w:rPr>
          <w:rFonts w:ascii="Arial" w:hAnsi="Arial" w:cs="Arial"/>
          <w:szCs w:val="20"/>
        </w:rPr>
        <w:t xml:space="preserve">PHOTO LINK: ZOAN 001 Temple of Amun at </w:t>
      </w:r>
      <w:proofErr w:type="spellStart"/>
      <w:r w:rsidR="008B3C33" w:rsidRPr="00F05BE2">
        <w:rPr>
          <w:rFonts w:ascii="Arial" w:hAnsi="Arial" w:cs="Arial"/>
          <w:szCs w:val="20"/>
        </w:rPr>
        <w:t>Zoan</w:t>
      </w:r>
      <w:proofErr w:type="spellEnd"/>
      <w:r w:rsidR="008B3C33" w:rsidRPr="00F05BE2">
        <w:rPr>
          <w:rFonts w:ascii="Arial" w:hAnsi="Arial" w:cs="Arial"/>
          <w:szCs w:val="20"/>
        </w:rPr>
        <w:t>, 21st Dynasty, 1055-1004 BC Greek name is Tanis</w:t>
      </w:r>
    </w:p>
    <w:bookmarkEnd w:id="49"/>
    <w:p w14:paraId="6ADF33F8" w14:textId="77777777" w:rsidR="008B3C33" w:rsidRPr="00F05BE2" w:rsidRDefault="00C0580A"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0EDDE8BB" wp14:editId="72360CF2">
            <wp:extent cx="3451548" cy="3390900"/>
            <wp:effectExtent l="19050" t="0" r="0" b="0"/>
            <wp:docPr id="321" name="Picture 320" descr="ZOAN 001 Temple of Amun 21st Dynasy Tanis 1005-1004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AN 001 Temple of Amun 21st Dynasy Tanis 1005-1004 BC.jpg"/>
                    <pic:cNvPicPr/>
                  </pic:nvPicPr>
                  <pic:blipFill>
                    <a:blip r:embed="rId30" cstate="print"/>
                    <a:stretch>
                      <a:fillRect/>
                    </a:stretch>
                  </pic:blipFill>
                  <pic:spPr>
                    <a:xfrm>
                      <a:off x="0" y="0"/>
                      <a:ext cx="3454209" cy="3393514"/>
                    </a:xfrm>
                    <a:prstGeom prst="rect">
                      <a:avLst/>
                    </a:prstGeom>
                  </pic:spPr>
                </pic:pic>
              </a:graphicData>
            </a:graphic>
          </wp:inline>
        </w:drawing>
      </w:r>
    </w:p>
    <w:p w14:paraId="0FD9A250" w14:textId="77777777" w:rsidR="00C0580A" w:rsidRPr="00F05BE2" w:rsidRDefault="00C0580A" w:rsidP="00C0580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B349C39" w14:textId="77777777" w:rsidR="00C0580A" w:rsidRPr="00F05BE2" w:rsidRDefault="00C0580A" w:rsidP="00C0580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F05BE2">
        <w:rPr>
          <w:rFonts w:ascii="Arial" w:hAnsi="Arial" w:cs="Arial"/>
          <w:szCs w:val="20"/>
        </w:rPr>
        <w:t>Siamun</w:t>
      </w:r>
      <w:proofErr w:type="spellEnd"/>
      <w:r w:rsidRPr="00F05BE2">
        <w:rPr>
          <w:rFonts w:ascii="Arial" w:hAnsi="Arial" w:cs="Arial"/>
          <w:szCs w:val="20"/>
        </w:rPr>
        <w:t xml:space="preserve"> is the only Pharaoh of the 21st Dynasty to mention military action in the Levant on his monuments. On a triumphal scene at the Temple of Amun in </w:t>
      </w:r>
      <w:r w:rsidRPr="00F05BE2">
        <w:rPr>
          <w:rFonts w:ascii="Arial" w:hAnsi="Arial" w:cs="Arial"/>
          <w:b/>
          <w:szCs w:val="20"/>
        </w:rPr>
        <w:t>Tanis</w:t>
      </w:r>
      <w:r w:rsidRPr="00F05BE2">
        <w:rPr>
          <w:rFonts w:ascii="Arial" w:hAnsi="Arial" w:cs="Arial"/>
          <w:szCs w:val="20"/>
        </w:rPr>
        <w:t xml:space="preserve">, </w:t>
      </w:r>
      <w:proofErr w:type="spellStart"/>
      <w:r w:rsidRPr="00F05BE2">
        <w:rPr>
          <w:rFonts w:ascii="Arial" w:hAnsi="Arial" w:cs="Arial"/>
          <w:szCs w:val="20"/>
        </w:rPr>
        <w:t>Siamun</w:t>
      </w:r>
      <w:proofErr w:type="spellEnd"/>
      <w:r w:rsidRPr="00F05BE2">
        <w:rPr>
          <w:rFonts w:ascii="Arial" w:hAnsi="Arial" w:cs="Arial"/>
          <w:szCs w:val="20"/>
        </w:rPr>
        <w:t xml:space="preserve"> is shown smiting an enemy who holds and unusual crescent-shaped ax (</w:t>
      </w:r>
      <w:proofErr w:type="spellStart"/>
      <w:r w:rsidRPr="00F05BE2">
        <w:rPr>
          <w:rFonts w:ascii="Arial" w:hAnsi="Arial" w:cs="Arial"/>
          <w:szCs w:val="20"/>
        </w:rPr>
        <w:t>Montet</w:t>
      </w:r>
      <w:proofErr w:type="spellEnd"/>
      <w:r w:rsidRPr="00F05BE2">
        <w:rPr>
          <w:rFonts w:ascii="Arial" w:hAnsi="Arial" w:cs="Arial"/>
          <w:szCs w:val="20"/>
        </w:rPr>
        <w:t xml:space="preserve">, 1947; Weistein,1998, cited by Kitchen, 2001:26) </w:t>
      </w:r>
    </w:p>
    <w:p w14:paraId="1C5A0349" w14:textId="77777777" w:rsidR="002470F5" w:rsidRDefault="002470F5">
      <w:pPr>
        <w:widowControl/>
        <w:autoSpaceDE/>
        <w:autoSpaceDN/>
        <w:adjustRightInd/>
        <w:rPr>
          <w:rFonts w:ascii="Arial" w:hAnsi="Arial" w:cs="Arial"/>
          <w:szCs w:val="20"/>
        </w:rPr>
      </w:pPr>
      <w:r>
        <w:rPr>
          <w:rFonts w:ascii="Arial" w:hAnsi="Arial" w:cs="Arial"/>
          <w:szCs w:val="20"/>
        </w:rPr>
        <w:br w:type="page"/>
      </w:r>
    </w:p>
    <w:p w14:paraId="443CD36C" w14:textId="77777777" w:rsidR="001610B1" w:rsidRPr="00F05BE2" w:rsidRDefault="001610B1"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50" w:name="SIAMUN002"/>
      <w:r w:rsidRPr="00F05BE2">
        <w:rPr>
          <w:rFonts w:ascii="Arial" w:hAnsi="Arial" w:cs="Arial"/>
          <w:szCs w:val="20"/>
        </w:rPr>
        <w:lastRenderedPageBreak/>
        <w:t xml:space="preserve">PHOTO LINK: SIAMUN 002 </w:t>
      </w:r>
      <w:proofErr w:type="spellStart"/>
      <w:r w:rsidRPr="00F05BE2">
        <w:rPr>
          <w:rFonts w:ascii="Arial" w:hAnsi="Arial" w:cs="Arial"/>
          <w:szCs w:val="20"/>
        </w:rPr>
        <w:t>Ankhefenmut</w:t>
      </w:r>
      <w:proofErr w:type="spellEnd"/>
      <w:r w:rsidRPr="00F05BE2">
        <w:rPr>
          <w:rFonts w:ascii="Arial" w:hAnsi="Arial" w:cs="Arial"/>
          <w:szCs w:val="20"/>
        </w:rPr>
        <w:t xml:space="preserve"> adores the royal name of pharaoh </w:t>
      </w:r>
      <w:proofErr w:type="spellStart"/>
      <w:r w:rsidRPr="00F05BE2">
        <w:rPr>
          <w:rFonts w:ascii="Arial" w:hAnsi="Arial" w:cs="Arial"/>
          <w:szCs w:val="20"/>
        </w:rPr>
        <w:t>Siamun</w:t>
      </w:r>
      <w:proofErr w:type="spellEnd"/>
      <w:r w:rsidRPr="00F05BE2">
        <w:rPr>
          <w:rFonts w:ascii="Arial" w:hAnsi="Arial" w:cs="Arial"/>
          <w:szCs w:val="20"/>
        </w:rPr>
        <w:t xml:space="preserve"> in this doorway </w:t>
      </w:r>
      <w:proofErr w:type="gramStart"/>
      <w:r w:rsidRPr="00F05BE2">
        <w:rPr>
          <w:rFonts w:ascii="Arial" w:hAnsi="Arial" w:cs="Arial"/>
          <w:szCs w:val="20"/>
        </w:rPr>
        <w:t>lintel;;</w:t>
      </w:r>
      <w:proofErr w:type="gramEnd"/>
      <w:r w:rsidRPr="00F05BE2">
        <w:rPr>
          <w:rFonts w:ascii="Arial" w:hAnsi="Arial" w:cs="Arial"/>
          <w:szCs w:val="20"/>
        </w:rPr>
        <w:t xml:space="preserve"> http://en.wikipedia.org/wiki/Siamun; Aug. 31, 2010</w:t>
      </w:r>
    </w:p>
    <w:bookmarkEnd w:id="50"/>
    <w:p w14:paraId="6C87B025" w14:textId="77777777" w:rsidR="001610B1" w:rsidRPr="00F05BE2" w:rsidRDefault="001610B1"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1E9B96E7" wp14:editId="51F8E07A">
            <wp:extent cx="6035040" cy="3616325"/>
            <wp:effectExtent l="19050" t="0" r="3810" b="0"/>
            <wp:docPr id="320" name="Picture 319" descr="SIAMUN 002 Ankhefenmut adores the royal name of pharaoh Siamun in this doorway lin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AMUN 002 Ankhefenmut adores the royal name of pharaoh Siamun in this doorway lintel.jpg"/>
                    <pic:cNvPicPr/>
                  </pic:nvPicPr>
                  <pic:blipFill>
                    <a:blip r:embed="rId31" cstate="print"/>
                    <a:stretch>
                      <a:fillRect/>
                    </a:stretch>
                  </pic:blipFill>
                  <pic:spPr>
                    <a:xfrm>
                      <a:off x="0" y="0"/>
                      <a:ext cx="6035040" cy="3616325"/>
                    </a:xfrm>
                    <a:prstGeom prst="rect">
                      <a:avLst/>
                    </a:prstGeom>
                  </pic:spPr>
                </pic:pic>
              </a:graphicData>
            </a:graphic>
          </wp:inline>
        </w:drawing>
      </w:r>
    </w:p>
    <w:p w14:paraId="2C7D7A72" w14:textId="77777777" w:rsidR="001610B1" w:rsidRPr="00F05BE2" w:rsidRDefault="001610B1"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4CF3CC1"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 cre</w:t>
      </w:r>
      <w:r w:rsidR="000E43F2" w:rsidRPr="00F05BE2">
        <w:rPr>
          <w:rFonts w:ascii="Arial" w:hAnsi="Arial" w:cs="Arial"/>
          <w:szCs w:val="20"/>
        </w:rPr>
        <w:t>scent-shap</w:t>
      </w:r>
      <w:r w:rsidRPr="00F05BE2">
        <w:rPr>
          <w:rFonts w:ascii="Arial" w:hAnsi="Arial" w:cs="Arial"/>
          <w:szCs w:val="20"/>
        </w:rPr>
        <w:t xml:space="preserve">ed double ax is an </w:t>
      </w:r>
      <w:r w:rsidR="00DA1A3E" w:rsidRPr="00F05BE2">
        <w:rPr>
          <w:rFonts w:ascii="Arial" w:hAnsi="Arial" w:cs="Arial"/>
          <w:szCs w:val="20"/>
        </w:rPr>
        <w:t>Aegean</w:t>
      </w:r>
      <w:r w:rsidR="000E43F2" w:rsidRPr="00F05BE2">
        <w:rPr>
          <w:rFonts w:ascii="Arial" w:hAnsi="Arial" w:cs="Arial"/>
          <w:szCs w:val="20"/>
        </w:rPr>
        <w:t xml:space="preserve"> weapon and is part of Philistine</w:t>
      </w:r>
      <w:r w:rsidRPr="00F05BE2">
        <w:rPr>
          <w:rFonts w:ascii="Arial" w:hAnsi="Arial" w:cs="Arial"/>
          <w:szCs w:val="20"/>
        </w:rPr>
        <w:t xml:space="preserve"> material culture (Green, 1978; Lance, 1976; and Ash, 1999; cited by Kitchen, 2001:36).  Kitchen suggests that the victory relief of </w:t>
      </w:r>
      <w:proofErr w:type="spellStart"/>
      <w:r w:rsidRPr="00F05BE2">
        <w:rPr>
          <w:rFonts w:ascii="Arial" w:hAnsi="Arial" w:cs="Arial"/>
          <w:szCs w:val="20"/>
        </w:rPr>
        <w:t>Siamun</w:t>
      </w:r>
      <w:proofErr w:type="spellEnd"/>
      <w:r w:rsidRPr="00F05BE2">
        <w:rPr>
          <w:rFonts w:ascii="Arial" w:hAnsi="Arial" w:cs="Arial"/>
          <w:szCs w:val="20"/>
        </w:rPr>
        <w:t xml:space="preserve"> at Tanis (Hebrew, </w:t>
      </w:r>
      <w:proofErr w:type="spellStart"/>
      <w:r w:rsidRPr="00F05BE2">
        <w:rPr>
          <w:rFonts w:ascii="Arial" w:hAnsi="Arial" w:cs="Arial"/>
          <w:szCs w:val="20"/>
        </w:rPr>
        <w:t>Zoan</w:t>
      </w:r>
      <w:proofErr w:type="spellEnd"/>
      <w:r w:rsidRPr="00F05BE2">
        <w:rPr>
          <w:rFonts w:ascii="Arial" w:hAnsi="Arial" w:cs="Arial"/>
          <w:szCs w:val="20"/>
        </w:rPr>
        <w:t xml:space="preserve">) is a depiction of a joint military action between </w:t>
      </w:r>
      <w:proofErr w:type="spellStart"/>
      <w:r w:rsidRPr="00F05BE2">
        <w:rPr>
          <w:rFonts w:ascii="Arial" w:hAnsi="Arial" w:cs="Arial"/>
          <w:szCs w:val="20"/>
        </w:rPr>
        <w:t>Siamun</w:t>
      </w:r>
      <w:proofErr w:type="spellEnd"/>
      <w:r w:rsidRPr="00F05BE2">
        <w:rPr>
          <w:rFonts w:ascii="Arial" w:hAnsi="Arial" w:cs="Arial"/>
          <w:szCs w:val="20"/>
        </w:rPr>
        <w:t xml:space="preserve"> and Solomon to secure the trade route between Egypt and Gaza by evicting the Philistines from Gaza. After this military victory, </w:t>
      </w:r>
      <w:proofErr w:type="spellStart"/>
      <w:r w:rsidRPr="00F05BE2">
        <w:rPr>
          <w:rFonts w:ascii="Arial" w:hAnsi="Arial" w:cs="Arial"/>
          <w:szCs w:val="20"/>
        </w:rPr>
        <w:t>Siamun</w:t>
      </w:r>
      <w:proofErr w:type="spellEnd"/>
      <w:r w:rsidRPr="00F05BE2">
        <w:rPr>
          <w:rFonts w:ascii="Arial" w:hAnsi="Arial" w:cs="Arial"/>
          <w:szCs w:val="20"/>
        </w:rPr>
        <w:t xml:space="preserve"> gave Solomon the </w:t>
      </w:r>
      <w:r w:rsidR="000E43F2" w:rsidRPr="00F05BE2">
        <w:rPr>
          <w:rFonts w:ascii="Arial" w:hAnsi="Arial" w:cs="Arial"/>
          <w:szCs w:val="20"/>
        </w:rPr>
        <w:t>strategically</w:t>
      </w:r>
      <w:r w:rsidRPr="00F05BE2">
        <w:rPr>
          <w:rFonts w:ascii="Arial" w:hAnsi="Arial" w:cs="Arial"/>
          <w:szCs w:val="20"/>
        </w:rPr>
        <w:t>-located city of Gezer (in Gaza) and one of his daughters in marriage to seal the alliance (Kitchen, 2001:36).</w:t>
      </w:r>
    </w:p>
    <w:p w14:paraId="7D5AB40B"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BB9F479" w14:textId="77777777" w:rsidR="002470F5"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Several criticisms have been made about the historical accuracy of the marriage of Pharaoh's daughter to Solomon. This is because Egyptians typically did NOT follow this practice and an inscription </w:t>
      </w:r>
      <w:r w:rsidRPr="00F05BE2">
        <w:rPr>
          <w:rFonts w:ascii="Arial" w:hAnsi="Arial" w:cs="Arial"/>
          <w:b/>
          <w:szCs w:val="20"/>
        </w:rPr>
        <w:t xml:space="preserve">by </w:t>
      </w:r>
      <w:proofErr w:type="spellStart"/>
      <w:r w:rsidRPr="00F05BE2">
        <w:rPr>
          <w:rFonts w:ascii="Arial" w:hAnsi="Arial" w:cs="Arial"/>
          <w:b/>
          <w:szCs w:val="20"/>
        </w:rPr>
        <w:t>Amenophis</w:t>
      </w:r>
      <w:proofErr w:type="spellEnd"/>
      <w:r w:rsidRPr="00F05BE2">
        <w:rPr>
          <w:rFonts w:ascii="Arial" w:hAnsi="Arial" w:cs="Arial"/>
          <w:b/>
          <w:szCs w:val="20"/>
        </w:rPr>
        <w:t xml:space="preserve"> III</w:t>
      </w:r>
      <w:r w:rsidRPr="00F05BE2">
        <w:rPr>
          <w:rFonts w:ascii="Arial" w:hAnsi="Arial" w:cs="Arial"/>
          <w:szCs w:val="20"/>
        </w:rPr>
        <w:t xml:space="preserve"> (1389-1349) states "...from of old no [Egyptian] king's daughter has been given to anyone." (Kitchen, 2001:36)</w:t>
      </w:r>
    </w:p>
    <w:p w14:paraId="47E47DC7" w14:textId="77777777" w:rsidR="002470F5" w:rsidRDefault="002470F5">
      <w:pPr>
        <w:widowControl/>
        <w:autoSpaceDE/>
        <w:autoSpaceDN/>
        <w:adjustRightInd/>
        <w:rPr>
          <w:rFonts w:ascii="Arial" w:hAnsi="Arial" w:cs="Arial"/>
          <w:szCs w:val="20"/>
        </w:rPr>
      </w:pPr>
      <w:r>
        <w:rPr>
          <w:rFonts w:ascii="Arial" w:hAnsi="Arial" w:cs="Arial"/>
          <w:szCs w:val="20"/>
        </w:rPr>
        <w:br w:type="page"/>
      </w:r>
    </w:p>
    <w:p w14:paraId="23BA217F"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51" w:name="EGYPT021"/>
      <w:r w:rsidRPr="00F05BE2">
        <w:rPr>
          <w:rFonts w:ascii="Arial" w:hAnsi="Arial" w:cs="Arial"/>
          <w:szCs w:val="20"/>
        </w:rPr>
        <w:lastRenderedPageBreak/>
        <w:t xml:space="preserve">PHOTO LINK: EGYPT 021: Painted relief of Princess </w:t>
      </w:r>
      <w:proofErr w:type="spellStart"/>
      <w:r w:rsidRPr="00F05BE2">
        <w:rPr>
          <w:rFonts w:ascii="Arial" w:hAnsi="Arial" w:cs="Arial"/>
          <w:szCs w:val="20"/>
        </w:rPr>
        <w:t>Anksenaum</w:t>
      </w:r>
      <w:proofErr w:type="spellEnd"/>
      <w:r w:rsidRPr="00F05BE2">
        <w:rPr>
          <w:rFonts w:ascii="Arial" w:hAnsi="Arial" w:cs="Arial"/>
          <w:szCs w:val="20"/>
        </w:rPr>
        <w:t xml:space="preserve">, </w:t>
      </w:r>
      <w:proofErr w:type="spellStart"/>
      <w:r w:rsidRPr="00F05BE2">
        <w:rPr>
          <w:rFonts w:ascii="Arial" w:hAnsi="Arial" w:cs="Arial"/>
          <w:szCs w:val="20"/>
        </w:rPr>
        <w:t>grandaughter</w:t>
      </w:r>
      <w:proofErr w:type="spellEnd"/>
      <w:r w:rsidRPr="00F05BE2">
        <w:rPr>
          <w:rFonts w:ascii="Arial" w:hAnsi="Arial" w:cs="Arial"/>
          <w:szCs w:val="20"/>
        </w:rPr>
        <w:t xml:space="preserve"> of </w:t>
      </w:r>
      <w:proofErr w:type="spellStart"/>
      <w:r w:rsidRPr="00F05BE2">
        <w:rPr>
          <w:rFonts w:ascii="Arial" w:hAnsi="Arial" w:cs="Arial"/>
          <w:szCs w:val="20"/>
        </w:rPr>
        <w:t>Amenophis</w:t>
      </w:r>
      <w:proofErr w:type="spellEnd"/>
      <w:r w:rsidRPr="00F05BE2">
        <w:rPr>
          <w:rFonts w:ascii="Arial" w:hAnsi="Arial" w:cs="Arial"/>
          <w:szCs w:val="20"/>
        </w:rPr>
        <w:t xml:space="preserve"> III and widow of Tutankhamun, applying unguent to him</w:t>
      </w:r>
    </w:p>
    <w:bookmarkEnd w:id="51"/>
    <w:p w14:paraId="36A3D5AF" w14:textId="77777777" w:rsidR="009C3BBD" w:rsidRPr="00F05BE2" w:rsidRDefault="009C3BBD" w:rsidP="002470F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53C889E0" wp14:editId="4F5E433F">
            <wp:extent cx="3886200" cy="5733288"/>
            <wp:effectExtent l="19050" t="0" r="0" b="0"/>
            <wp:docPr id="294" name="Picture 293" descr="EGYPT 021 Princes Ankhsenamun applying unguent to Tutankham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YPT 021 Princes Ankhsenamun applying unguent to Tutankhamun.jpg"/>
                    <pic:cNvPicPr/>
                  </pic:nvPicPr>
                  <pic:blipFill>
                    <a:blip r:embed="rId32" cstate="print"/>
                    <a:stretch>
                      <a:fillRect/>
                    </a:stretch>
                  </pic:blipFill>
                  <pic:spPr>
                    <a:xfrm>
                      <a:off x="0" y="0"/>
                      <a:ext cx="3886200" cy="5733288"/>
                    </a:xfrm>
                    <a:prstGeom prst="rect">
                      <a:avLst/>
                    </a:prstGeom>
                  </pic:spPr>
                </pic:pic>
              </a:graphicData>
            </a:graphic>
          </wp:inline>
        </w:drawing>
      </w:r>
    </w:p>
    <w:p w14:paraId="46497E87"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C87E6B9" w14:textId="77777777" w:rsidR="002470F5" w:rsidRDefault="00DA1A3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40</w:t>
      </w:r>
      <w:r w:rsidR="008B3C33" w:rsidRPr="00F05BE2">
        <w:rPr>
          <w:rFonts w:ascii="Arial" w:hAnsi="Arial" w:cs="Arial"/>
          <w:szCs w:val="20"/>
        </w:rPr>
        <w:t xml:space="preserve"> years after </w:t>
      </w:r>
      <w:proofErr w:type="spellStart"/>
      <w:r w:rsidR="008B3C33" w:rsidRPr="00F05BE2">
        <w:rPr>
          <w:rFonts w:ascii="Arial" w:hAnsi="Arial" w:cs="Arial"/>
          <w:szCs w:val="20"/>
        </w:rPr>
        <w:t>Amenophis</w:t>
      </w:r>
      <w:proofErr w:type="spellEnd"/>
      <w:r w:rsidR="008B3C33" w:rsidRPr="00F05BE2">
        <w:rPr>
          <w:rFonts w:ascii="Arial" w:hAnsi="Arial" w:cs="Arial"/>
          <w:szCs w:val="20"/>
        </w:rPr>
        <w:t xml:space="preserve"> III </w:t>
      </w:r>
      <w:r w:rsidR="00DB2143" w:rsidRPr="00F05BE2">
        <w:rPr>
          <w:rFonts w:ascii="Arial" w:hAnsi="Arial" w:cs="Arial"/>
          <w:szCs w:val="20"/>
        </w:rPr>
        <w:t xml:space="preserve">(also Amenhotep III) </w:t>
      </w:r>
      <w:r w:rsidR="008B3C33" w:rsidRPr="00F05BE2">
        <w:rPr>
          <w:rFonts w:ascii="Arial" w:hAnsi="Arial" w:cs="Arial"/>
          <w:szCs w:val="20"/>
        </w:rPr>
        <w:t xml:space="preserve">ruled, his </w:t>
      </w:r>
      <w:r w:rsidR="000E43F2" w:rsidRPr="00F05BE2">
        <w:rPr>
          <w:rFonts w:ascii="Arial" w:hAnsi="Arial" w:cs="Arial"/>
          <w:szCs w:val="20"/>
        </w:rPr>
        <w:t>granddaughter</w:t>
      </w:r>
      <w:r w:rsidR="008B3C33" w:rsidRPr="00F05BE2">
        <w:rPr>
          <w:rFonts w:ascii="Arial" w:hAnsi="Arial" w:cs="Arial"/>
          <w:szCs w:val="20"/>
        </w:rPr>
        <w:t xml:space="preserve"> (and widow of Tutankhamun) offered herself in marriage to a Hittite prince to avoid marriage to a commoner. By the 6th century, Egyptian kings reinstated the tradition of marrying royal princesses only to Egyptians (Kitchen, in press and 2001:36). The story of Pharaoh's daughter and Solomon fits within the historical context of 1000-600 BC when Egyptians did marry their daughters to foreigners to cement political, military and economic </w:t>
      </w:r>
      <w:r w:rsidR="000E43F2" w:rsidRPr="00F05BE2">
        <w:rPr>
          <w:rFonts w:ascii="Arial" w:hAnsi="Arial" w:cs="Arial"/>
          <w:szCs w:val="20"/>
        </w:rPr>
        <w:t>alliances</w:t>
      </w:r>
      <w:r w:rsidR="008B3C33" w:rsidRPr="00F05BE2">
        <w:rPr>
          <w:rFonts w:ascii="Arial" w:hAnsi="Arial" w:cs="Arial"/>
          <w:szCs w:val="20"/>
        </w:rPr>
        <w:t xml:space="preserve"> (Kitchen, 2002:36). </w:t>
      </w:r>
    </w:p>
    <w:p w14:paraId="54AB0D57" w14:textId="77777777" w:rsidR="002470F5" w:rsidRDefault="002470F5">
      <w:pPr>
        <w:widowControl/>
        <w:autoSpaceDE/>
        <w:autoSpaceDN/>
        <w:adjustRightInd/>
        <w:rPr>
          <w:rFonts w:ascii="Arial" w:hAnsi="Arial" w:cs="Arial"/>
          <w:szCs w:val="20"/>
        </w:rPr>
      </w:pPr>
      <w:r>
        <w:rPr>
          <w:rFonts w:ascii="Arial" w:hAnsi="Arial" w:cs="Arial"/>
          <w:szCs w:val="20"/>
        </w:rPr>
        <w:br w:type="page"/>
      </w:r>
    </w:p>
    <w:p w14:paraId="412B9D0B" w14:textId="77777777" w:rsidR="008B3C33" w:rsidRPr="002470F5" w:rsidRDefault="002470F5" w:rsidP="002470F5">
      <w:pPr>
        <w:pStyle w:val="Heading1"/>
      </w:pPr>
      <w:bookmarkStart w:id="52" w:name="_Toc89482490"/>
      <w:bookmarkStart w:id="53" w:name="_Toc89859378"/>
      <w:r>
        <w:rPr>
          <w:noProof/>
        </w:rPr>
        <w:lastRenderedPageBreak/>
        <w:drawing>
          <wp:anchor distT="0" distB="0" distL="114300" distR="114300" simplePos="0" relativeHeight="251824128" behindDoc="1" locked="0" layoutInCell="1" allowOverlap="1" wp14:anchorId="6E469ECD" wp14:editId="2647134A">
            <wp:simplePos x="0" y="0"/>
            <wp:positionH relativeFrom="column">
              <wp:posOffset>2110740</wp:posOffset>
            </wp:positionH>
            <wp:positionV relativeFrom="paragraph">
              <wp:posOffset>462915</wp:posOffset>
            </wp:positionV>
            <wp:extent cx="4013200" cy="7461250"/>
            <wp:effectExtent l="19050" t="0" r="6350" b="0"/>
            <wp:wrapTight wrapText="bothSides">
              <wp:wrapPolygon edited="0">
                <wp:start x="-103" y="0"/>
                <wp:lineTo x="-103" y="21563"/>
                <wp:lineTo x="21634" y="21563"/>
                <wp:lineTo x="21634" y="0"/>
                <wp:lineTo x="-103" y="0"/>
              </wp:wrapPolygon>
            </wp:wrapTight>
            <wp:docPr id="318" name="Picture 303" descr="JERUSALEM 019 Map of Jerusalem excavations 1913 to 1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USALEM 019 Map of Jerusalem excavations 1913 to 1982.jpg"/>
                    <pic:cNvPicPr/>
                  </pic:nvPicPr>
                  <pic:blipFill>
                    <a:blip r:embed="rId33" cstate="print"/>
                    <a:stretch>
                      <a:fillRect/>
                    </a:stretch>
                  </pic:blipFill>
                  <pic:spPr>
                    <a:xfrm>
                      <a:off x="0" y="0"/>
                      <a:ext cx="4013200" cy="7461250"/>
                    </a:xfrm>
                    <a:prstGeom prst="rect">
                      <a:avLst/>
                    </a:prstGeom>
                  </pic:spPr>
                </pic:pic>
              </a:graphicData>
            </a:graphic>
          </wp:anchor>
        </w:drawing>
      </w:r>
      <w:bookmarkStart w:id="54" w:name="_Toc325923708"/>
      <w:bookmarkStart w:id="55" w:name="_Toc371884866"/>
      <w:r w:rsidR="008B3C33" w:rsidRPr="002470F5">
        <w:t>SOLOMON'S ARCHITECTURAL ACHIEVEMENTS IN JERUSALEM</w:t>
      </w:r>
      <w:bookmarkEnd w:id="52"/>
      <w:bookmarkEnd w:id="53"/>
      <w:bookmarkEnd w:id="54"/>
      <w:bookmarkEnd w:id="55"/>
      <w:r w:rsidR="008B3C33" w:rsidRPr="002470F5">
        <w:t xml:space="preserve"> </w:t>
      </w:r>
      <w:r w:rsidR="00AD02E1" w:rsidRPr="002470F5">
        <w:fldChar w:fldCharType="begin"/>
      </w:r>
      <w:proofErr w:type="spellStart"/>
      <w:r w:rsidR="008B3C33" w:rsidRPr="002470F5">
        <w:instrText>tc</w:instrText>
      </w:r>
      <w:proofErr w:type="spellEnd"/>
      <w:r w:rsidR="008B3C33" w:rsidRPr="002470F5">
        <w:instrText xml:space="preserve"> "SOLOMON'S ARCHITECTURAL ACHIEVEMENTS IN JERUSALEM " \l 2</w:instrText>
      </w:r>
      <w:r w:rsidR="00AD02E1" w:rsidRPr="002470F5">
        <w:fldChar w:fldCharType="end"/>
      </w:r>
    </w:p>
    <w:p w14:paraId="4134920D" w14:textId="77777777" w:rsidR="008B3C33" w:rsidRPr="00F05BE2" w:rsidRDefault="008B3C33" w:rsidP="002470F5">
      <w:pPr>
        <w:pStyle w:val="Heading2"/>
      </w:pPr>
      <w:bookmarkStart w:id="56" w:name="_Toc89482491"/>
      <w:bookmarkStart w:id="57" w:name="_Toc89859379"/>
      <w:bookmarkStart w:id="58" w:name="_Toc325923709"/>
      <w:bookmarkStart w:id="59" w:name="_Toc371884867"/>
      <w:r w:rsidRPr="00F05BE2">
        <w:t>Solomon's Jerusalem</w:t>
      </w:r>
      <w:bookmarkEnd w:id="56"/>
      <w:bookmarkEnd w:id="57"/>
      <w:bookmarkEnd w:id="58"/>
      <w:bookmarkEnd w:id="59"/>
      <w:r w:rsidRPr="00F05BE2">
        <w:t xml:space="preserve"> </w:t>
      </w:r>
      <w:r w:rsidR="00AD02E1" w:rsidRPr="00F05BE2">
        <w:fldChar w:fldCharType="begin"/>
      </w:r>
      <w:proofErr w:type="spellStart"/>
      <w:r w:rsidRPr="00F05BE2">
        <w:instrText>tc</w:instrText>
      </w:r>
      <w:proofErr w:type="spellEnd"/>
      <w:r w:rsidRPr="00F05BE2">
        <w:instrText xml:space="preserve"> "Solomon's Jerusalem " \l 3</w:instrText>
      </w:r>
      <w:r w:rsidR="00AD02E1" w:rsidRPr="00F05BE2">
        <w:fldChar w:fldCharType="end"/>
      </w:r>
    </w:p>
    <w:p w14:paraId="18D3DB82"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298DB74"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Jerusalem and the City of David have been excavated in several places by different archaeologists</w:t>
      </w:r>
      <w:r w:rsidR="00BD5D03" w:rsidRPr="00F05BE2">
        <w:rPr>
          <w:rFonts w:ascii="Arial" w:hAnsi="Arial" w:cs="Arial"/>
          <w:szCs w:val="20"/>
        </w:rPr>
        <w:t xml:space="preserve"> at different times using different levels of care and technical sophistication</w:t>
      </w:r>
      <w:r w:rsidRPr="00F05BE2">
        <w:rPr>
          <w:rFonts w:ascii="Arial" w:hAnsi="Arial" w:cs="Arial"/>
          <w:szCs w:val="20"/>
        </w:rPr>
        <w:t>. New excavations are small, and often difficult to conduct because of growth of modern Jerusalem</w:t>
      </w:r>
      <w:r w:rsidR="00BD5D03" w:rsidRPr="00F05BE2">
        <w:rPr>
          <w:rFonts w:ascii="Arial" w:hAnsi="Arial" w:cs="Arial"/>
          <w:szCs w:val="20"/>
        </w:rPr>
        <w:t xml:space="preserve"> and because of religious-political </w:t>
      </w:r>
      <w:proofErr w:type="spellStart"/>
      <w:r w:rsidR="00BD5D03" w:rsidRPr="00F05BE2">
        <w:rPr>
          <w:rFonts w:ascii="Arial" w:hAnsi="Arial" w:cs="Arial"/>
          <w:szCs w:val="20"/>
        </w:rPr>
        <w:t>contstraints</w:t>
      </w:r>
      <w:proofErr w:type="spellEnd"/>
      <w:r w:rsidRPr="00F05BE2">
        <w:rPr>
          <w:rFonts w:ascii="Arial" w:hAnsi="Arial" w:cs="Arial"/>
          <w:szCs w:val="20"/>
        </w:rPr>
        <w:t>.</w:t>
      </w:r>
    </w:p>
    <w:p w14:paraId="0D27A0B9" w14:textId="77777777" w:rsidR="00BD5D03" w:rsidRPr="00F05BE2" w:rsidRDefault="00BD5D03">
      <w:pPr>
        <w:widowControl/>
        <w:autoSpaceDE/>
        <w:autoSpaceDN/>
        <w:adjustRightInd/>
        <w:rPr>
          <w:rFonts w:ascii="Arial" w:hAnsi="Arial" w:cs="Arial"/>
          <w:szCs w:val="20"/>
        </w:rPr>
      </w:pPr>
    </w:p>
    <w:p w14:paraId="444D99CC" w14:textId="77777777" w:rsidR="008B3C33" w:rsidRPr="00F05BE2" w:rsidRDefault="004D122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JA001" w:history="1">
        <w:r w:rsidR="008B3C33" w:rsidRPr="002470F5">
          <w:rPr>
            <w:rStyle w:val="Hyperlink"/>
            <w:rFonts w:ascii="Arial" w:hAnsi="Arial" w:cs="Arial"/>
            <w:noProof w:val="0"/>
            <w:szCs w:val="20"/>
          </w:rPr>
          <w:t>PHOTO LINK: JA</w:t>
        </w:r>
        <w:proofErr w:type="gramStart"/>
        <w:r w:rsidR="00A97882" w:rsidRPr="002470F5">
          <w:rPr>
            <w:rStyle w:val="Hyperlink"/>
            <w:rFonts w:ascii="Arial" w:hAnsi="Arial" w:cs="Arial"/>
            <w:noProof w:val="0"/>
            <w:szCs w:val="20"/>
          </w:rPr>
          <w:t>00</w:t>
        </w:r>
        <w:r w:rsidR="008B3C33" w:rsidRPr="002470F5">
          <w:rPr>
            <w:rStyle w:val="Hyperlink"/>
            <w:rFonts w:ascii="Arial" w:hAnsi="Arial" w:cs="Arial"/>
            <w:noProof w:val="0"/>
            <w:szCs w:val="20"/>
          </w:rPr>
          <w:t>1  Fish</w:t>
        </w:r>
        <w:proofErr w:type="gramEnd"/>
        <w:r w:rsidR="008B3C33" w:rsidRPr="002470F5">
          <w:rPr>
            <w:rStyle w:val="Hyperlink"/>
            <w:rFonts w:ascii="Arial" w:hAnsi="Arial" w:cs="Arial"/>
            <w:noProof w:val="0"/>
            <w:szCs w:val="20"/>
          </w:rPr>
          <w:noBreakHyphen/>
          <w:t>Eye Aerial View of Jerusalem</w:t>
        </w:r>
        <w:r w:rsidR="002470F5" w:rsidRPr="002470F5">
          <w:rPr>
            <w:rStyle w:val="Hyperlink"/>
            <w:noProof w:val="0"/>
          </w:rPr>
          <w:t xml:space="preserve">  </w:t>
        </w:r>
        <w:r w:rsidR="002470F5" w:rsidRPr="002470F5">
          <w:rPr>
            <w:rStyle w:val="Hyperlink"/>
            <w:rFonts w:ascii="Arial" w:hAnsi="Arial" w:cs="Arial"/>
            <w:noProof w:val="0"/>
            <w:szCs w:val="20"/>
          </w:rPr>
          <w:t xml:space="preserve">(See ABOVE, </w:t>
        </w:r>
        <w:proofErr w:type="spellStart"/>
        <w:r w:rsidR="002470F5" w:rsidRPr="002470F5">
          <w:rPr>
            <w:rStyle w:val="Hyperlink"/>
            <w:rFonts w:ascii="Arial" w:hAnsi="Arial" w:cs="Arial"/>
            <w:noProof w:val="0"/>
            <w:szCs w:val="20"/>
          </w:rPr>
          <w:t>ctrl+click</w:t>
        </w:r>
        <w:proofErr w:type="spellEnd"/>
        <w:r w:rsidR="002470F5" w:rsidRPr="002470F5">
          <w:rPr>
            <w:rStyle w:val="Hyperlink"/>
            <w:rFonts w:ascii="Arial" w:hAnsi="Arial" w:cs="Arial"/>
            <w:noProof w:val="0"/>
            <w:szCs w:val="20"/>
          </w:rPr>
          <w:t xml:space="preserve"> to follow link)</w:t>
        </w:r>
      </w:hyperlink>
    </w:p>
    <w:p w14:paraId="7011F09D" w14:textId="77777777" w:rsidR="002470F5" w:rsidRDefault="002470F5">
      <w:pPr>
        <w:widowControl/>
        <w:autoSpaceDE/>
        <w:autoSpaceDN/>
        <w:adjustRightInd/>
        <w:rPr>
          <w:rFonts w:ascii="Arial" w:hAnsi="Arial" w:cs="Arial"/>
          <w:szCs w:val="20"/>
        </w:rPr>
      </w:pPr>
    </w:p>
    <w:p w14:paraId="7B489824" w14:textId="77777777" w:rsidR="002470F5" w:rsidRPr="00F05BE2" w:rsidRDefault="002470F5" w:rsidP="002470F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PHOTO LINK: JERUSALEM 019 Excavation sites of Kenyon and others</w:t>
      </w:r>
      <w:r>
        <w:rPr>
          <w:rFonts w:ascii="Arial" w:hAnsi="Arial" w:cs="Arial"/>
          <w:szCs w:val="20"/>
        </w:rPr>
        <w:t xml:space="preserve"> (RIGHT)</w:t>
      </w:r>
    </w:p>
    <w:p w14:paraId="2B018681" w14:textId="77777777" w:rsidR="002470F5" w:rsidRDefault="002470F5">
      <w:pPr>
        <w:widowControl/>
        <w:autoSpaceDE/>
        <w:autoSpaceDN/>
        <w:adjustRightInd/>
        <w:rPr>
          <w:rFonts w:ascii="Arial" w:hAnsi="Arial" w:cs="Arial"/>
          <w:szCs w:val="20"/>
        </w:rPr>
      </w:pPr>
      <w:r>
        <w:rPr>
          <w:rFonts w:ascii="Arial" w:hAnsi="Arial" w:cs="Arial"/>
          <w:szCs w:val="20"/>
        </w:rPr>
        <w:br w:type="page"/>
      </w:r>
    </w:p>
    <w:p w14:paraId="7491CC37"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60" w:name="JA002"/>
      <w:r w:rsidRPr="00F05BE2">
        <w:rPr>
          <w:rFonts w:ascii="Arial" w:hAnsi="Arial" w:cs="Arial"/>
          <w:szCs w:val="20"/>
        </w:rPr>
        <w:lastRenderedPageBreak/>
        <w:t>PHOTO LINK: JA</w:t>
      </w:r>
      <w:proofErr w:type="gramStart"/>
      <w:r w:rsidR="00A97882" w:rsidRPr="00F05BE2">
        <w:rPr>
          <w:rFonts w:ascii="Arial" w:hAnsi="Arial" w:cs="Arial"/>
          <w:szCs w:val="20"/>
        </w:rPr>
        <w:t>00</w:t>
      </w:r>
      <w:r w:rsidRPr="00F05BE2">
        <w:rPr>
          <w:rFonts w:ascii="Arial" w:hAnsi="Arial" w:cs="Arial"/>
          <w:szCs w:val="20"/>
        </w:rPr>
        <w:t>2  Jerusalem</w:t>
      </w:r>
      <w:proofErr w:type="gramEnd"/>
      <w:r w:rsidRPr="00F05BE2">
        <w:rPr>
          <w:rFonts w:ascii="Arial" w:hAnsi="Arial" w:cs="Arial"/>
          <w:szCs w:val="20"/>
        </w:rPr>
        <w:t xml:space="preserve"> Aerial View from South</w:t>
      </w:r>
    </w:p>
    <w:bookmarkEnd w:id="60"/>
    <w:p w14:paraId="18545384" w14:textId="77777777" w:rsidR="00BD5D03" w:rsidRPr="00F05BE2" w:rsidRDefault="002470F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470F5">
        <w:rPr>
          <w:rFonts w:ascii="Arial" w:hAnsi="Arial" w:cs="Arial"/>
          <w:noProof/>
          <w:szCs w:val="20"/>
        </w:rPr>
        <w:drawing>
          <wp:inline distT="0" distB="0" distL="0" distR="0" wp14:anchorId="0FBBB841" wp14:editId="2F985C32">
            <wp:extent cx="5239217" cy="3692694"/>
            <wp:effectExtent l="19050" t="0" r="0" b="0"/>
            <wp:docPr id="595" name="Picture 295" descr="JA002 Temple Mount and Ophel Hill aerial photo 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002 Temple Mount and Ophel Hill aerial photo Jerusalem.jpg"/>
                    <pic:cNvPicPr/>
                  </pic:nvPicPr>
                  <pic:blipFill>
                    <a:blip r:embed="rId34" cstate="print"/>
                    <a:stretch>
                      <a:fillRect/>
                    </a:stretch>
                  </pic:blipFill>
                  <pic:spPr>
                    <a:xfrm>
                      <a:off x="0" y="0"/>
                      <a:ext cx="5238591" cy="3692253"/>
                    </a:xfrm>
                    <a:prstGeom prst="rect">
                      <a:avLst/>
                    </a:prstGeom>
                  </pic:spPr>
                </pic:pic>
              </a:graphicData>
            </a:graphic>
          </wp:inline>
        </w:drawing>
      </w:r>
    </w:p>
    <w:p w14:paraId="7614BA67" w14:textId="77777777" w:rsidR="00BD5D03" w:rsidRPr="00F05BE2" w:rsidRDefault="00BD5D0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43FFE40" w14:textId="77777777" w:rsidR="00F97CFA" w:rsidRDefault="004D1225" w:rsidP="00F97C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JERUSALEM011" w:history="1">
        <w:r w:rsidR="00F97CFA" w:rsidRPr="00F97CFA">
          <w:rPr>
            <w:rStyle w:val="Hyperlink"/>
            <w:rFonts w:ascii="Arial" w:hAnsi="Arial" w:cs="Arial"/>
            <w:noProof w:val="0"/>
            <w:szCs w:val="20"/>
          </w:rPr>
          <w:t xml:space="preserve">PHOTO LINK: JERUSALEM </w:t>
        </w:r>
        <w:proofErr w:type="gramStart"/>
        <w:r w:rsidR="00F97CFA" w:rsidRPr="00F97CFA">
          <w:rPr>
            <w:rStyle w:val="Hyperlink"/>
            <w:rFonts w:ascii="Arial" w:hAnsi="Arial" w:cs="Arial"/>
            <w:noProof w:val="0"/>
            <w:szCs w:val="20"/>
          </w:rPr>
          <w:t>011  Stone</w:t>
        </w:r>
        <w:proofErr w:type="gramEnd"/>
        <w:r w:rsidR="00F97CFA" w:rsidRPr="00F97CFA">
          <w:rPr>
            <w:rStyle w:val="Hyperlink"/>
            <w:rFonts w:ascii="Arial" w:hAnsi="Arial" w:cs="Arial"/>
            <w:noProof w:val="0"/>
            <w:szCs w:val="20"/>
          </w:rPr>
          <w:t xml:space="preserve"> stepped structure (See ABOVE, </w:t>
        </w:r>
        <w:proofErr w:type="spellStart"/>
        <w:r w:rsidR="00F97CFA" w:rsidRPr="00F97CFA">
          <w:rPr>
            <w:rStyle w:val="Hyperlink"/>
            <w:rFonts w:ascii="Arial" w:hAnsi="Arial" w:cs="Arial"/>
            <w:noProof w:val="0"/>
            <w:szCs w:val="20"/>
          </w:rPr>
          <w:t>ctrl+click</w:t>
        </w:r>
        <w:proofErr w:type="spellEnd"/>
        <w:r w:rsidR="00F97CFA" w:rsidRPr="00F97CFA">
          <w:rPr>
            <w:rStyle w:val="Hyperlink"/>
            <w:rFonts w:ascii="Arial" w:hAnsi="Arial" w:cs="Arial"/>
            <w:noProof w:val="0"/>
            <w:szCs w:val="20"/>
          </w:rPr>
          <w:t xml:space="preserve"> to follow link)</w:t>
        </w:r>
      </w:hyperlink>
    </w:p>
    <w:p w14:paraId="7609A866" w14:textId="77777777" w:rsidR="00F97CFA" w:rsidRDefault="00F97CFA">
      <w:pPr>
        <w:widowControl/>
        <w:autoSpaceDE/>
        <w:autoSpaceDN/>
        <w:adjustRightInd/>
        <w:rPr>
          <w:rFonts w:ascii="Arial" w:hAnsi="Arial" w:cs="Arial"/>
          <w:szCs w:val="20"/>
        </w:rPr>
      </w:pPr>
      <w:r>
        <w:rPr>
          <w:rFonts w:ascii="Arial" w:hAnsi="Arial" w:cs="Arial"/>
          <w:szCs w:val="20"/>
        </w:rPr>
        <w:br w:type="page"/>
      </w:r>
    </w:p>
    <w:p w14:paraId="6B8E585F" w14:textId="77777777" w:rsidR="00F97CFA" w:rsidRPr="00F05BE2" w:rsidRDefault="00F97CFA" w:rsidP="00F97C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EE13683" w14:textId="77777777" w:rsidR="00F97CFA" w:rsidRDefault="00F97CFA" w:rsidP="00F97CFA">
      <w:pPr>
        <w:widowControl/>
        <w:autoSpaceDE/>
        <w:autoSpaceDN/>
        <w:adjustRightInd/>
        <w:jc w:val="center"/>
        <w:rPr>
          <w:rFonts w:ascii="Arial" w:hAnsi="Arial" w:cs="Arial"/>
          <w:szCs w:val="20"/>
        </w:rPr>
      </w:pPr>
    </w:p>
    <w:p w14:paraId="30F51F20"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PHOTO LINK: JERUSALEM 021 Aerial photo of modern Jerusalem</w:t>
      </w:r>
    </w:p>
    <w:p w14:paraId="46B7D8CE" w14:textId="77777777" w:rsidR="00BD5D03" w:rsidRPr="00F05BE2" w:rsidRDefault="00BD5D03" w:rsidP="00F97C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0315C80E" wp14:editId="75A8650C">
            <wp:extent cx="5540502" cy="7443301"/>
            <wp:effectExtent l="19050" t="0" r="3048" b="0"/>
            <wp:docPr id="300" name="Picture 299" descr="JERUSALEM 021 Aeria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USALEM 021 Aerial photo.jpg"/>
                    <pic:cNvPicPr/>
                  </pic:nvPicPr>
                  <pic:blipFill>
                    <a:blip r:embed="rId35" cstate="print"/>
                    <a:stretch>
                      <a:fillRect/>
                    </a:stretch>
                  </pic:blipFill>
                  <pic:spPr>
                    <a:xfrm>
                      <a:off x="0" y="0"/>
                      <a:ext cx="5540502" cy="7443301"/>
                    </a:xfrm>
                    <a:prstGeom prst="rect">
                      <a:avLst/>
                    </a:prstGeom>
                  </pic:spPr>
                </pic:pic>
              </a:graphicData>
            </a:graphic>
          </wp:inline>
        </w:drawing>
      </w:r>
    </w:p>
    <w:p w14:paraId="160529EF" w14:textId="77777777" w:rsidR="00BD5D03" w:rsidRPr="00F05BE2" w:rsidRDefault="00BD5D0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F267A28" w14:textId="77777777" w:rsidR="00BD5D03" w:rsidRPr="00F05BE2" w:rsidRDefault="00BD5D0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229438B" w14:textId="77777777" w:rsidR="00312A69" w:rsidRPr="00F05BE2" w:rsidRDefault="00312A69" w:rsidP="00F97CFA">
      <w:pPr>
        <w:widowControl/>
        <w:autoSpaceDE/>
        <w:autoSpaceDN/>
        <w:adjustRightInd/>
        <w:rPr>
          <w:rFonts w:ascii="Arial" w:hAnsi="Arial" w:cs="Arial"/>
          <w:szCs w:val="20"/>
        </w:rPr>
      </w:pPr>
      <w:r w:rsidRPr="00F05BE2">
        <w:rPr>
          <w:rFonts w:ascii="Arial" w:hAnsi="Arial" w:cs="Arial"/>
          <w:szCs w:val="20"/>
        </w:rPr>
        <w:t>King Solomon was Israel’s greatest builder. He built the Temple (started 966 BC; 1 Kings 6), the palace (1 King 7:1-13), a house for daughter of Pharaoh, the walls of Jerusalem and the “</w:t>
      </w:r>
      <w:proofErr w:type="spellStart"/>
      <w:r w:rsidRPr="00F05BE2">
        <w:rPr>
          <w:rFonts w:ascii="Arial" w:hAnsi="Arial" w:cs="Arial"/>
          <w:szCs w:val="20"/>
        </w:rPr>
        <w:t>Millo</w:t>
      </w:r>
      <w:proofErr w:type="spellEnd"/>
      <w:r w:rsidRPr="00F05BE2">
        <w:rPr>
          <w:rFonts w:ascii="Arial" w:hAnsi="Arial" w:cs="Arial"/>
          <w:szCs w:val="20"/>
        </w:rPr>
        <w:t xml:space="preserve">” (1 King 11:27; 1 Kings 9:15,24). </w:t>
      </w:r>
    </w:p>
    <w:p w14:paraId="641124BA" w14:textId="77777777" w:rsidR="00312A69" w:rsidRPr="00F05BE2" w:rsidRDefault="00312A69" w:rsidP="00312A6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0BAEFBB" w14:textId="77777777" w:rsidR="00827CAC" w:rsidRPr="00F05BE2" w:rsidRDefault="00827CAC" w:rsidP="00827CA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PHOTO LINK: JERUSALEM </w:t>
      </w:r>
      <w:proofErr w:type="gramStart"/>
      <w:r w:rsidRPr="00F05BE2">
        <w:rPr>
          <w:rFonts w:ascii="Arial" w:hAnsi="Arial" w:cs="Arial"/>
          <w:szCs w:val="20"/>
        </w:rPr>
        <w:t>007  Map</w:t>
      </w:r>
      <w:proofErr w:type="gramEnd"/>
      <w:r w:rsidRPr="00F05BE2">
        <w:rPr>
          <w:rFonts w:ascii="Arial" w:hAnsi="Arial" w:cs="Arial"/>
          <w:szCs w:val="20"/>
        </w:rPr>
        <w:t xml:space="preserve"> of Jerusalem walls</w:t>
      </w:r>
    </w:p>
    <w:p w14:paraId="1E8B8B96" w14:textId="77777777" w:rsidR="00827CAC" w:rsidRPr="00F05BE2" w:rsidRDefault="00827CAC" w:rsidP="00F97C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583984C2" wp14:editId="31A6D993">
            <wp:extent cx="4455414" cy="6671271"/>
            <wp:effectExtent l="19050" t="0" r="2286" b="0"/>
            <wp:docPr id="325" name="Picture 323" descr="JERICHO 007 Kenyon and Garstang excav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07 Kenyon and Garstang excavations.jpg"/>
                    <pic:cNvPicPr/>
                  </pic:nvPicPr>
                  <pic:blipFill>
                    <a:blip r:embed="rId36" cstate="print"/>
                    <a:stretch>
                      <a:fillRect/>
                    </a:stretch>
                  </pic:blipFill>
                  <pic:spPr>
                    <a:xfrm>
                      <a:off x="0" y="0"/>
                      <a:ext cx="4460159" cy="6678376"/>
                    </a:xfrm>
                    <a:prstGeom prst="rect">
                      <a:avLst/>
                    </a:prstGeom>
                  </pic:spPr>
                </pic:pic>
              </a:graphicData>
            </a:graphic>
          </wp:inline>
        </w:drawing>
      </w:r>
    </w:p>
    <w:p w14:paraId="6A76CB3D" w14:textId="77777777" w:rsidR="00F97CFA" w:rsidRDefault="00F97CFA">
      <w:pPr>
        <w:widowControl/>
        <w:autoSpaceDE/>
        <w:autoSpaceDN/>
        <w:adjustRightInd/>
        <w:rPr>
          <w:rFonts w:ascii="Arial" w:hAnsi="Arial" w:cs="Arial"/>
          <w:szCs w:val="20"/>
        </w:rPr>
      </w:pPr>
      <w:r>
        <w:rPr>
          <w:rFonts w:ascii="Arial" w:hAnsi="Arial" w:cs="Arial"/>
          <w:szCs w:val="20"/>
        </w:rPr>
        <w:br w:type="page"/>
      </w:r>
    </w:p>
    <w:p w14:paraId="6A5FCF04" w14:textId="77777777" w:rsidR="00827CAC" w:rsidRPr="00F05BE2" w:rsidRDefault="00827CAC" w:rsidP="00827CA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895CB87" w14:textId="77777777" w:rsidR="00827CAC" w:rsidRPr="00F05BE2" w:rsidRDefault="00827CAC" w:rsidP="00827CA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PHOTO LINK: JA</w:t>
      </w:r>
      <w:proofErr w:type="gramStart"/>
      <w:r w:rsidRPr="00F05BE2">
        <w:rPr>
          <w:rFonts w:ascii="Arial" w:hAnsi="Arial" w:cs="Arial"/>
          <w:szCs w:val="20"/>
        </w:rPr>
        <w:t>003  Jerusalem</w:t>
      </w:r>
      <w:proofErr w:type="gramEnd"/>
      <w:r w:rsidRPr="00F05BE2">
        <w:rPr>
          <w:rFonts w:ascii="Arial" w:hAnsi="Arial" w:cs="Arial"/>
          <w:szCs w:val="20"/>
        </w:rPr>
        <w:t xml:space="preserve">: Aerial Detail of </w:t>
      </w:r>
      <w:proofErr w:type="spellStart"/>
      <w:r w:rsidRPr="00F05BE2">
        <w:rPr>
          <w:rFonts w:ascii="Arial" w:hAnsi="Arial" w:cs="Arial"/>
          <w:szCs w:val="20"/>
        </w:rPr>
        <w:t>Ophel</w:t>
      </w:r>
      <w:proofErr w:type="spellEnd"/>
      <w:r w:rsidRPr="00F05BE2">
        <w:rPr>
          <w:rFonts w:ascii="Arial" w:hAnsi="Arial" w:cs="Arial"/>
          <w:szCs w:val="20"/>
        </w:rPr>
        <w:t xml:space="preserve"> Hill and Temple Mount</w:t>
      </w:r>
    </w:p>
    <w:p w14:paraId="25ADFCA5" w14:textId="77777777" w:rsidR="003F39CA" w:rsidRPr="00F05BE2" w:rsidRDefault="00827CAC" w:rsidP="00F97CFA">
      <w:pPr>
        <w:widowControl/>
        <w:autoSpaceDE/>
        <w:autoSpaceDN/>
        <w:adjustRightInd/>
        <w:jc w:val="center"/>
        <w:rPr>
          <w:rFonts w:ascii="Arial" w:hAnsi="Arial" w:cs="Arial"/>
          <w:szCs w:val="20"/>
        </w:rPr>
      </w:pPr>
      <w:r w:rsidRPr="00F05BE2">
        <w:rPr>
          <w:rFonts w:ascii="Arial" w:hAnsi="Arial" w:cs="Arial"/>
          <w:noProof/>
          <w:szCs w:val="20"/>
        </w:rPr>
        <w:drawing>
          <wp:inline distT="0" distB="0" distL="0" distR="0" wp14:anchorId="68F5A0BC" wp14:editId="32243F50">
            <wp:extent cx="4447824" cy="7620000"/>
            <wp:effectExtent l="19050" t="0" r="0" b="0"/>
            <wp:docPr id="328" name="Picture 321" descr="JA003 Detailed aerial photo Temple Mount and Ophel H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003 Detailed aerial photo Temple Mount and Ophel Hill.jpg"/>
                    <pic:cNvPicPr/>
                  </pic:nvPicPr>
                  <pic:blipFill>
                    <a:blip r:embed="rId37" cstate="print"/>
                    <a:stretch>
                      <a:fillRect/>
                    </a:stretch>
                  </pic:blipFill>
                  <pic:spPr>
                    <a:xfrm>
                      <a:off x="0" y="0"/>
                      <a:ext cx="4453911" cy="7630428"/>
                    </a:xfrm>
                    <a:prstGeom prst="rect">
                      <a:avLst/>
                    </a:prstGeom>
                  </pic:spPr>
                </pic:pic>
              </a:graphicData>
            </a:graphic>
          </wp:inline>
        </w:drawing>
      </w:r>
    </w:p>
    <w:p w14:paraId="1EC2107F" w14:textId="77777777" w:rsidR="003F39CA" w:rsidRPr="00F05BE2" w:rsidRDefault="003F39CA" w:rsidP="003F39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5FFA7B7" w14:textId="77777777" w:rsidR="00312A69" w:rsidRPr="00F05BE2" w:rsidRDefault="00312A69" w:rsidP="00312A6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 xml:space="preserve">PHOTO LINK: STEPPED-STONE STUCTURE 001 Aerial photo of Temple Mount and close-up oblique aerial photo of the </w:t>
      </w:r>
      <w:proofErr w:type="spellStart"/>
      <w:r w:rsidRPr="00F05BE2">
        <w:rPr>
          <w:rFonts w:ascii="Arial" w:hAnsi="Arial" w:cs="Arial"/>
          <w:szCs w:val="20"/>
        </w:rPr>
        <w:t>Millo</w:t>
      </w:r>
      <w:proofErr w:type="spellEnd"/>
      <w:r w:rsidR="00F97CFA" w:rsidRPr="00F97CFA">
        <w:t xml:space="preserve"> </w:t>
      </w:r>
      <w:r w:rsidR="00F97CFA" w:rsidRPr="00F97CFA">
        <w:rPr>
          <w:rFonts w:ascii="Arial" w:hAnsi="Arial" w:cs="Arial"/>
          <w:szCs w:val="20"/>
        </w:rPr>
        <w:t xml:space="preserve">(See ABOVE, </w:t>
      </w:r>
      <w:proofErr w:type="spellStart"/>
      <w:r w:rsidR="00F97CFA" w:rsidRPr="00F97CFA">
        <w:rPr>
          <w:rFonts w:ascii="Arial" w:hAnsi="Arial" w:cs="Arial"/>
          <w:szCs w:val="20"/>
        </w:rPr>
        <w:t>ctrl+click</w:t>
      </w:r>
      <w:proofErr w:type="spellEnd"/>
      <w:r w:rsidR="00F97CFA" w:rsidRPr="00F97CFA">
        <w:rPr>
          <w:rFonts w:ascii="Arial" w:hAnsi="Arial" w:cs="Arial"/>
          <w:szCs w:val="20"/>
        </w:rPr>
        <w:t xml:space="preserve"> to follow link)</w:t>
      </w:r>
    </w:p>
    <w:p w14:paraId="0BD1C737" w14:textId="77777777" w:rsidR="00827CAC" w:rsidRPr="00F05BE2" w:rsidRDefault="00F97CFA" w:rsidP="00312A6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t xml:space="preserve"> </w:t>
      </w:r>
    </w:p>
    <w:p w14:paraId="09D43125" w14:textId="77777777" w:rsidR="003F39CA" w:rsidRPr="00F05BE2" w:rsidRDefault="003F39CA" w:rsidP="003F39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61" w:name="WAILINGWALL003"/>
      <w:r w:rsidRPr="00F05BE2">
        <w:rPr>
          <w:rFonts w:ascii="Arial" w:hAnsi="Arial" w:cs="Arial"/>
          <w:szCs w:val="20"/>
        </w:rPr>
        <w:t>PHOTO LINK: WAILING WALL 003 Close up of stones</w:t>
      </w:r>
    </w:p>
    <w:bookmarkEnd w:id="61"/>
    <w:p w14:paraId="2C6E19B5" w14:textId="77777777" w:rsidR="00827CAC" w:rsidRPr="00F05BE2" w:rsidRDefault="003F39CA" w:rsidP="003F39CA">
      <w:pPr>
        <w:widowControl/>
        <w:autoSpaceDE/>
        <w:autoSpaceDN/>
        <w:adjustRightInd/>
        <w:jc w:val="center"/>
        <w:rPr>
          <w:rFonts w:ascii="Arial" w:hAnsi="Arial" w:cs="Arial"/>
          <w:szCs w:val="20"/>
        </w:rPr>
      </w:pPr>
      <w:r w:rsidRPr="00F05BE2">
        <w:rPr>
          <w:rFonts w:ascii="Arial" w:hAnsi="Arial" w:cs="Arial"/>
          <w:noProof/>
          <w:szCs w:val="20"/>
        </w:rPr>
        <w:drawing>
          <wp:inline distT="0" distB="0" distL="0" distR="0" wp14:anchorId="339DB2EF" wp14:editId="43E6509E">
            <wp:extent cx="5447860" cy="3889248"/>
            <wp:effectExtent l="19050" t="0" r="440" b="0"/>
            <wp:docPr id="339" name="Picture 337" descr="WAILING WALL 003 Close up of stones and Bar Mitzvah ceremo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ILING WALL 003 Close up of stones and Bar Mitzvah ceremony.jpg"/>
                    <pic:cNvPicPr/>
                  </pic:nvPicPr>
                  <pic:blipFill>
                    <a:blip r:embed="rId38" cstate="print"/>
                    <a:stretch>
                      <a:fillRect/>
                    </a:stretch>
                  </pic:blipFill>
                  <pic:spPr>
                    <a:xfrm>
                      <a:off x="0" y="0"/>
                      <a:ext cx="5454005" cy="3893635"/>
                    </a:xfrm>
                    <a:prstGeom prst="rect">
                      <a:avLst/>
                    </a:prstGeom>
                  </pic:spPr>
                </pic:pic>
              </a:graphicData>
            </a:graphic>
          </wp:inline>
        </w:drawing>
      </w:r>
      <w:r w:rsidR="00827CAC" w:rsidRPr="00F05BE2">
        <w:rPr>
          <w:rFonts w:ascii="Arial" w:hAnsi="Arial" w:cs="Arial"/>
          <w:szCs w:val="20"/>
        </w:rPr>
        <w:br w:type="page"/>
      </w:r>
    </w:p>
    <w:p w14:paraId="16DCF040" w14:textId="77777777" w:rsidR="00312A69" w:rsidRPr="00F05BE2" w:rsidRDefault="00312A69" w:rsidP="00312A6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97CFA">
        <w:rPr>
          <w:rFonts w:ascii="Arial" w:hAnsi="Arial" w:cs="Arial"/>
          <w:szCs w:val="20"/>
        </w:rPr>
        <w:lastRenderedPageBreak/>
        <w:t xml:space="preserve">PHOTO LINK: JERUSALEM </w:t>
      </w:r>
      <w:proofErr w:type="gramStart"/>
      <w:r w:rsidRPr="00F97CFA">
        <w:rPr>
          <w:rFonts w:ascii="Arial" w:hAnsi="Arial" w:cs="Arial"/>
          <w:szCs w:val="20"/>
        </w:rPr>
        <w:t>002  Fortifications</w:t>
      </w:r>
      <w:proofErr w:type="gramEnd"/>
      <w:r w:rsidRPr="00F97CFA">
        <w:rPr>
          <w:rFonts w:ascii="Arial" w:hAnsi="Arial" w:cs="Arial"/>
          <w:szCs w:val="20"/>
        </w:rPr>
        <w:t xml:space="preserve"> Judean monarchy</w:t>
      </w:r>
      <w:r w:rsidR="00F97CFA" w:rsidRPr="00F97CFA">
        <w:rPr>
          <w:rFonts w:ascii="Arial" w:hAnsi="Arial" w:cs="Arial"/>
          <w:szCs w:val="20"/>
        </w:rPr>
        <w:t xml:space="preserve"> </w:t>
      </w:r>
    </w:p>
    <w:p w14:paraId="34F98345" w14:textId="77777777" w:rsidR="00827CAC" w:rsidRPr="00F05BE2" w:rsidRDefault="00827CAC" w:rsidP="00F97C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75AF9669" wp14:editId="6C2A3241">
            <wp:extent cx="4296554" cy="7607808"/>
            <wp:effectExtent l="19050" t="0" r="8746" b="0"/>
            <wp:docPr id="329" name="Picture 328" descr="JERUSALEM 002 Fortifications, Judean monarchy, 6th century BC, Babylonian sei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USALEM 002 Fortifications, Judean monarchy, 6th century BC, Babylonian seige.jpg"/>
                    <pic:cNvPicPr/>
                  </pic:nvPicPr>
                  <pic:blipFill>
                    <a:blip r:embed="rId39" cstate="print"/>
                    <a:stretch>
                      <a:fillRect/>
                    </a:stretch>
                  </pic:blipFill>
                  <pic:spPr>
                    <a:xfrm>
                      <a:off x="0" y="0"/>
                      <a:ext cx="4299597" cy="7613196"/>
                    </a:xfrm>
                    <a:prstGeom prst="rect">
                      <a:avLst/>
                    </a:prstGeom>
                  </pic:spPr>
                </pic:pic>
              </a:graphicData>
            </a:graphic>
          </wp:inline>
        </w:drawing>
      </w:r>
    </w:p>
    <w:p w14:paraId="632DB47F" w14:textId="77777777" w:rsidR="00827CAC" w:rsidRPr="00F05BE2" w:rsidRDefault="00827CAC" w:rsidP="00312A6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B726272" w14:textId="77777777" w:rsidR="00827CAC" w:rsidRPr="00F05BE2" w:rsidRDefault="00827CAC">
      <w:pPr>
        <w:widowControl/>
        <w:autoSpaceDE/>
        <w:autoSpaceDN/>
        <w:adjustRightInd/>
        <w:rPr>
          <w:rFonts w:ascii="Arial" w:hAnsi="Arial" w:cs="Arial"/>
          <w:szCs w:val="20"/>
        </w:rPr>
      </w:pPr>
      <w:r w:rsidRPr="00F05BE2">
        <w:rPr>
          <w:rFonts w:ascii="Arial" w:hAnsi="Arial" w:cs="Arial"/>
          <w:szCs w:val="20"/>
        </w:rPr>
        <w:br w:type="page"/>
      </w:r>
    </w:p>
    <w:p w14:paraId="1E37A85A" w14:textId="77777777" w:rsidR="00312A69" w:rsidRPr="00F05BE2" w:rsidRDefault="00312A69" w:rsidP="00312A6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 xml:space="preserve">PHOTO LINK: JERUSALEM </w:t>
      </w:r>
      <w:proofErr w:type="gramStart"/>
      <w:r w:rsidRPr="00F05BE2">
        <w:rPr>
          <w:rFonts w:ascii="Arial" w:hAnsi="Arial" w:cs="Arial"/>
          <w:szCs w:val="20"/>
        </w:rPr>
        <w:t>003  Stone</w:t>
      </w:r>
      <w:proofErr w:type="gramEnd"/>
      <w:r w:rsidRPr="00F05BE2">
        <w:rPr>
          <w:rFonts w:ascii="Arial" w:hAnsi="Arial" w:cs="Arial"/>
          <w:szCs w:val="20"/>
        </w:rPr>
        <w:t xml:space="preserve"> stepped structure</w:t>
      </w:r>
    </w:p>
    <w:p w14:paraId="58423EC3" w14:textId="77777777" w:rsidR="00827CAC" w:rsidRPr="00F05BE2" w:rsidRDefault="00827CAC" w:rsidP="00312A6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29D6C80C" wp14:editId="2FC54582">
            <wp:extent cx="6035040" cy="5318760"/>
            <wp:effectExtent l="19050" t="0" r="3810" b="0"/>
            <wp:docPr id="330" name="Picture 329" descr="JERUSALEM 003 Stepped-Stone Structure 10th or 13th century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USALEM 003 Stepped-Stone Structure 10th or 13th century BC.jpg"/>
                    <pic:cNvPicPr/>
                  </pic:nvPicPr>
                  <pic:blipFill>
                    <a:blip r:embed="rId40" cstate="print"/>
                    <a:stretch>
                      <a:fillRect/>
                    </a:stretch>
                  </pic:blipFill>
                  <pic:spPr>
                    <a:xfrm>
                      <a:off x="0" y="0"/>
                      <a:ext cx="6035040" cy="5318760"/>
                    </a:xfrm>
                    <a:prstGeom prst="rect">
                      <a:avLst/>
                    </a:prstGeom>
                  </pic:spPr>
                </pic:pic>
              </a:graphicData>
            </a:graphic>
          </wp:inline>
        </w:drawing>
      </w:r>
    </w:p>
    <w:p w14:paraId="006EB648" w14:textId="77777777" w:rsidR="00C52C61" w:rsidRDefault="00C52C61">
      <w:pPr>
        <w:widowControl/>
        <w:autoSpaceDE/>
        <w:autoSpaceDN/>
        <w:adjustRightInd/>
        <w:rPr>
          <w:rFonts w:ascii="Arial" w:hAnsi="Arial" w:cs="Arial"/>
          <w:szCs w:val="20"/>
        </w:rPr>
      </w:pPr>
      <w:r>
        <w:rPr>
          <w:rFonts w:ascii="Arial" w:hAnsi="Arial" w:cs="Arial"/>
          <w:szCs w:val="20"/>
        </w:rPr>
        <w:br w:type="page"/>
      </w:r>
    </w:p>
    <w:p w14:paraId="325389CD" w14:textId="77777777" w:rsidR="00312A69" w:rsidRPr="00F05BE2" w:rsidRDefault="00312A69" w:rsidP="003F39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lastRenderedPageBreak/>
        <w:t xml:space="preserve">PHOTO LINK: JERUSALEM </w:t>
      </w:r>
      <w:proofErr w:type="gramStart"/>
      <w:r w:rsidRPr="00F05BE2">
        <w:rPr>
          <w:rFonts w:ascii="Arial" w:hAnsi="Arial" w:cs="Arial"/>
          <w:szCs w:val="20"/>
        </w:rPr>
        <w:t>013  David's</w:t>
      </w:r>
      <w:proofErr w:type="gramEnd"/>
      <w:r w:rsidRPr="00F05BE2">
        <w:rPr>
          <w:rFonts w:ascii="Arial" w:hAnsi="Arial" w:cs="Arial"/>
          <w:szCs w:val="20"/>
        </w:rPr>
        <w:t xml:space="preserve"> Palace the </w:t>
      </w:r>
      <w:proofErr w:type="spellStart"/>
      <w:r w:rsidRPr="00F05BE2">
        <w:rPr>
          <w:rFonts w:ascii="Arial" w:hAnsi="Arial" w:cs="Arial"/>
          <w:szCs w:val="20"/>
        </w:rPr>
        <w:t>Millo</w:t>
      </w:r>
      <w:proofErr w:type="spellEnd"/>
      <w:r w:rsidRPr="00F05BE2">
        <w:rPr>
          <w:rFonts w:ascii="Arial" w:hAnsi="Arial" w:cs="Arial"/>
          <w:szCs w:val="20"/>
        </w:rPr>
        <w:t>, artist's depiction</w:t>
      </w:r>
    </w:p>
    <w:p w14:paraId="49DA464E" w14:textId="77777777" w:rsidR="003F39CA" w:rsidRPr="00F05BE2" w:rsidRDefault="003F39CA" w:rsidP="003F39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3E085B34" wp14:editId="619F9E99">
            <wp:extent cx="4105656" cy="3803904"/>
            <wp:effectExtent l="19050" t="0" r="9144" b="0"/>
            <wp:docPr id="333" name="Picture 332" descr="JERUSALEM 013 The Millo David's Palace artists depi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USALEM 013 The Millo David's Palace artists depiction.jpg"/>
                    <pic:cNvPicPr/>
                  </pic:nvPicPr>
                  <pic:blipFill>
                    <a:blip r:embed="rId41" cstate="print"/>
                    <a:stretch>
                      <a:fillRect/>
                    </a:stretch>
                  </pic:blipFill>
                  <pic:spPr>
                    <a:xfrm>
                      <a:off x="0" y="0"/>
                      <a:ext cx="4105656" cy="3803904"/>
                    </a:xfrm>
                    <a:prstGeom prst="rect">
                      <a:avLst/>
                    </a:prstGeom>
                  </pic:spPr>
                </pic:pic>
              </a:graphicData>
            </a:graphic>
          </wp:inline>
        </w:drawing>
      </w:r>
    </w:p>
    <w:p w14:paraId="55C7F298" w14:textId="77777777" w:rsidR="003F39CA" w:rsidRPr="00F05BE2" w:rsidRDefault="003F39CA" w:rsidP="00312A6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2B281B0" w14:textId="77777777" w:rsidR="003F39CA" w:rsidRPr="00F05BE2" w:rsidRDefault="003F39CA">
      <w:pPr>
        <w:widowControl/>
        <w:autoSpaceDE/>
        <w:autoSpaceDN/>
        <w:adjustRightInd/>
        <w:rPr>
          <w:rFonts w:ascii="Arial" w:hAnsi="Arial" w:cs="Arial"/>
          <w:szCs w:val="20"/>
        </w:rPr>
      </w:pPr>
      <w:r w:rsidRPr="00F05BE2">
        <w:rPr>
          <w:rFonts w:ascii="Arial" w:hAnsi="Arial" w:cs="Arial"/>
          <w:szCs w:val="20"/>
        </w:rPr>
        <w:br w:type="page"/>
      </w:r>
    </w:p>
    <w:p w14:paraId="45264049" w14:textId="77777777" w:rsidR="00312A69" w:rsidRPr="00F05BE2" w:rsidRDefault="00312A69" w:rsidP="00C52C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62" w:name="JERUSALEM014"/>
      <w:r w:rsidRPr="00F05BE2">
        <w:rPr>
          <w:rFonts w:ascii="Arial" w:hAnsi="Arial" w:cs="Arial"/>
          <w:szCs w:val="20"/>
        </w:rPr>
        <w:lastRenderedPageBreak/>
        <w:t>PHOTO LINK: JERUSALAM 014 Stone Stepped Structure, David's Palace</w:t>
      </w:r>
    </w:p>
    <w:bookmarkEnd w:id="62"/>
    <w:p w14:paraId="677D1A64" w14:textId="77777777" w:rsidR="003F39CA" w:rsidRPr="00F05BE2" w:rsidRDefault="003F39CA" w:rsidP="00C52C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43944313" wp14:editId="29DE1488">
            <wp:extent cx="5854988" cy="5315712"/>
            <wp:effectExtent l="19050" t="0" r="0" b="0"/>
            <wp:docPr id="334" name="Picture 333" descr="JERUSALEM 014 Stone stepped structure David's Pa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USALEM 014 Stone stepped structure David's Palace.jpg"/>
                    <pic:cNvPicPr/>
                  </pic:nvPicPr>
                  <pic:blipFill>
                    <a:blip r:embed="rId42" cstate="print"/>
                    <a:stretch>
                      <a:fillRect/>
                    </a:stretch>
                  </pic:blipFill>
                  <pic:spPr>
                    <a:xfrm>
                      <a:off x="0" y="0"/>
                      <a:ext cx="5861455" cy="5321584"/>
                    </a:xfrm>
                    <a:prstGeom prst="rect">
                      <a:avLst/>
                    </a:prstGeom>
                  </pic:spPr>
                </pic:pic>
              </a:graphicData>
            </a:graphic>
          </wp:inline>
        </w:drawing>
      </w:r>
    </w:p>
    <w:p w14:paraId="456A616B" w14:textId="77777777" w:rsidR="00C52C61" w:rsidRDefault="00C52C61" w:rsidP="00C52C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D281FB6" w14:textId="77777777" w:rsidR="00C52C61" w:rsidRPr="00F05BE2" w:rsidRDefault="004D1225" w:rsidP="00C52C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JA012" w:history="1">
        <w:r w:rsidR="00C52C61" w:rsidRPr="00C52C61">
          <w:rPr>
            <w:rStyle w:val="Hyperlink"/>
            <w:rFonts w:ascii="Arial" w:hAnsi="Arial" w:cs="Arial"/>
            <w:noProof w:val="0"/>
            <w:szCs w:val="20"/>
          </w:rPr>
          <w:t>PHOTO LINK: JA</w:t>
        </w:r>
        <w:proofErr w:type="gramStart"/>
        <w:r w:rsidR="00C52C61" w:rsidRPr="00C52C61">
          <w:rPr>
            <w:rStyle w:val="Hyperlink"/>
            <w:rFonts w:ascii="Arial" w:hAnsi="Arial" w:cs="Arial"/>
            <w:noProof w:val="0"/>
            <w:szCs w:val="20"/>
          </w:rPr>
          <w:t>012  Jerusalem</w:t>
        </w:r>
        <w:proofErr w:type="gramEnd"/>
        <w:r w:rsidR="00C52C61" w:rsidRPr="00C52C61">
          <w:rPr>
            <w:rStyle w:val="Hyperlink"/>
            <w:rFonts w:ascii="Arial" w:hAnsi="Arial" w:cs="Arial"/>
            <w:noProof w:val="0"/>
            <w:szCs w:val="20"/>
          </w:rPr>
          <w:t xml:space="preserve">: </w:t>
        </w:r>
        <w:proofErr w:type="spellStart"/>
        <w:r w:rsidR="00C52C61" w:rsidRPr="00C52C61">
          <w:rPr>
            <w:rStyle w:val="Hyperlink"/>
            <w:rFonts w:ascii="Arial" w:hAnsi="Arial" w:cs="Arial"/>
            <w:noProof w:val="0"/>
            <w:szCs w:val="20"/>
          </w:rPr>
          <w:t>Ophel</w:t>
        </w:r>
        <w:proofErr w:type="spellEnd"/>
        <w:r w:rsidR="00C52C61" w:rsidRPr="00C52C61">
          <w:rPr>
            <w:rStyle w:val="Hyperlink"/>
            <w:rFonts w:ascii="Arial" w:hAnsi="Arial" w:cs="Arial"/>
            <w:noProof w:val="0"/>
            <w:szCs w:val="20"/>
          </w:rPr>
          <w:t xml:space="preserve"> Hill: The Stepped</w:t>
        </w:r>
        <w:r w:rsidR="00C52C61" w:rsidRPr="00C52C61">
          <w:rPr>
            <w:rStyle w:val="Hyperlink"/>
            <w:rFonts w:ascii="Arial" w:hAnsi="Arial" w:cs="Arial"/>
            <w:noProof w:val="0"/>
            <w:szCs w:val="20"/>
          </w:rPr>
          <w:noBreakHyphen/>
          <w:t xml:space="preserve">Structure  (See ABOVE, </w:t>
        </w:r>
        <w:proofErr w:type="spellStart"/>
        <w:r w:rsidR="00C52C61" w:rsidRPr="00C52C61">
          <w:rPr>
            <w:rStyle w:val="Hyperlink"/>
            <w:rFonts w:ascii="Arial" w:hAnsi="Arial" w:cs="Arial"/>
            <w:noProof w:val="0"/>
            <w:szCs w:val="20"/>
          </w:rPr>
          <w:t>ctrl+click</w:t>
        </w:r>
        <w:proofErr w:type="spellEnd"/>
        <w:r w:rsidR="00C52C61" w:rsidRPr="00C52C61">
          <w:rPr>
            <w:rStyle w:val="Hyperlink"/>
            <w:rFonts w:ascii="Arial" w:hAnsi="Arial" w:cs="Arial"/>
            <w:noProof w:val="0"/>
            <w:szCs w:val="20"/>
          </w:rPr>
          <w:t xml:space="preserve"> to follow link)</w:t>
        </w:r>
      </w:hyperlink>
    </w:p>
    <w:p w14:paraId="27555ACA" w14:textId="77777777" w:rsidR="00C52C61" w:rsidRPr="00F05BE2" w:rsidRDefault="00C52C61" w:rsidP="00C52C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088D0C7" w14:textId="77777777" w:rsidR="00C52C61" w:rsidRDefault="00C52C61" w:rsidP="00C52C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 "</w:t>
      </w:r>
      <w:proofErr w:type="spellStart"/>
      <w:r w:rsidRPr="00F05BE2">
        <w:rPr>
          <w:rFonts w:ascii="Arial" w:hAnsi="Arial" w:cs="Arial"/>
          <w:szCs w:val="20"/>
        </w:rPr>
        <w:t>Millo</w:t>
      </w:r>
      <w:proofErr w:type="spellEnd"/>
      <w:r w:rsidRPr="00F05BE2">
        <w:rPr>
          <w:rFonts w:ascii="Arial" w:hAnsi="Arial" w:cs="Arial"/>
          <w:szCs w:val="20"/>
        </w:rPr>
        <w:t xml:space="preserve">" was part of the stabilization platform for David’s palace. It was strengthened on vulnerable north side of city and Solomon thereby "closed up breach of the city of his father David" (1 King </w:t>
      </w:r>
      <w:proofErr w:type="gramStart"/>
      <w:r w:rsidRPr="00F05BE2">
        <w:rPr>
          <w:rFonts w:ascii="Arial" w:hAnsi="Arial" w:cs="Arial"/>
          <w:szCs w:val="20"/>
        </w:rPr>
        <w:t>11:27;</w:t>
      </w:r>
      <w:proofErr w:type="gramEnd"/>
      <w:r w:rsidRPr="00F05BE2">
        <w:rPr>
          <w:rFonts w:ascii="Arial" w:hAnsi="Arial" w:cs="Arial"/>
          <w:szCs w:val="20"/>
        </w:rPr>
        <w:t xml:space="preserve"> 1 Kings 9:15,24). Solomon’s buildings have distinctive masonry: large blocks with dressed boarders and rough boss left in the center. These characteristics permit easy distinction with later 1</w:t>
      </w:r>
      <w:r w:rsidRPr="00F05BE2">
        <w:rPr>
          <w:rFonts w:ascii="Arial" w:hAnsi="Arial" w:cs="Arial"/>
          <w:szCs w:val="20"/>
          <w:vertAlign w:val="superscript"/>
        </w:rPr>
        <w:t>st</w:t>
      </w:r>
      <w:r w:rsidRPr="00F05BE2">
        <w:rPr>
          <w:rFonts w:ascii="Arial" w:hAnsi="Arial" w:cs="Arial"/>
          <w:szCs w:val="20"/>
        </w:rPr>
        <w:t xml:space="preserve">-century Herodian masonry (started 50 BC). Herodian masonry has borders, but the stones are larger and the central boss is flattened and smoothed. Hellenistic masonry (built before Herodian) is smaller than Solomon's and all 4 corners are dressed. Solomon's building activity was financed by heavy taxation (1 Kings 7:1-12) which contributed to the Kingdom's breakup after his </w:t>
      </w:r>
      <w:proofErr w:type="gramStart"/>
      <w:r w:rsidRPr="00F05BE2">
        <w:rPr>
          <w:rFonts w:ascii="Arial" w:hAnsi="Arial" w:cs="Arial"/>
          <w:szCs w:val="20"/>
        </w:rPr>
        <w:t>death  (</w:t>
      </w:r>
      <w:proofErr w:type="gramEnd"/>
      <w:r w:rsidRPr="00F05BE2">
        <w:rPr>
          <w:rFonts w:ascii="Arial" w:hAnsi="Arial" w:cs="Arial"/>
          <w:szCs w:val="20"/>
        </w:rPr>
        <w:t>Wood, 1975; Wilson, 1972; Crutchfield, 1990).</w:t>
      </w:r>
    </w:p>
    <w:p w14:paraId="6BBE0A27" w14:textId="77777777" w:rsidR="00C52C61" w:rsidRDefault="00C52C61">
      <w:pPr>
        <w:widowControl/>
        <w:autoSpaceDE/>
        <w:autoSpaceDN/>
        <w:adjustRightInd/>
        <w:rPr>
          <w:rFonts w:ascii="Arial" w:hAnsi="Arial" w:cs="Arial"/>
          <w:szCs w:val="20"/>
        </w:rPr>
      </w:pPr>
      <w:r>
        <w:rPr>
          <w:rFonts w:ascii="Arial" w:hAnsi="Arial" w:cs="Arial"/>
          <w:szCs w:val="20"/>
        </w:rPr>
        <w:br w:type="page"/>
      </w:r>
    </w:p>
    <w:p w14:paraId="74986C48" w14:textId="77777777" w:rsidR="00C52C61" w:rsidRPr="00F05BE2" w:rsidRDefault="00C52C61" w:rsidP="00C52C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67EF893" w14:textId="77777777" w:rsidR="00C52C61" w:rsidRPr="00F05BE2" w:rsidRDefault="00312A69" w:rsidP="00312A6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63" w:name="JERUSALEM016"/>
      <w:r w:rsidRPr="00C52C61">
        <w:rPr>
          <w:rFonts w:ascii="Arial" w:hAnsi="Arial" w:cs="Arial"/>
          <w:szCs w:val="20"/>
        </w:rPr>
        <w:t xml:space="preserve">PHOTO LINK: JERUSALEM 016 Stone Stepped Structure, aerial </w:t>
      </w:r>
    </w:p>
    <w:bookmarkEnd w:id="63"/>
    <w:p w14:paraId="2012E0F8" w14:textId="77777777" w:rsidR="003F39CA" w:rsidRPr="00F05BE2" w:rsidRDefault="003F39CA" w:rsidP="00312A6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47C67D12" wp14:editId="24B90950">
            <wp:extent cx="5888736" cy="4041648"/>
            <wp:effectExtent l="19050" t="0" r="0" b="0"/>
            <wp:docPr id="335" name="Picture 334" descr="JERUSALEM 016 Stepped Stone Structure, 1200 BC, aerial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USALEM 016 Stepped Stone Structure, 1200 BC, aerial view.jpg"/>
                    <pic:cNvPicPr/>
                  </pic:nvPicPr>
                  <pic:blipFill>
                    <a:blip r:embed="rId43" cstate="print"/>
                    <a:stretch>
                      <a:fillRect/>
                    </a:stretch>
                  </pic:blipFill>
                  <pic:spPr>
                    <a:xfrm>
                      <a:off x="0" y="0"/>
                      <a:ext cx="5888736" cy="4041648"/>
                    </a:xfrm>
                    <a:prstGeom prst="rect">
                      <a:avLst/>
                    </a:prstGeom>
                  </pic:spPr>
                </pic:pic>
              </a:graphicData>
            </a:graphic>
          </wp:inline>
        </w:drawing>
      </w:r>
    </w:p>
    <w:p w14:paraId="0F4D3B1A" w14:textId="77777777" w:rsidR="003F39CA" w:rsidRDefault="00312A69" w:rsidP="00C52C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64" w:name="SOLOMONSTEMPLE029"/>
      <w:r w:rsidRPr="00F05BE2">
        <w:rPr>
          <w:rFonts w:ascii="Arial" w:hAnsi="Arial" w:cs="Arial"/>
          <w:szCs w:val="20"/>
        </w:rPr>
        <w:t>PHOTO LINK: SOLOMON'S TEMPLE 029 Ages of masonry N part of E wall</w:t>
      </w:r>
      <w:bookmarkEnd w:id="64"/>
    </w:p>
    <w:p w14:paraId="20E0FFFB" w14:textId="77777777" w:rsidR="00C52C61" w:rsidRDefault="00C52C61" w:rsidP="00C52C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C52C61">
        <w:rPr>
          <w:rFonts w:ascii="Arial" w:hAnsi="Arial" w:cs="Arial"/>
          <w:noProof/>
          <w:szCs w:val="20"/>
        </w:rPr>
        <w:drawing>
          <wp:inline distT="0" distB="0" distL="0" distR="0" wp14:anchorId="69A6F982" wp14:editId="45BED9F3">
            <wp:extent cx="5345430" cy="3637181"/>
            <wp:effectExtent l="19050" t="0" r="7620" b="0"/>
            <wp:docPr id="15" name="Picture 335" descr="SOLOMON'S TEMPLE 027 Oblique view of east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27 Oblique view of east wall.jpg"/>
                    <pic:cNvPicPr/>
                  </pic:nvPicPr>
                  <pic:blipFill>
                    <a:blip r:embed="rId44" cstate="print"/>
                    <a:stretch>
                      <a:fillRect/>
                    </a:stretch>
                  </pic:blipFill>
                  <pic:spPr>
                    <a:xfrm>
                      <a:off x="0" y="0"/>
                      <a:ext cx="5347247" cy="3638417"/>
                    </a:xfrm>
                    <a:prstGeom prst="rect">
                      <a:avLst/>
                    </a:prstGeom>
                  </pic:spPr>
                </pic:pic>
              </a:graphicData>
            </a:graphic>
          </wp:inline>
        </w:drawing>
      </w:r>
    </w:p>
    <w:p w14:paraId="72C9081D" w14:textId="77777777" w:rsidR="00C52C61" w:rsidRPr="00F05BE2" w:rsidRDefault="00C52C61" w:rsidP="00C52C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54928C3" w14:textId="77777777" w:rsidR="00312A69" w:rsidRPr="00F05BE2" w:rsidRDefault="00312A69" w:rsidP="003F39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65" w:name="SOLOMONSTEMPLE022"/>
      <w:r w:rsidRPr="00F05BE2">
        <w:rPr>
          <w:rFonts w:ascii="Arial" w:hAnsi="Arial" w:cs="Arial"/>
          <w:szCs w:val="20"/>
        </w:rPr>
        <w:t>PHOTO LINK: SOLOMON'S TEMPLE 022 Boss styles on masonry of Temple Mount</w:t>
      </w:r>
    </w:p>
    <w:bookmarkEnd w:id="65"/>
    <w:p w14:paraId="02AD8DCC" w14:textId="77777777" w:rsidR="003F39CA" w:rsidRPr="00F05BE2" w:rsidRDefault="003F39CA" w:rsidP="003F39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45BC246E" wp14:editId="5DCE720A">
            <wp:extent cx="6641092" cy="3218688"/>
            <wp:effectExtent l="19050" t="0" r="7358" b="0"/>
            <wp:docPr id="337" name="Picture 336" descr="SOLOMON'S TEMPLE 022 Boss styles on masonry of Temple Mou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22 Boss styles on masonry of Temple Mount.jpg"/>
                    <pic:cNvPicPr/>
                  </pic:nvPicPr>
                  <pic:blipFill>
                    <a:blip r:embed="rId45" cstate="print"/>
                    <a:stretch>
                      <a:fillRect/>
                    </a:stretch>
                  </pic:blipFill>
                  <pic:spPr>
                    <a:xfrm>
                      <a:off x="0" y="0"/>
                      <a:ext cx="6636191" cy="3216313"/>
                    </a:xfrm>
                    <a:prstGeom prst="rect">
                      <a:avLst/>
                    </a:prstGeom>
                  </pic:spPr>
                </pic:pic>
              </a:graphicData>
            </a:graphic>
          </wp:inline>
        </w:drawing>
      </w:r>
    </w:p>
    <w:p w14:paraId="57256D20" w14:textId="77777777" w:rsidR="003F39CA" w:rsidRPr="00F05BE2" w:rsidRDefault="003F39CA" w:rsidP="00312A6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1D8504C" w14:textId="77777777" w:rsidR="00A1669F" w:rsidRPr="00F05BE2" w:rsidRDefault="00A1669F" w:rsidP="00C52C61">
      <w:pPr>
        <w:pStyle w:val="Heading2"/>
      </w:pPr>
      <w:bookmarkStart w:id="66" w:name="_Toc325923710"/>
      <w:bookmarkStart w:id="67" w:name="_Toc371884868"/>
      <w:r w:rsidRPr="00F05BE2">
        <w:t>Water system</w:t>
      </w:r>
      <w:bookmarkEnd w:id="66"/>
      <w:bookmarkEnd w:id="67"/>
    </w:p>
    <w:p w14:paraId="728D651F"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56D5D9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During the reign of Solomon, the water supply system for Jerusalem included twin fortificat</w:t>
      </w:r>
      <w:r w:rsidR="00AE0449" w:rsidRPr="00F05BE2">
        <w:rPr>
          <w:rFonts w:ascii="Arial" w:hAnsi="Arial" w:cs="Arial"/>
          <w:szCs w:val="20"/>
        </w:rPr>
        <w:t>i</w:t>
      </w:r>
      <w:r w:rsidRPr="00F05BE2">
        <w:rPr>
          <w:rFonts w:ascii="Arial" w:hAnsi="Arial" w:cs="Arial"/>
          <w:szCs w:val="20"/>
        </w:rPr>
        <w:t>on towers and a channel</w:t>
      </w:r>
      <w:r w:rsidR="00AE0449" w:rsidRPr="00F05BE2">
        <w:rPr>
          <w:rFonts w:ascii="Arial" w:hAnsi="Arial" w:cs="Arial"/>
          <w:szCs w:val="20"/>
        </w:rPr>
        <w:t xml:space="preserve"> </w:t>
      </w:r>
      <w:r w:rsidRPr="00F05BE2">
        <w:rPr>
          <w:rFonts w:ascii="Arial" w:hAnsi="Arial" w:cs="Arial"/>
          <w:szCs w:val="20"/>
        </w:rPr>
        <w:t xml:space="preserve">way, the Siloam channel, which delivered water 1312 feet from the Gihon Spring to a reservoir at the southern end of the </w:t>
      </w:r>
      <w:proofErr w:type="spellStart"/>
      <w:r w:rsidRPr="00F05BE2">
        <w:rPr>
          <w:rFonts w:ascii="Arial" w:hAnsi="Arial" w:cs="Arial"/>
          <w:szCs w:val="20"/>
        </w:rPr>
        <w:t>Tyropoeon</w:t>
      </w:r>
      <w:proofErr w:type="spellEnd"/>
      <w:r w:rsidRPr="00F05BE2">
        <w:rPr>
          <w:rFonts w:ascii="Arial" w:hAnsi="Arial" w:cs="Arial"/>
          <w:szCs w:val="20"/>
        </w:rPr>
        <w:t xml:space="preserve"> Valley. This water system may be described in Ecclesiastes 2:4-6 (</w:t>
      </w:r>
      <w:proofErr w:type="spellStart"/>
      <w:r w:rsidRPr="00F05BE2">
        <w:rPr>
          <w:rFonts w:ascii="Arial" w:hAnsi="Arial" w:cs="Arial"/>
          <w:szCs w:val="20"/>
        </w:rPr>
        <w:t>Ritmeyer</w:t>
      </w:r>
      <w:proofErr w:type="spellEnd"/>
      <w:r w:rsidRPr="00F05BE2">
        <w:rPr>
          <w:rFonts w:ascii="Arial" w:hAnsi="Arial" w:cs="Arial"/>
          <w:szCs w:val="20"/>
        </w:rPr>
        <w:t xml:space="preserve"> and </w:t>
      </w:r>
      <w:proofErr w:type="spellStart"/>
      <w:r w:rsidRPr="00F05BE2">
        <w:rPr>
          <w:rFonts w:ascii="Arial" w:hAnsi="Arial" w:cs="Arial"/>
          <w:szCs w:val="20"/>
        </w:rPr>
        <w:t>Ritmeyer</w:t>
      </w:r>
      <w:proofErr w:type="spellEnd"/>
      <w:r w:rsidRPr="00F05BE2">
        <w:rPr>
          <w:rFonts w:ascii="Arial" w:hAnsi="Arial" w:cs="Arial"/>
          <w:szCs w:val="20"/>
        </w:rPr>
        <w:t>, 1997). More will be said about modifications to this water system made by King Hezekiah 265 years later (701 BC) in Chapter 19.</w:t>
      </w:r>
    </w:p>
    <w:p w14:paraId="3FABF8C4" w14:textId="77777777" w:rsidR="00A80566" w:rsidRPr="00F05BE2" w:rsidRDefault="00A80566"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37356A9" w14:textId="77777777" w:rsidR="00A80566" w:rsidRDefault="004D122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HEZEKIAHTUNNEL042" w:history="1">
        <w:r w:rsidR="00A80566" w:rsidRPr="00C52C61">
          <w:rPr>
            <w:rStyle w:val="Hyperlink"/>
            <w:rFonts w:ascii="Arial" w:hAnsi="Arial" w:cs="Arial"/>
            <w:noProof w:val="0"/>
            <w:szCs w:val="20"/>
          </w:rPr>
          <w:t>PHOTO LINK: HEZEKIAH TUNNEL 042 Plan Hezekiah's tunnel, Gihon Spring, Spring Tower, Stepped-Stone Structure (Water system from Solomon’s time shown in light blue)</w:t>
        </w:r>
        <w:r w:rsidR="00C52C61" w:rsidRPr="00C52C61">
          <w:rPr>
            <w:rStyle w:val="Hyperlink"/>
            <w:rFonts w:ascii="Arial" w:hAnsi="Arial" w:cs="Arial"/>
            <w:noProof w:val="0"/>
            <w:szCs w:val="20"/>
          </w:rPr>
          <w:t xml:space="preserve"> (See ABOVE, </w:t>
        </w:r>
        <w:proofErr w:type="spellStart"/>
        <w:r w:rsidR="00C52C61" w:rsidRPr="00C52C61">
          <w:rPr>
            <w:rStyle w:val="Hyperlink"/>
            <w:rFonts w:ascii="Arial" w:hAnsi="Arial" w:cs="Arial"/>
            <w:noProof w:val="0"/>
            <w:szCs w:val="20"/>
          </w:rPr>
          <w:t>ctrl+click</w:t>
        </w:r>
        <w:proofErr w:type="spellEnd"/>
        <w:r w:rsidR="00C52C61" w:rsidRPr="00C52C61">
          <w:rPr>
            <w:rStyle w:val="Hyperlink"/>
            <w:rFonts w:ascii="Arial" w:hAnsi="Arial" w:cs="Arial"/>
            <w:noProof w:val="0"/>
            <w:szCs w:val="20"/>
          </w:rPr>
          <w:t xml:space="preserve"> to follow link)</w:t>
        </w:r>
      </w:hyperlink>
    </w:p>
    <w:p w14:paraId="3AD07AF8" w14:textId="77777777" w:rsidR="00C52C61" w:rsidRDefault="00C52C61"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B0A534F" w14:textId="77777777" w:rsidR="00C52C61" w:rsidRPr="00F05BE2" w:rsidRDefault="00C52C61" w:rsidP="00C52C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Very little archaeological data exists for the 10</w:t>
      </w:r>
      <w:r w:rsidRPr="00F05BE2">
        <w:rPr>
          <w:rFonts w:ascii="Arial" w:hAnsi="Arial" w:cs="Arial"/>
          <w:szCs w:val="20"/>
          <w:vertAlign w:val="superscript"/>
        </w:rPr>
        <w:t>th</w:t>
      </w:r>
      <w:r w:rsidRPr="00F05BE2">
        <w:rPr>
          <w:rFonts w:ascii="Arial" w:hAnsi="Arial" w:cs="Arial"/>
          <w:szCs w:val="20"/>
        </w:rPr>
        <w:t xml:space="preserve"> century at Jerusalem. This was the time when Kings David and Solomon reigned over Israel’s “Golden Age”.  Because of the lack of data, liberal “minimalists” believe the stories of the United Monarchy are mythological or fabricated (Steiner, 1998; Shanks, 2000).</w:t>
      </w:r>
    </w:p>
    <w:p w14:paraId="062AE807" w14:textId="77777777" w:rsidR="00C52C61" w:rsidRDefault="00C52C61">
      <w:pPr>
        <w:widowControl/>
        <w:autoSpaceDE/>
        <w:autoSpaceDN/>
        <w:adjustRightInd/>
        <w:rPr>
          <w:rFonts w:ascii="Arial" w:hAnsi="Arial" w:cs="Arial"/>
          <w:szCs w:val="20"/>
        </w:rPr>
      </w:pPr>
      <w:r>
        <w:rPr>
          <w:rFonts w:ascii="Arial" w:hAnsi="Arial" w:cs="Arial"/>
          <w:szCs w:val="20"/>
        </w:rPr>
        <w:br w:type="page"/>
      </w:r>
    </w:p>
    <w:p w14:paraId="3713FE6E" w14:textId="77777777" w:rsidR="003F39CA" w:rsidRPr="00F05BE2" w:rsidRDefault="003F39CA" w:rsidP="003F39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68" w:name="JERUSALEM005"/>
      <w:r w:rsidRPr="00F05BE2">
        <w:rPr>
          <w:rFonts w:ascii="Arial" w:hAnsi="Arial" w:cs="Arial"/>
          <w:szCs w:val="20"/>
        </w:rPr>
        <w:lastRenderedPageBreak/>
        <w:t>PHOTO LINK: JERUSALEM 005 3-inch statuette, part of 13th century Egyptian temple (pyramid?)</w:t>
      </w:r>
    </w:p>
    <w:bookmarkEnd w:id="68"/>
    <w:p w14:paraId="15148A0B" w14:textId="77777777" w:rsidR="008B3C33" w:rsidRPr="00F05BE2" w:rsidRDefault="003F39CA"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53F9E0EB" wp14:editId="343677CE">
            <wp:extent cx="3986784" cy="5687568"/>
            <wp:effectExtent l="19050" t="0" r="0" b="0"/>
            <wp:docPr id="341" name="Picture 340" descr="JERUSALEM 005 3-inch statuette, part of 13th century Egyptian temple (pyram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USALEM 005 3-inch statuette, part of 13th century Egyptian temple (pyramid).jpg"/>
                    <pic:cNvPicPr/>
                  </pic:nvPicPr>
                  <pic:blipFill>
                    <a:blip r:embed="rId46" cstate="print"/>
                    <a:stretch>
                      <a:fillRect/>
                    </a:stretch>
                  </pic:blipFill>
                  <pic:spPr>
                    <a:xfrm>
                      <a:off x="0" y="0"/>
                      <a:ext cx="3986784" cy="5687568"/>
                    </a:xfrm>
                    <a:prstGeom prst="rect">
                      <a:avLst/>
                    </a:prstGeom>
                  </pic:spPr>
                </pic:pic>
              </a:graphicData>
            </a:graphic>
          </wp:inline>
        </w:drawing>
      </w:r>
    </w:p>
    <w:p w14:paraId="500097CB"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1CC31BE" w14:textId="77777777" w:rsidR="00A1669F" w:rsidRPr="00F05BE2" w:rsidRDefault="00A1669F" w:rsidP="002C61CB">
      <w:pPr>
        <w:pStyle w:val="Heading2"/>
      </w:pPr>
      <w:bookmarkStart w:id="69" w:name="_Toc325923711"/>
      <w:bookmarkStart w:id="70" w:name="_Toc371884869"/>
      <w:r w:rsidRPr="00F05BE2">
        <w:t>Tombs</w:t>
      </w:r>
      <w:bookmarkEnd w:id="69"/>
      <w:bookmarkEnd w:id="70"/>
    </w:p>
    <w:p w14:paraId="519D2E8C"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60F999D" w14:textId="77777777" w:rsidR="002C61CB"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There are tombs from the Late Bronze Age tombs outside the city, and the people that were buried in them must have lived in a settlement of some kind, somewhere nearby. A 3-inch statuette discovered nor</w:t>
      </w:r>
      <w:r w:rsidR="00AE0449" w:rsidRPr="00F05BE2">
        <w:rPr>
          <w:rFonts w:ascii="Arial" w:hAnsi="Arial" w:cs="Arial"/>
          <w:szCs w:val="20"/>
        </w:rPr>
        <w:t>t</w:t>
      </w:r>
      <w:r w:rsidRPr="00F05BE2">
        <w:rPr>
          <w:rFonts w:ascii="Arial" w:hAnsi="Arial" w:cs="Arial"/>
          <w:szCs w:val="20"/>
        </w:rPr>
        <w:t>h of Jerusalem’s Old City suggests the presence of an Egyptian pyramid at Jerusalem in the Late Bronze Age (Shanks, 2000, p. 14)</w:t>
      </w:r>
    </w:p>
    <w:p w14:paraId="6F84CCF6" w14:textId="77777777" w:rsidR="002C61CB" w:rsidRDefault="002C61CB">
      <w:pPr>
        <w:widowControl/>
        <w:autoSpaceDE/>
        <w:autoSpaceDN/>
        <w:adjustRightInd/>
        <w:rPr>
          <w:rFonts w:ascii="Arial" w:hAnsi="Arial" w:cs="Arial"/>
          <w:szCs w:val="20"/>
        </w:rPr>
      </w:pPr>
      <w:r>
        <w:rPr>
          <w:rFonts w:ascii="Arial" w:hAnsi="Arial" w:cs="Arial"/>
          <w:szCs w:val="20"/>
        </w:rPr>
        <w:br w:type="page"/>
      </w:r>
    </w:p>
    <w:p w14:paraId="54B7EAA8" w14:textId="77777777" w:rsidR="00A1669F" w:rsidRPr="00F05BE2" w:rsidRDefault="00A1669F" w:rsidP="002C61CB">
      <w:pPr>
        <w:pStyle w:val="Heading2"/>
      </w:pPr>
      <w:bookmarkStart w:id="71" w:name="_Toc325923712"/>
      <w:bookmarkStart w:id="72" w:name="_Toc371884870"/>
      <w:r w:rsidRPr="00F05BE2">
        <w:lastRenderedPageBreak/>
        <w:t>Tell el-</w:t>
      </w:r>
      <w:proofErr w:type="spellStart"/>
      <w:r w:rsidRPr="00F05BE2">
        <w:t>Armana</w:t>
      </w:r>
      <w:proofErr w:type="spellEnd"/>
      <w:r w:rsidRPr="00F05BE2">
        <w:t xml:space="preserve"> letters</w:t>
      </w:r>
      <w:bookmarkEnd w:id="71"/>
      <w:bookmarkEnd w:id="72"/>
    </w:p>
    <w:p w14:paraId="2EB22173"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2B9FA45" w14:textId="77777777" w:rsidR="008B3C33" w:rsidRPr="00F05BE2" w:rsidRDefault="00A1669F"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w:t>
      </w:r>
      <w:r w:rsidR="008B3C33" w:rsidRPr="00F05BE2">
        <w:rPr>
          <w:rFonts w:ascii="Arial" w:hAnsi="Arial" w:cs="Arial"/>
          <w:szCs w:val="20"/>
        </w:rPr>
        <w:t>he Tell el-</w:t>
      </w:r>
      <w:proofErr w:type="spellStart"/>
      <w:r w:rsidR="008B3C33" w:rsidRPr="00F05BE2">
        <w:rPr>
          <w:rFonts w:ascii="Arial" w:hAnsi="Arial" w:cs="Arial"/>
          <w:szCs w:val="20"/>
        </w:rPr>
        <w:t>Armana</w:t>
      </w:r>
      <w:proofErr w:type="spellEnd"/>
      <w:r w:rsidR="008B3C33" w:rsidRPr="00F05BE2">
        <w:rPr>
          <w:rFonts w:ascii="Arial" w:hAnsi="Arial" w:cs="Arial"/>
          <w:szCs w:val="20"/>
        </w:rPr>
        <w:t xml:space="preserve"> letters from ‘Abdi-Heba, king of Jerusalem, to the Egyptian pharaoh Akhenaten indicate that Jerusalem (</w:t>
      </w:r>
      <w:proofErr w:type="spellStart"/>
      <w:r w:rsidR="008B3C33" w:rsidRPr="00F05BE2">
        <w:rPr>
          <w:rFonts w:ascii="Arial" w:hAnsi="Arial" w:cs="Arial"/>
          <w:szCs w:val="20"/>
        </w:rPr>
        <w:t>Urusalim</w:t>
      </w:r>
      <w:proofErr w:type="spellEnd"/>
      <w:r w:rsidR="008B3C33" w:rsidRPr="00F05BE2">
        <w:rPr>
          <w:rFonts w:ascii="Arial" w:hAnsi="Arial" w:cs="Arial"/>
          <w:szCs w:val="20"/>
        </w:rPr>
        <w:t>) existed as a major city from the 14</w:t>
      </w:r>
      <w:r w:rsidR="008B3C33" w:rsidRPr="00F05BE2">
        <w:rPr>
          <w:rFonts w:ascii="Arial" w:hAnsi="Arial" w:cs="Arial"/>
          <w:szCs w:val="20"/>
          <w:vertAlign w:val="superscript"/>
        </w:rPr>
        <w:t>th</w:t>
      </w:r>
      <w:r w:rsidR="008B3C33" w:rsidRPr="00F05BE2">
        <w:rPr>
          <w:rFonts w:ascii="Arial" w:hAnsi="Arial" w:cs="Arial"/>
          <w:szCs w:val="20"/>
        </w:rPr>
        <w:t xml:space="preserve"> century BC (Shanks, 2000, p.16). </w:t>
      </w:r>
    </w:p>
    <w:p w14:paraId="33C2D31A"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4296277" w14:textId="77777777" w:rsidR="000E4D19" w:rsidRPr="00F05BE2" w:rsidRDefault="008B3C33" w:rsidP="002C61CB">
      <w:pPr>
        <w:widowControl/>
        <w:autoSpaceDE/>
        <w:autoSpaceDN/>
        <w:adjustRightInd/>
        <w:rPr>
          <w:rFonts w:ascii="Arial" w:hAnsi="Arial" w:cs="Arial"/>
          <w:szCs w:val="20"/>
        </w:rPr>
      </w:pPr>
      <w:bookmarkStart w:id="73" w:name="JEROBOAMI004"/>
      <w:r w:rsidRPr="00F05BE2">
        <w:rPr>
          <w:rFonts w:ascii="Arial" w:hAnsi="Arial" w:cs="Arial"/>
          <w:szCs w:val="20"/>
        </w:rPr>
        <w:t>PHOTO LINK: JERUSALEM</w:t>
      </w:r>
      <w:r w:rsidR="00A97882" w:rsidRPr="00F05BE2">
        <w:rPr>
          <w:rFonts w:ascii="Arial" w:hAnsi="Arial" w:cs="Arial"/>
          <w:szCs w:val="20"/>
        </w:rPr>
        <w:t xml:space="preserve"> </w:t>
      </w:r>
      <w:r w:rsidRPr="00F05BE2">
        <w:rPr>
          <w:rFonts w:ascii="Arial" w:hAnsi="Arial" w:cs="Arial"/>
          <w:szCs w:val="20"/>
        </w:rPr>
        <w:t>004</w:t>
      </w:r>
      <w:r w:rsidR="00A1669F" w:rsidRPr="00F05BE2">
        <w:rPr>
          <w:rFonts w:ascii="Arial" w:hAnsi="Arial"/>
        </w:rPr>
        <w:t xml:space="preserve"> </w:t>
      </w:r>
      <w:r w:rsidR="00A1669F" w:rsidRPr="00F05BE2">
        <w:rPr>
          <w:rFonts w:ascii="Arial" w:hAnsi="Arial" w:cs="Arial"/>
          <w:szCs w:val="20"/>
        </w:rPr>
        <w:t>Tell et-</w:t>
      </w:r>
      <w:proofErr w:type="spellStart"/>
      <w:r w:rsidR="00A1669F" w:rsidRPr="00F05BE2">
        <w:rPr>
          <w:rFonts w:ascii="Arial" w:hAnsi="Arial" w:cs="Arial"/>
          <w:szCs w:val="20"/>
        </w:rPr>
        <w:t>Armana</w:t>
      </w:r>
      <w:proofErr w:type="spellEnd"/>
      <w:r w:rsidR="00A1669F" w:rsidRPr="00F05BE2">
        <w:rPr>
          <w:rFonts w:ascii="Arial" w:hAnsi="Arial" w:cs="Arial"/>
          <w:szCs w:val="20"/>
        </w:rPr>
        <w:t xml:space="preserve"> letter cuneiform tablet. Correspondence about </w:t>
      </w:r>
      <w:proofErr w:type="spellStart"/>
      <w:r w:rsidR="00A1669F" w:rsidRPr="00F05BE2">
        <w:rPr>
          <w:rFonts w:ascii="Arial" w:hAnsi="Arial" w:cs="Arial"/>
          <w:szCs w:val="20"/>
        </w:rPr>
        <w:t>Urusalem</w:t>
      </w:r>
      <w:proofErr w:type="spellEnd"/>
    </w:p>
    <w:bookmarkEnd w:id="73"/>
    <w:p w14:paraId="52B34DCA" w14:textId="77777777" w:rsidR="002C61CB" w:rsidRPr="002C61CB" w:rsidRDefault="000E4D19" w:rsidP="002C61CB">
      <w:pPr>
        <w:pStyle w:val="Heading2"/>
        <w:rPr>
          <w:szCs w:val="20"/>
        </w:rPr>
      </w:pPr>
      <w:r w:rsidRPr="00F05BE2">
        <w:rPr>
          <w:noProof/>
          <w:szCs w:val="20"/>
        </w:rPr>
        <w:drawing>
          <wp:anchor distT="0" distB="0" distL="114300" distR="114300" simplePos="0" relativeHeight="251825152" behindDoc="0" locked="0" layoutInCell="1" allowOverlap="1" wp14:anchorId="289EEAE9" wp14:editId="73A6B4A6">
            <wp:simplePos x="0" y="0"/>
            <wp:positionH relativeFrom="column">
              <wp:posOffset>16002</wp:posOffset>
            </wp:positionH>
            <wp:positionV relativeFrom="paragraph">
              <wp:posOffset>1270</wp:posOffset>
            </wp:positionV>
            <wp:extent cx="2830068" cy="5803392"/>
            <wp:effectExtent l="19050" t="0" r="8382" b="0"/>
            <wp:wrapSquare wrapText="bothSides"/>
            <wp:docPr id="342" name="Picture 341" descr="JERUSALEM 004 Tell et-Armana letter cuneiform tablet. Correspondence about U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USALEM 004 Tell et-Armana letter cuneiform tablet. Correspondence about Urusalem..jpg"/>
                    <pic:cNvPicPr/>
                  </pic:nvPicPr>
                  <pic:blipFill>
                    <a:blip r:embed="rId47" cstate="print"/>
                    <a:stretch>
                      <a:fillRect/>
                    </a:stretch>
                  </pic:blipFill>
                  <pic:spPr>
                    <a:xfrm>
                      <a:off x="0" y="0"/>
                      <a:ext cx="2830068" cy="5803392"/>
                    </a:xfrm>
                    <a:prstGeom prst="rect">
                      <a:avLst/>
                    </a:prstGeom>
                  </pic:spPr>
                </pic:pic>
              </a:graphicData>
            </a:graphic>
          </wp:anchor>
        </w:drawing>
      </w:r>
      <w:bookmarkStart w:id="74" w:name="_Toc325923713"/>
      <w:bookmarkStart w:id="75" w:name="_Toc371884871"/>
      <w:r w:rsidR="002C61CB" w:rsidRPr="00F05BE2">
        <w:t>Pottery</w:t>
      </w:r>
      <w:bookmarkEnd w:id="74"/>
      <w:bookmarkEnd w:id="75"/>
    </w:p>
    <w:p w14:paraId="43BC2110" w14:textId="77777777" w:rsidR="002C61CB" w:rsidRPr="00F05BE2" w:rsidRDefault="002C61CB" w:rsidP="002C61C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34D451F" w14:textId="77777777" w:rsidR="002C61CB" w:rsidRPr="00F05BE2" w:rsidRDefault="002C61CB" w:rsidP="002C61C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While pottery from the 9</w:t>
      </w:r>
      <w:r w:rsidRPr="00F05BE2">
        <w:rPr>
          <w:rFonts w:ascii="Arial" w:hAnsi="Arial" w:cs="Arial"/>
          <w:szCs w:val="20"/>
          <w:vertAlign w:val="superscript"/>
        </w:rPr>
        <w:t>th</w:t>
      </w:r>
      <w:r w:rsidRPr="00F05BE2">
        <w:rPr>
          <w:rFonts w:ascii="Arial" w:hAnsi="Arial" w:cs="Arial"/>
          <w:szCs w:val="20"/>
        </w:rPr>
        <w:t xml:space="preserve"> to 17</w:t>
      </w:r>
      <w:r w:rsidRPr="00F05BE2">
        <w:rPr>
          <w:rFonts w:ascii="Arial" w:hAnsi="Arial" w:cs="Arial"/>
          <w:szCs w:val="20"/>
          <w:vertAlign w:val="superscript"/>
        </w:rPr>
        <w:t>th</w:t>
      </w:r>
      <w:r w:rsidRPr="00F05BE2">
        <w:rPr>
          <w:rFonts w:ascii="Arial" w:hAnsi="Arial" w:cs="Arial"/>
          <w:szCs w:val="20"/>
        </w:rPr>
        <w:t xml:space="preserve"> centuries BC is rare in Jerusalem, some has been found. These date both to the Late Bronze Age (Shiloh, 1970's-1980's, Kenyon, 1960's) and to the 10</w:t>
      </w:r>
      <w:r w:rsidRPr="00F05BE2">
        <w:rPr>
          <w:rFonts w:ascii="Arial" w:hAnsi="Arial" w:cs="Arial"/>
          <w:szCs w:val="20"/>
          <w:vertAlign w:val="superscript"/>
        </w:rPr>
        <w:t>th</w:t>
      </w:r>
      <w:r w:rsidRPr="00F05BE2">
        <w:rPr>
          <w:rFonts w:ascii="Arial" w:hAnsi="Arial" w:cs="Arial"/>
          <w:szCs w:val="20"/>
        </w:rPr>
        <w:t xml:space="preserve"> century from Shiloh (Cahill, 1998). </w:t>
      </w:r>
      <w:proofErr w:type="spellStart"/>
      <w:r w:rsidRPr="00F05BE2">
        <w:rPr>
          <w:rFonts w:ascii="Arial" w:hAnsi="Arial" w:cs="Arial"/>
          <w:szCs w:val="20"/>
        </w:rPr>
        <w:t>Eilat</w:t>
      </w:r>
      <w:proofErr w:type="spellEnd"/>
      <w:r w:rsidRPr="00F05BE2">
        <w:rPr>
          <w:rFonts w:ascii="Arial" w:hAnsi="Arial" w:cs="Arial"/>
          <w:szCs w:val="20"/>
        </w:rPr>
        <w:t xml:space="preserve"> Mazar found a black juglet on the </w:t>
      </w:r>
      <w:proofErr w:type="spellStart"/>
      <w:r w:rsidRPr="00F05BE2">
        <w:rPr>
          <w:rFonts w:ascii="Arial" w:hAnsi="Arial" w:cs="Arial"/>
          <w:szCs w:val="20"/>
        </w:rPr>
        <w:t>Ophel</w:t>
      </w:r>
      <w:proofErr w:type="spellEnd"/>
      <w:r w:rsidRPr="00F05BE2">
        <w:rPr>
          <w:rFonts w:ascii="Arial" w:hAnsi="Arial" w:cs="Arial"/>
          <w:szCs w:val="20"/>
        </w:rPr>
        <w:t xml:space="preserve"> (area between the City of David and the southern end of the Temple Mount) that is characteristic of the 10</w:t>
      </w:r>
      <w:r w:rsidRPr="00F05BE2">
        <w:rPr>
          <w:rFonts w:ascii="Arial" w:hAnsi="Arial" w:cs="Arial"/>
          <w:szCs w:val="20"/>
          <w:vertAlign w:val="superscript"/>
        </w:rPr>
        <w:t>th</w:t>
      </w:r>
      <w:r w:rsidRPr="00F05BE2">
        <w:rPr>
          <w:rFonts w:ascii="Arial" w:hAnsi="Arial" w:cs="Arial"/>
          <w:szCs w:val="20"/>
        </w:rPr>
        <w:t xml:space="preserve"> century. He dates the fortifications and gate above the juglet as from the 10</w:t>
      </w:r>
      <w:r w:rsidRPr="00F05BE2">
        <w:rPr>
          <w:rFonts w:ascii="Arial" w:hAnsi="Arial" w:cs="Arial"/>
          <w:szCs w:val="20"/>
          <w:vertAlign w:val="superscript"/>
        </w:rPr>
        <w:t>th</w:t>
      </w:r>
      <w:r w:rsidRPr="00F05BE2">
        <w:rPr>
          <w:rFonts w:ascii="Arial" w:hAnsi="Arial" w:cs="Arial"/>
          <w:szCs w:val="20"/>
        </w:rPr>
        <w:t xml:space="preserve"> century and the work of King Solomon who, according to 1 Kings 3:1 fortified the walls of Jerusalem. A 100-foot section of Jerusalem’s Old City wall was discovered in the late 1990's (Shanks, 1999, Nov/Dec BAR).  In the Middle Bronze Age (2200-1550), there is evidence of an imposing city wall, two gigantic towers guarding the Gihon Spring and a water channel that runs down the eastern side of the City of David (Shanks, 2000).</w:t>
      </w:r>
    </w:p>
    <w:p w14:paraId="666175B9" w14:textId="77777777" w:rsidR="002C61CB" w:rsidRPr="00F05BE2" w:rsidRDefault="002C61CB" w:rsidP="002C61C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3EE34A4" w14:textId="77777777" w:rsidR="002C61CB" w:rsidRPr="00F05BE2" w:rsidRDefault="004D1225" w:rsidP="002C61C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JERUSALEM003" w:history="1">
        <w:r w:rsidR="002C61CB" w:rsidRPr="00F05BE2">
          <w:rPr>
            <w:rStyle w:val="Hyperlink"/>
            <w:rFonts w:ascii="Arial" w:hAnsi="Arial" w:cs="Arial"/>
            <w:noProof w:val="0"/>
            <w:szCs w:val="20"/>
          </w:rPr>
          <w:t xml:space="preserve">PHOTO LINK:  JERUSALEM </w:t>
        </w:r>
        <w:proofErr w:type="gramStart"/>
        <w:r w:rsidR="002C61CB" w:rsidRPr="00F05BE2">
          <w:rPr>
            <w:rStyle w:val="Hyperlink"/>
            <w:rFonts w:ascii="Arial" w:hAnsi="Arial" w:cs="Arial"/>
            <w:noProof w:val="0"/>
            <w:szCs w:val="20"/>
          </w:rPr>
          <w:t>003  Stepped</w:t>
        </w:r>
        <w:proofErr w:type="gramEnd"/>
        <w:r w:rsidR="002C61CB" w:rsidRPr="00F05BE2">
          <w:rPr>
            <w:rStyle w:val="Hyperlink"/>
            <w:rFonts w:ascii="Arial" w:hAnsi="Arial" w:cs="Arial"/>
            <w:noProof w:val="0"/>
            <w:szCs w:val="20"/>
          </w:rPr>
          <w:noBreakHyphen/>
          <w:t xml:space="preserve">Stone Structure 10th or 13th century BC (See </w:t>
        </w:r>
        <w:r w:rsidR="002C61CB">
          <w:rPr>
            <w:rStyle w:val="Hyperlink"/>
            <w:rFonts w:ascii="Arial" w:hAnsi="Arial" w:cs="Arial"/>
            <w:noProof w:val="0"/>
            <w:szCs w:val="20"/>
          </w:rPr>
          <w:t xml:space="preserve">ABOVE, </w:t>
        </w:r>
        <w:proofErr w:type="spellStart"/>
        <w:r w:rsidR="002C61CB" w:rsidRPr="00F05BE2">
          <w:rPr>
            <w:rStyle w:val="Hyperlink"/>
            <w:rFonts w:ascii="Arial" w:hAnsi="Arial" w:cs="Arial"/>
            <w:noProof w:val="0"/>
            <w:szCs w:val="20"/>
          </w:rPr>
          <w:t>ctrl+click</w:t>
        </w:r>
        <w:proofErr w:type="spellEnd"/>
        <w:r w:rsidR="002C61CB" w:rsidRPr="00F05BE2">
          <w:rPr>
            <w:rStyle w:val="Hyperlink"/>
            <w:rFonts w:ascii="Arial" w:hAnsi="Arial" w:cs="Arial"/>
            <w:noProof w:val="0"/>
            <w:szCs w:val="20"/>
          </w:rPr>
          <w:t xml:space="preserve"> to follow link)</w:t>
        </w:r>
      </w:hyperlink>
    </w:p>
    <w:p w14:paraId="246649C7" w14:textId="77777777" w:rsidR="002C61CB" w:rsidRPr="00F05BE2" w:rsidRDefault="004D1225" w:rsidP="002C61C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JERUSALEM007" w:history="1">
        <w:r w:rsidR="002C61CB" w:rsidRPr="00F05BE2">
          <w:rPr>
            <w:rStyle w:val="Hyperlink"/>
            <w:rFonts w:ascii="Arial" w:hAnsi="Arial" w:cs="Arial"/>
            <w:noProof w:val="0"/>
            <w:szCs w:val="20"/>
          </w:rPr>
          <w:t xml:space="preserve">PHOTO LINK:  JERUSALEM </w:t>
        </w:r>
        <w:proofErr w:type="gramStart"/>
        <w:r w:rsidR="002C61CB" w:rsidRPr="00F05BE2">
          <w:rPr>
            <w:rStyle w:val="Hyperlink"/>
            <w:rFonts w:ascii="Arial" w:hAnsi="Arial" w:cs="Arial"/>
            <w:noProof w:val="0"/>
            <w:szCs w:val="20"/>
          </w:rPr>
          <w:t>007  Map</w:t>
        </w:r>
        <w:proofErr w:type="gramEnd"/>
        <w:r w:rsidR="002C61CB" w:rsidRPr="00F05BE2">
          <w:rPr>
            <w:rStyle w:val="Hyperlink"/>
            <w:rFonts w:ascii="Arial" w:hAnsi="Arial" w:cs="Arial"/>
            <w:noProof w:val="0"/>
            <w:szCs w:val="20"/>
          </w:rPr>
          <w:t xml:space="preserve"> of Jerusalem walls and towers, Gihon spring, plastered pool</w:t>
        </w:r>
        <w:r w:rsidR="002C61CB">
          <w:rPr>
            <w:rStyle w:val="Hyperlink"/>
            <w:rFonts w:ascii="Arial" w:hAnsi="Arial" w:cs="Arial"/>
            <w:noProof w:val="0"/>
            <w:szCs w:val="20"/>
          </w:rPr>
          <w:t xml:space="preserve"> (See ABOVE, </w:t>
        </w:r>
        <w:proofErr w:type="spellStart"/>
        <w:r w:rsidR="002C61CB" w:rsidRPr="00F05BE2">
          <w:rPr>
            <w:rStyle w:val="Hyperlink"/>
            <w:rFonts w:ascii="Arial" w:hAnsi="Arial" w:cs="Arial"/>
            <w:noProof w:val="0"/>
            <w:szCs w:val="20"/>
          </w:rPr>
          <w:t>ctrl+click</w:t>
        </w:r>
        <w:proofErr w:type="spellEnd"/>
        <w:r w:rsidR="002C61CB" w:rsidRPr="00F05BE2">
          <w:rPr>
            <w:rStyle w:val="Hyperlink"/>
            <w:rFonts w:ascii="Arial" w:hAnsi="Arial" w:cs="Arial"/>
            <w:noProof w:val="0"/>
            <w:szCs w:val="20"/>
          </w:rPr>
          <w:t xml:space="preserve"> to follow link)</w:t>
        </w:r>
      </w:hyperlink>
    </w:p>
    <w:p w14:paraId="032914BD" w14:textId="77777777" w:rsidR="002C61CB" w:rsidRDefault="002C61CB">
      <w:pPr>
        <w:widowControl/>
        <w:autoSpaceDE/>
        <w:autoSpaceDN/>
        <w:adjustRightInd/>
        <w:rPr>
          <w:rFonts w:ascii="Arial" w:hAnsi="Arial" w:cs="Arial"/>
          <w:szCs w:val="20"/>
        </w:rPr>
      </w:pPr>
      <w:r>
        <w:rPr>
          <w:rFonts w:ascii="Arial" w:hAnsi="Arial" w:cs="Arial"/>
          <w:szCs w:val="20"/>
        </w:rPr>
        <w:br w:type="page"/>
      </w:r>
    </w:p>
    <w:p w14:paraId="5A0D4809"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76" w:name="JEROBOAMI001"/>
      <w:r w:rsidRPr="00F05BE2">
        <w:rPr>
          <w:rFonts w:ascii="Arial" w:hAnsi="Arial" w:cs="Arial"/>
          <w:szCs w:val="20"/>
        </w:rPr>
        <w:lastRenderedPageBreak/>
        <w:t>PHOTO LINK:  JERUSALEM</w:t>
      </w:r>
      <w:r w:rsidR="00A97882" w:rsidRPr="00F05BE2">
        <w:rPr>
          <w:rFonts w:ascii="Arial" w:hAnsi="Arial" w:cs="Arial"/>
          <w:szCs w:val="20"/>
        </w:rPr>
        <w:t xml:space="preserve"> </w:t>
      </w:r>
      <w:proofErr w:type="gramStart"/>
      <w:r w:rsidRPr="00F05BE2">
        <w:rPr>
          <w:rFonts w:ascii="Arial" w:hAnsi="Arial" w:cs="Arial"/>
          <w:szCs w:val="20"/>
        </w:rPr>
        <w:t>001  First</w:t>
      </w:r>
      <w:proofErr w:type="gramEnd"/>
      <w:r w:rsidRPr="00F05BE2">
        <w:rPr>
          <w:rFonts w:ascii="Arial" w:hAnsi="Arial" w:cs="Arial"/>
          <w:szCs w:val="20"/>
        </w:rPr>
        <w:t xml:space="preserve"> Century A.D. Jerusalem</w:t>
      </w:r>
    </w:p>
    <w:bookmarkEnd w:id="76"/>
    <w:p w14:paraId="4A917603" w14:textId="77777777" w:rsidR="000E4D19" w:rsidRPr="00F05BE2" w:rsidRDefault="000E4D19" w:rsidP="002C61C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5D6D337F" wp14:editId="415D7E41">
            <wp:extent cx="5040630" cy="7651315"/>
            <wp:effectExtent l="19050" t="0" r="7620" b="0"/>
            <wp:docPr id="343" name="Picture 342" descr="JERUSALEM 001 First Century A.D. 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USALEM 001 First Century A.D. Jerusalem.jpg"/>
                    <pic:cNvPicPr/>
                  </pic:nvPicPr>
                  <pic:blipFill>
                    <a:blip r:embed="rId48" cstate="print"/>
                    <a:stretch>
                      <a:fillRect/>
                    </a:stretch>
                  </pic:blipFill>
                  <pic:spPr>
                    <a:xfrm>
                      <a:off x="0" y="0"/>
                      <a:ext cx="5045112" cy="7658119"/>
                    </a:xfrm>
                    <a:prstGeom prst="rect">
                      <a:avLst/>
                    </a:prstGeom>
                  </pic:spPr>
                </pic:pic>
              </a:graphicData>
            </a:graphic>
          </wp:inline>
        </w:drawing>
      </w:r>
    </w:p>
    <w:p w14:paraId="49691B6B" w14:textId="77777777" w:rsidR="000E4D19" w:rsidRPr="00F05BE2" w:rsidRDefault="000E4D1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04DB8E7" w14:textId="77777777" w:rsidR="000E4D19" w:rsidRPr="00F05BE2" w:rsidRDefault="000E4D1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0BB5860" w14:textId="77777777" w:rsidR="008B3C33" w:rsidRDefault="008B3C33" w:rsidP="002C61CB">
      <w:pPr>
        <w:widowControl/>
        <w:autoSpaceDE/>
        <w:autoSpaceDN/>
        <w:adjustRightInd/>
        <w:rPr>
          <w:rFonts w:ascii="Arial" w:hAnsi="Arial" w:cs="Arial"/>
          <w:szCs w:val="20"/>
        </w:rPr>
      </w:pPr>
      <w:bookmarkStart w:id="77" w:name="JERUSALEM010"/>
      <w:r w:rsidRPr="00F05BE2">
        <w:rPr>
          <w:rFonts w:ascii="Arial" w:hAnsi="Arial" w:cs="Arial"/>
          <w:szCs w:val="20"/>
        </w:rPr>
        <w:lastRenderedPageBreak/>
        <w:t>PHOTO LINK:  JERUSALEM</w:t>
      </w:r>
      <w:r w:rsidR="00A97882" w:rsidRPr="00F05BE2">
        <w:rPr>
          <w:rFonts w:ascii="Arial" w:hAnsi="Arial" w:cs="Arial"/>
          <w:szCs w:val="20"/>
        </w:rPr>
        <w:t xml:space="preserve"> </w:t>
      </w:r>
      <w:proofErr w:type="gramStart"/>
      <w:r w:rsidR="002C61CB">
        <w:rPr>
          <w:rFonts w:ascii="Arial" w:hAnsi="Arial" w:cs="Arial"/>
          <w:szCs w:val="20"/>
        </w:rPr>
        <w:t>010</w:t>
      </w:r>
      <w:r w:rsidRPr="00F05BE2">
        <w:rPr>
          <w:rFonts w:ascii="Arial" w:hAnsi="Arial" w:cs="Arial"/>
          <w:szCs w:val="20"/>
        </w:rPr>
        <w:t xml:space="preserve">  Jebusite</w:t>
      </w:r>
      <w:proofErr w:type="gramEnd"/>
      <w:r w:rsidRPr="00F05BE2">
        <w:rPr>
          <w:rFonts w:ascii="Arial" w:hAnsi="Arial" w:cs="Arial"/>
          <w:szCs w:val="20"/>
        </w:rPr>
        <w:t xml:space="preserve"> and Davidic Jerusalem map</w:t>
      </w:r>
      <w:r w:rsidR="002C61CB">
        <w:rPr>
          <w:rFonts w:ascii="Arial" w:hAnsi="Arial" w:cs="Arial"/>
          <w:szCs w:val="20"/>
        </w:rPr>
        <w:t xml:space="preserve"> </w:t>
      </w:r>
      <w:r w:rsidR="002C61CB" w:rsidRPr="002C61CB">
        <w:rPr>
          <w:rFonts w:ascii="Arial" w:hAnsi="Arial" w:cs="Arial"/>
          <w:szCs w:val="20"/>
        </w:rPr>
        <w:t xml:space="preserve">(See ABOVE, </w:t>
      </w:r>
      <w:proofErr w:type="spellStart"/>
      <w:r w:rsidR="002C61CB" w:rsidRPr="002C61CB">
        <w:rPr>
          <w:rFonts w:ascii="Arial" w:hAnsi="Arial" w:cs="Arial"/>
          <w:szCs w:val="20"/>
        </w:rPr>
        <w:t>ctrl+click</w:t>
      </w:r>
      <w:proofErr w:type="spellEnd"/>
      <w:r w:rsidR="002C61CB" w:rsidRPr="002C61CB">
        <w:rPr>
          <w:rFonts w:ascii="Arial" w:hAnsi="Arial" w:cs="Arial"/>
          <w:szCs w:val="20"/>
        </w:rPr>
        <w:t xml:space="preserve"> to follow link)</w:t>
      </w:r>
    </w:p>
    <w:bookmarkEnd w:id="77"/>
    <w:p w14:paraId="4E3A2846" w14:textId="77777777" w:rsidR="002C61CB" w:rsidRPr="00F05BE2" w:rsidRDefault="002C61CB" w:rsidP="002C61CB">
      <w:pPr>
        <w:widowControl/>
        <w:autoSpaceDE/>
        <w:autoSpaceDN/>
        <w:adjustRightInd/>
        <w:rPr>
          <w:rFonts w:ascii="Arial" w:hAnsi="Arial" w:cs="Arial"/>
          <w:szCs w:val="20"/>
        </w:rPr>
      </w:pPr>
    </w:p>
    <w:p w14:paraId="2827F79F" w14:textId="77777777" w:rsidR="000E4D19" w:rsidRPr="00F05BE2" w:rsidRDefault="000E4D19" w:rsidP="002C61C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3AC16BC4" wp14:editId="2950041D">
            <wp:extent cx="4745736" cy="7296912"/>
            <wp:effectExtent l="19050" t="0" r="0" b="0"/>
            <wp:docPr id="344" name="Picture 343" descr="JERUSALEM 010 1972 Excavations in 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USALEM 010 1972 Excavations in Jerusalem.jpg"/>
                    <pic:cNvPicPr/>
                  </pic:nvPicPr>
                  <pic:blipFill>
                    <a:blip r:embed="rId49" cstate="print"/>
                    <a:stretch>
                      <a:fillRect/>
                    </a:stretch>
                  </pic:blipFill>
                  <pic:spPr>
                    <a:xfrm>
                      <a:off x="0" y="0"/>
                      <a:ext cx="4745736" cy="7296912"/>
                    </a:xfrm>
                    <a:prstGeom prst="rect">
                      <a:avLst/>
                    </a:prstGeom>
                  </pic:spPr>
                </pic:pic>
              </a:graphicData>
            </a:graphic>
          </wp:inline>
        </w:drawing>
      </w:r>
    </w:p>
    <w:p w14:paraId="205361B6" w14:textId="77777777" w:rsidR="002C61CB" w:rsidRDefault="002C61CB">
      <w:pPr>
        <w:widowControl/>
        <w:autoSpaceDE/>
        <w:autoSpaceDN/>
        <w:adjustRightInd/>
        <w:rPr>
          <w:rFonts w:ascii="Arial" w:hAnsi="Arial" w:cs="Arial"/>
          <w:szCs w:val="20"/>
        </w:rPr>
      </w:pPr>
      <w:r>
        <w:rPr>
          <w:rFonts w:ascii="Arial" w:hAnsi="Arial" w:cs="Arial"/>
          <w:szCs w:val="20"/>
        </w:rPr>
        <w:br w:type="page"/>
      </w:r>
    </w:p>
    <w:p w14:paraId="39D83984" w14:textId="77777777" w:rsidR="008B3C33" w:rsidRPr="00F05BE2" w:rsidRDefault="008B3C33" w:rsidP="00C5652B">
      <w:pPr>
        <w:pStyle w:val="Heading1"/>
      </w:pPr>
      <w:bookmarkStart w:id="78" w:name="_Toc89482492"/>
      <w:bookmarkStart w:id="79" w:name="_Toc89859380"/>
      <w:bookmarkStart w:id="80" w:name="_Toc325923714"/>
      <w:bookmarkStart w:id="81" w:name="_Toc371884872"/>
      <w:r w:rsidRPr="00F05BE2">
        <w:lastRenderedPageBreak/>
        <w:t>T</w:t>
      </w:r>
      <w:bookmarkEnd w:id="78"/>
      <w:bookmarkEnd w:id="79"/>
      <w:r w:rsidR="00C5652B">
        <w:t>HE TEMPLE MOUNT</w:t>
      </w:r>
      <w:bookmarkEnd w:id="80"/>
      <w:bookmarkEnd w:id="81"/>
      <w:r w:rsidR="00AD02E1" w:rsidRPr="00F05BE2">
        <w:fldChar w:fldCharType="begin"/>
      </w:r>
      <w:proofErr w:type="spellStart"/>
      <w:r w:rsidRPr="00F05BE2">
        <w:instrText>tc</w:instrText>
      </w:r>
      <w:proofErr w:type="spellEnd"/>
      <w:r w:rsidRPr="00F05BE2">
        <w:instrText xml:space="preserve"> "The Temple Mount " \l 3</w:instrText>
      </w:r>
      <w:r w:rsidR="00AD02E1" w:rsidRPr="00F05BE2">
        <w:fldChar w:fldCharType="end"/>
      </w:r>
    </w:p>
    <w:p w14:paraId="372351D9"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107C3F4" w14:textId="77777777" w:rsidR="006571A7" w:rsidRPr="00F05BE2" w:rsidRDefault="008B3C33" w:rsidP="006571A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 Temple Mount in Jerusalem is now surrounded by urban development.</w:t>
      </w:r>
      <w:r w:rsidR="006571A7" w:rsidRPr="00F05BE2">
        <w:rPr>
          <w:rFonts w:ascii="Arial" w:hAnsi="Arial" w:cs="Arial"/>
          <w:szCs w:val="20"/>
        </w:rPr>
        <w:t xml:space="preserve"> Most of the Temple Mount was destroyed by the Romans in AD 70. Descriptions of it survive in writings of the  historian Josephus and in the </w:t>
      </w:r>
      <w:proofErr w:type="spellStart"/>
      <w:r w:rsidR="006571A7" w:rsidRPr="00F05BE2">
        <w:rPr>
          <w:rFonts w:ascii="Arial" w:hAnsi="Arial" w:cs="Arial"/>
          <w:i/>
          <w:iCs/>
          <w:szCs w:val="20"/>
        </w:rPr>
        <w:t>Middot</w:t>
      </w:r>
      <w:proofErr w:type="spellEnd"/>
      <w:r w:rsidR="006571A7" w:rsidRPr="00F05BE2">
        <w:rPr>
          <w:rFonts w:ascii="Arial" w:hAnsi="Arial" w:cs="Arial"/>
          <w:szCs w:val="20"/>
        </w:rPr>
        <w:t xml:space="preserve"> tractate of the Mishnah, a collection of Jewish oral laws compiled and written down by Rabbi Judah the Prince about 200 AD (</w:t>
      </w:r>
      <w:proofErr w:type="spellStart"/>
      <w:r w:rsidR="006571A7" w:rsidRPr="00F05BE2">
        <w:rPr>
          <w:rFonts w:ascii="Arial" w:hAnsi="Arial" w:cs="Arial"/>
          <w:szCs w:val="20"/>
        </w:rPr>
        <w:t>Ritmeyer</w:t>
      </w:r>
      <w:proofErr w:type="spellEnd"/>
      <w:r w:rsidR="006571A7" w:rsidRPr="00F05BE2">
        <w:rPr>
          <w:rFonts w:ascii="Arial" w:hAnsi="Arial" w:cs="Arial"/>
          <w:szCs w:val="20"/>
        </w:rPr>
        <w:t xml:space="preserve">, 1993). </w:t>
      </w:r>
    </w:p>
    <w:p w14:paraId="01F5447B" w14:textId="77777777" w:rsidR="000E4D19" w:rsidRPr="00F05BE2" w:rsidRDefault="000E4D19">
      <w:pPr>
        <w:widowControl/>
        <w:autoSpaceDE/>
        <w:autoSpaceDN/>
        <w:adjustRightInd/>
        <w:rPr>
          <w:rFonts w:ascii="Arial" w:hAnsi="Arial" w:cs="Arial"/>
          <w:szCs w:val="20"/>
        </w:rPr>
      </w:pPr>
    </w:p>
    <w:p w14:paraId="3950D82F"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82" w:name="SOLOMONSTEMPLE010"/>
      <w:r w:rsidRPr="00F05BE2">
        <w:rPr>
          <w:rFonts w:ascii="Arial" w:hAnsi="Arial" w:cs="Arial"/>
          <w:szCs w:val="20"/>
        </w:rPr>
        <w:t xml:space="preserve">PHOTO LINK:  SOLOMON’S TEMPLE </w:t>
      </w:r>
      <w:proofErr w:type="gramStart"/>
      <w:r w:rsidRPr="00F05BE2">
        <w:rPr>
          <w:rFonts w:ascii="Arial" w:hAnsi="Arial" w:cs="Arial"/>
          <w:szCs w:val="20"/>
        </w:rPr>
        <w:t>010  Aerial</w:t>
      </w:r>
      <w:proofErr w:type="gramEnd"/>
      <w:r w:rsidRPr="00F05BE2">
        <w:rPr>
          <w:rFonts w:ascii="Arial" w:hAnsi="Arial" w:cs="Arial"/>
          <w:szCs w:val="20"/>
        </w:rPr>
        <w:t xml:space="preserve"> photo of Temple mount</w:t>
      </w:r>
    </w:p>
    <w:bookmarkEnd w:id="82"/>
    <w:p w14:paraId="6D825113" w14:textId="77777777" w:rsidR="000E4D19" w:rsidRPr="00F05BE2" w:rsidRDefault="000E4D1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7DBA9211" wp14:editId="79828597">
            <wp:extent cx="6035040" cy="4399280"/>
            <wp:effectExtent l="19050" t="0" r="3810" b="0"/>
            <wp:docPr id="345" name="Picture 344" descr="SOLOMON'S TEMPLE 010 Aerial photo of temple mou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10 Aerial photo of temple mount.jpg"/>
                    <pic:cNvPicPr/>
                  </pic:nvPicPr>
                  <pic:blipFill>
                    <a:blip r:embed="rId50" cstate="print"/>
                    <a:stretch>
                      <a:fillRect/>
                    </a:stretch>
                  </pic:blipFill>
                  <pic:spPr>
                    <a:xfrm>
                      <a:off x="0" y="0"/>
                      <a:ext cx="6035040" cy="4399280"/>
                    </a:xfrm>
                    <a:prstGeom prst="rect">
                      <a:avLst/>
                    </a:prstGeom>
                  </pic:spPr>
                </pic:pic>
              </a:graphicData>
            </a:graphic>
          </wp:inline>
        </w:drawing>
      </w:r>
    </w:p>
    <w:p w14:paraId="3B6D3A1E" w14:textId="77777777" w:rsidR="000E4D19" w:rsidRPr="00F05BE2" w:rsidRDefault="000E4D1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85B603F" w14:textId="77777777" w:rsidR="002C61CB" w:rsidRDefault="002C61CB">
      <w:pPr>
        <w:widowControl/>
        <w:autoSpaceDE/>
        <w:autoSpaceDN/>
        <w:adjustRightInd/>
        <w:rPr>
          <w:rFonts w:ascii="Arial" w:hAnsi="Arial" w:cs="Arial"/>
          <w:szCs w:val="20"/>
        </w:rPr>
      </w:pPr>
      <w:r>
        <w:rPr>
          <w:rFonts w:ascii="Arial" w:hAnsi="Arial" w:cs="Arial"/>
          <w:szCs w:val="20"/>
        </w:rPr>
        <w:br w:type="page"/>
      </w:r>
    </w:p>
    <w:p w14:paraId="14883871"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 xml:space="preserve">PHOTO LINK:  SOLOMON'S TEMPLE </w:t>
      </w:r>
      <w:proofErr w:type="gramStart"/>
      <w:r w:rsidRPr="00F05BE2">
        <w:rPr>
          <w:rFonts w:ascii="Arial" w:hAnsi="Arial" w:cs="Arial"/>
          <w:szCs w:val="20"/>
        </w:rPr>
        <w:t>059  Aerial</w:t>
      </w:r>
      <w:proofErr w:type="gramEnd"/>
      <w:r w:rsidRPr="00F05BE2">
        <w:rPr>
          <w:rFonts w:ascii="Arial" w:hAnsi="Arial" w:cs="Arial"/>
          <w:szCs w:val="20"/>
        </w:rPr>
        <w:t xml:space="preserve"> photo of Temple mount from southeast</w:t>
      </w:r>
    </w:p>
    <w:p w14:paraId="48E9FB93" w14:textId="77777777" w:rsidR="000E4D19" w:rsidRPr="00F05BE2" w:rsidRDefault="000E4D1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1F4BF5F5" wp14:editId="40277479">
            <wp:extent cx="6035040" cy="3686175"/>
            <wp:effectExtent l="19050" t="0" r="3810" b="0"/>
            <wp:docPr id="346" name="Picture 345" descr="SOLOMON'S TEMPLE 059 Aerial photo view from southe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59 Aerial photo view from southeast.jpg"/>
                    <pic:cNvPicPr/>
                  </pic:nvPicPr>
                  <pic:blipFill>
                    <a:blip r:embed="rId51" cstate="print"/>
                    <a:stretch>
                      <a:fillRect/>
                    </a:stretch>
                  </pic:blipFill>
                  <pic:spPr>
                    <a:xfrm>
                      <a:off x="0" y="0"/>
                      <a:ext cx="6035040" cy="3686175"/>
                    </a:xfrm>
                    <a:prstGeom prst="rect">
                      <a:avLst/>
                    </a:prstGeom>
                  </pic:spPr>
                </pic:pic>
              </a:graphicData>
            </a:graphic>
          </wp:inline>
        </w:drawing>
      </w:r>
    </w:p>
    <w:p w14:paraId="53651CE7" w14:textId="77777777" w:rsidR="008B3C33" w:rsidRPr="00F05BE2" w:rsidRDefault="008B3C33" w:rsidP="002C61CB">
      <w:pPr>
        <w:widowControl/>
        <w:autoSpaceDE/>
        <w:autoSpaceDN/>
        <w:adjustRightInd/>
        <w:rPr>
          <w:rFonts w:ascii="Arial" w:hAnsi="Arial" w:cs="Arial"/>
          <w:szCs w:val="20"/>
        </w:rPr>
      </w:pPr>
      <w:bookmarkStart w:id="83" w:name="SNT034"/>
      <w:r w:rsidRPr="00F05BE2">
        <w:rPr>
          <w:rFonts w:ascii="Arial" w:hAnsi="Arial" w:cs="Arial"/>
          <w:szCs w:val="20"/>
        </w:rPr>
        <w:t>PHOTO LINK:  SNT</w:t>
      </w:r>
      <w:proofErr w:type="gramStart"/>
      <w:r w:rsidR="00C66BA5" w:rsidRPr="00F05BE2">
        <w:rPr>
          <w:rFonts w:ascii="Arial" w:hAnsi="Arial" w:cs="Arial"/>
          <w:szCs w:val="20"/>
        </w:rPr>
        <w:t>0</w:t>
      </w:r>
      <w:r w:rsidRPr="00F05BE2">
        <w:rPr>
          <w:rFonts w:ascii="Arial" w:hAnsi="Arial" w:cs="Arial"/>
          <w:szCs w:val="20"/>
        </w:rPr>
        <w:t>34  Southern</w:t>
      </w:r>
      <w:proofErr w:type="gramEnd"/>
      <w:r w:rsidRPr="00F05BE2">
        <w:rPr>
          <w:rFonts w:ascii="Arial" w:hAnsi="Arial" w:cs="Arial"/>
          <w:szCs w:val="20"/>
        </w:rPr>
        <w:t xml:space="preserve"> Extension of Temple Mount</w:t>
      </w:r>
    </w:p>
    <w:bookmarkEnd w:id="83"/>
    <w:p w14:paraId="6912B656" w14:textId="77777777" w:rsidR="00C66BA5" w:rsidRPr="00F05BE2" w:rsidRDefault="00C66BA5" w:rsidP="00C66BA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44AC0FD6" wp14:editId="17E86255">
            <wp:extent cx="4552034" cy="3474720"/>
            <wp:effectExtent l="19050" t="0" r="916" b="0"/>
            <wp:docPr id="304" name="Picture 303" descr="SNT034 Herodian southern extension of Temple Mount 19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T034 Herodian southern extension of Temple Mount 19 BC.jpg"/>
                    <pic:cNvPicPr/>
                  </pic:nvPicPr>
                  <pic:blipFill>
                    <a:blip r:embed="rId52" cstate="print"/>
                    <a:stretch>
                      <a:fillRect/>
                    </a:stretch>
                  </pic:blipFill>
                  <pic:spPr>
                    <a:xfrm>
                      <a:off x="0" y="0"/>
                      <a:ext cx="4563092" cy="3483161"/>
                    </a:xfrm>
                    <a:prstGeom prst="rect">
                      <a:avLst/>
                    </a:prstGeom>
                  </pic:spPr>
                </pic:pic>
              </a:graphicData>
            </a:graphic>
          </wp:inline>
        </w:drawing>
      </w:r>
    </w:p>
    <w:p w14:paraId="0DE9FB14" w14:textId="77777777" w:rsidR="002C61CB" w:rsidRDefault="002C61CB">
      <w:pPr>
        <w:widowControl/>
        <w:autoSpaceDE/>
        <w:autoSpaceDN/>
        <w:adjustRightInd/>
        <w:rPr>
          <w:rFonts w:ascii="Arial" w:hAnsi="Arial" w:cs="Arial"/>
          <w:szCs w:val="20"/>
        </w:rPr>
      </w:pPr>
      <w:r>
        <w:rPr>
          <w:rFonts w:ascii="Arial" w:hAnsi="Arial" w:cs="Arial"/>
          <w:szCs w:val="20"/>
        </w:rPr>
        <w:br w:type="page"/>
      </w:r>
    </w:p>
    <w:p w14:paraId="6451EF14" w14:textId="77777777" w:rsidR="00C66BA5" w:rsidRPr="00F05BE2" w:rsidRDefault="00C66BA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64DB0AD" w14:textId="77777777" w:rsidR="008B3C33" w:rsidRPr="00F05BE2" w:rsidRDefault="004D1225" w:rsidP="009A7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JA003" w:history="1">
        <w:r w:rsidR="00AE373B" w:rsidRPr="002C61CB">
          <w:rPr>
            <w:rStyle w:val="Hyperlink"/>
            <w:rFonts w:ascii="Arial" w:hAnsi="Arial" w:cs="Arial"/>
            <w:noProof w:val="0"/>
            <w:szCs w:val="20"/>
          </w:rPr>
          <w:t>PHOTO LINK:  JA</w:t>
        </w:r>
        <w:proofErr w:type="gramStart"/>
        <w:r w:rsidR="00AE373B" w:rsidRPr="002C61CB">
          <w:rPr>
            <w:rStyle w:val="Hyperlink"/>
            <w:rFonts w:ascii="Arial" w:hAnsi="Arial" w:cs="Arial"/>
            <w:noProof w:val="0"/>
            <w:szCs w:val="20"/>
          </w:rPr>
          <w:t>003</w:t>
        </w:r>
        <w:r w:rsidR="008B3C33" w:rsidRPr="002C61CB">
          <w:rPr>
            <w:rStyle w:val="Hyperlink"/>
            <w:rFonts w:ascii="Arial" w:hAnsi="Arial" w:cs="Arial"/>
            <w:noProof w:val="0"/>
            <w:szCs w:val="20"/>
          </w:rPr>
          <w:t xml:space="preserve">  Jerusalem</w:t>
        </w:r>
        <w:proofErr w:type="gramEnd"/>
        <w:r w:rsidR="008B3C33" w:rsidRPr="002C61CB">
          <w:rPr>
            <w:rStyle w:val="Hyperlink"/>
            <w:rFonts w:ascii="Arial" w:hAnsi="Arial" w:cs="Arial"/>
            <w:noProof w:val="0"/>
            <w:szCs w:val="20"/>
          </w:rPr>
          <w:t xml:space="preserve">: Aerial Detail of </w:t>
        </w:r>
        <w:proofErr w:type="spellStart"/>
        <w:r w:rsidR="008B3C33" w:rsidRPr="002C61CB">
          <w:rPr>
            <w:rStyle w:val="Hyperlink"/>
            <w:rFonts w:ascii="Arial" w:hAnsi="Arial" w:cs="Arial"/>
            <w:noProof w:val="0"/>
            <w:szCs w:val="20"/>
          </w:rPr>
          <w:t>Ophel</w:t>
        </w:r>
        <w:proofErr w:type="spellEnd"/>
        <w:r w:rsidR="008B3C33" w:rsidRPr="002C61CB">
          <w:rPr>
            <w:rStyle w:val="Hyperlink"/>
            <w:rFonts w:ascii="Arial" w:hAnsi="Arial" w:cs="Arial"/>
            <w:noProof w:val="0"/>
            <w:szCs w:val="20"/>
          </w:rPr>
          <w:t xml:space="preserve"> Hill and Temple Mount</w:t>
        </w:r>
        <w:r w:rsidR="002C61CB" w:rsidRPr="002C61CB">
          <w:rPr>
            <w:rStyle w:val="Hyperlink"/>
            <w:rFonts w:ascii="Arial" w:hAnsi="Arial" w:cs="Arial"/>
            <w:noProof w:val="0"/>
            <w:szCs w:val="20"/>
          </w:rPr>
          <w:t xml:space="preserve"> (See ABOVE, </w:t>
        </w:r>
        <w:proofErr w:type="spellStart"/>
        <w:r w:rsidR="002C61CB" w:rsidRPr="002C61CB">
          <w:rPr>
            <w:rStyle w:val="Hyperlink"/>
            <w:rFonts w:ascii="Arial" w:hAnsi="Arial" w:cs="Arial"/>
            <w:noProof w:val="0"/>
            <w:szCs w:val="20"/>
          </w:rPr>
          <w:t>ctrl+click</w:t>
        </w:r>
        <w:proofErr w:type="spellEnd"/>
        <w:r w:rsidR="002C61CB" w:rsidRPr="002C61CB">
          <w:rPr>
            <w:rStyle w:val="Hyperlink"/>
            <w:rFonts w:ascii="Arial" w:hAnsi="Arial" w:cs="Arial"/>
            <w:noProof w:val="0"/>
            <w:szCs w:val="20"/>
          </w:rPr>
          <w:t xml:space="preserve"> to follow link)</w:t>
        </w:r>
      </w:hyperlink>
    </w:p>
    <w:p w14:paraId="5D7FB197" w14:textId="77777777" w:rsidR="00C66BA5" w:rsidRPr="00F05BE2" w:rsidRDefault="00C66BA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6CCD868" w14:textId="77777777" w:rsidR="009A7725" w:rsidRPr="00F05BE2" w:rsidRDefault="009A7725" w:rsidP="002C61C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84" w:name="JA061"/>
      <w:r w:rsidRPr="00F05BE2">
        <w:rPr>
          <w:rFonts w:ascii="Arial" w:hAnsi="Arial" w:cs="Arial"/>
          <w:szCs w:val="20"/>
        </w:rPr>
        <w:t>PHOTO LINK: JA</w:t>
      </w:r>
      <w:proofErr w:type="gramStart"/>
      <w:r w:rsidRPr="00F05BE2">
        <w:rPr>
          <w:rFonts w:ascii="Arial" w:hAnsi="Arial" w:cs="Arial"/>
          <w:szCs w:val="20"/>
        </w:rPr>
        <w:t>061  Jerusalem</w:t>
      </w:r>
      <w:proofErr w:type="gramEnd"/>
      <w:r w:rsidRPr="00F05BE2">
        <w:rPr>
          <w:rFonts w:ascii="Arial" w:hAnsi="Arial" w:cs="Arial"/>
          <w:szCs w:val="20"/>
        </w:rPr>
        <w:t>; Mosaic Floor in Herodian House</w:t>
      </w:r>
    </w:p>
    <w:bookmarkEnd w:id="84"/>
    <w:p w14:paraId="7B96CC7E" w14:textId="77777777" w:rsidR="008B3C33" w:rsidRPr="00F05BE2" w:rsidRDefault="009A7725" w:rsidP="002C61CB">
      <w:pPr>
        <w:widowControl/>
        <w:autoSpaceDE/>
        <w:autoSpaceDN/>
        <w:adjustRightInd/>
        <w:jc w:val="center"/>
        <w:rPr>
          <w:rFonts w:ascii="Arial" w:hAnsi="Arial" w:cs="Arial"/>
          <w:szCs w:val="20"/>
        </w:rPr>
      </w:pPr>
      <w:r w:rsidRPr="00F05BE2">
        <w:rPr>
          <w:rFonts w:ascii="Arial" w:hAnsi="Arial" w:cs="Arial"/>
          <w:noProof/>
          <w:szCs w:val="20"/>
        </w:rPr>
        <w:drawing>
          <wp:inline distT="0" distB="0" distL="0" distR="0" wp14:anchorId="49110556" wp14:editId="2D067F66">
            <wp:extent cx="4199382" cy="6283205"/>
            <wp:effectExtent l="19050" t="0" r="0" b="0"/>
            <wp:docPr id="350" name="Picture 348" descr="JA061 Herodian house w mosaic floo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061 Herodian house w mosaic flooring.jpg"/>
                    <pic:cNvPicPr/>
                  </pic:nvPicPr>
                  <pic:blipFill>
                    <a:blip r:embed="rId53" cstate="print"/>
                    <a:stretch>
                      <a:fillRect/>
                    </a:stretch>
                  </pic:blipFill>
                  <pic:spPr>
                    <a:xfrm>
                      <a:off x="0" y="0"/>
                      <a:ext cx="4201838" cy="6286880"/>
                    </a:xfrm>
                    <a:prstGeom prst="rect">
                      <a:avLst/>
                    </a:prstGeom>
                  </pic:spPr>
                </pic:pic>
              </a:graphicData>
            </a:graphic>
          </wp:inline>
        </w:drawing>
      </w:r>
      <w:r w:rsidR="00C66BA5" w:rsidRPr="00F05BE2">
        <w:rPr>
          <w:rFonts w:ascii="Arial" w:hAnsi="Arial" w:cs="Arial"/>
          <w:szCs w:val="20"/>
        </w:rPr>
        <w:br w:type="page"/>
      </w:r>
      <w:bookmarkStart w:id="85" w:name="JA052"/>
      <w:r w:rsidR="008B3C33" w:rsidRPr="00F05BE2">
        <w:rPr>
          <w:rFonts w:ascii="Arial" w:hAnsi="Arial" w:cs="Arial"/>
          <w:szCs w:val="20"/>
        </w:rPr>
        <w:lastRenderedPageBreak/>
        <w:t>PHOTO LINK:  JA</w:t>
      </w:r>
      <w:proofErr w:type="gramStart"/>
      <w:r w:rsidR="00AE373B" w:rsidRPr="00F05BE2">
        <w:rPr>
          <w:rFonts w:ascii="Arial" w:hAnsi="Arial" w:cs="Arial"/>
          <w:szCs w:val="20"/>
        </w:rPr>
        <w:t>0</w:t>
      </w:r>
      <w:r w:rsidR="008B3C33" w:rsidRPr="00F05BE2">
        <w:rPr>
          <w:rFonts w:ascii="Arial" w:hAnsi="Arial" w:cs="Arial"/>
          <w:szCs w:val="20"/>
        </w:rPr>
        <w:t>52  Jerusalem</w:t>
      </w:r>
      <w:proofErr w:type="gramEnd"/>
      <w:r w:rsidR="008B3C33" w:rsidRPr="00F05BE2">
        <w:rPr>
          <w:rFonts w:ascii="Arial" w:hAnsi="Arial" w:cs="Arial"/>
          <w:szCs w:val="20"/>
        </w:rPr>
        <w:t>: Southwest Corner of Temple Mount</w:t>
      </w:r>
      <w:bookmarkEnd w:id="85"/>
    </w:p>
    <w:p w14:paraId="632FFF3F" w14:textId="77777777" w:rsidR="00C66BA5" w:rsidRPr="00F05BE2" w:rsidRDefault="00C66BA5" w:rsidP="00C66BA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6D5226A5" wp14:editId="03A189CC">
            <wp:extent cx="5798185" cy="3781425"/>
            <wp:effectExtent l="19050" t="0" r="0" b="0"/>
            <wp:docPr id="322" name="Picture 321" descr="JA052 SW corner of Temple mount exposing Herodian mason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052 SW corner of Temple mount exposing Herodian masonry.jpg"/>
                    <pic:cNvPicPr/>
                  </pic:nvPicPr>
                  <pic:blipFill>
                    <a:blip r:embed="rId54" cstate="print"/>
                    <a:stretch>
                      <a:fillRect/>
                    </a:stretch>
                  </pic:blipFill>
                  <pic:spPr>
                    <a:xfrm>
                      <a:off x="0" y="0"/>
                      <a:ext cx="5810961" cy="3789757"/>
                    </a:xfrm>
                    <a:prstGeom prst="rect">
                      <a:avLst/>
                    </a:prstGeom>
                  </pic:spPr>
                </pic:pic>
              </a:graphicData>
            </a:graphic>
          </wp:inline>
        </w:drawing>
      </w:r>
    </w:p>
    <w:p w14:paraId="43600F4B" w14:textId="77777777" w:rsidR="002C61CB" w:rsidRPr="00F05BE2" w:rsidRDefault="002C61CB" w:rsidP="002C61C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86" w:name="JA055"/>
      <w:r w:rsidRPr="00F05BE2">
        <w:rPr>
          <w:rFonts w:ascii="Arial" w:hAnsi="Arial" w:cs="Arial"/>
          <w:szCs w:val="20"/>
        </w:rPr>
        <w:t>PHOTO LINK:  JA</w:t>
      </w:r>
      <w:proofErr w:type="gramStart"/>
      <w:r w:rsidRPr="00F05BE2">
        <w:rPr>
          <w:rFonts w:ascii="Arial" w:hAnsi="Arial" w:cs="Arial"/>
          <w:szCs w:val="20"/>
        </w:rPr>
        <w:t>055  Jerusalem</w:t>
      </w:r>
      <w:proofErr w:type="gramEnd"/>
      <w:r w:rsidRPr="00F05BE2">
        <w:rPr>
          <w:rFonts w:ascii="Arial" w:hAnsi="Arial" w:cs="Arial"/>
          <w:szCs w:val="20"/>
        </w:rPr>
        <w:t>: “Robinson’s Arch” Stairway: Architect’s Drawing</w:t>
      </w:r>
    </w:p>
    <w:bookmarkEnd w:id="86"/>
    <w:p w14:paraId="5737904E" w14:textId="77777777" w:rsidR="002C61CB" w:rsidRPr="00F05BE2" w:rsidRDefault="002C61CB" w:rsidP="002C61C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67300257" wp14:editId="37D6BC64">
            <wp:extent cx="5154076" cy="3742944"/>
            <wp:effectExtent l="19050" t="0" r="8474" b="0"/>
            <wp:docPr id="21" name="Picture 325" descr="JA055 Drawing of Robinson's Arch and stairw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055 Drawing of Robinson's Arch and stairway.jpg"/>
                    <pic:cNvPicPr/>
                  </pic:nvPicPr>
                  <pic:blipFill>
                    <a:blip r:embed="rId55" cstate="print"/>
                    <a:stretch>
                      <a:fillRect/>
                    </a:stretch>
                  </pic:blipFill>
                  <pic:spPr>
                    <a:xfrm>
                      <a:off x="0" y="0"/>
                      <a:ext cx="5165984" cy="3751592"/>
                    </a:xfrm>
                    <a:prstGeom prst="rect">
                      <a:avLst/>
                    </a:prstGeom>
                  </pic:spPr>
                </pic:pic>
              </a:graphicData>
            </a:graphic>
          </wp:inline>
        </w:drawing>
      </w:r>
    </w:p>
    <w:p w14:paraId="09A7D4EF" w14:textId="77777777" w:rsidR="002C61CB" w:rsidRPr="00F05BE2" w:rsidRDefault="002C61CB" w:rsidP="002C61C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6A08B13" w14:textId="77777777" w:rsidR="00C66BA5" w:rsidRPr="00F05BE2" w:rsidRDefault="00C66BA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8041EDC" w14:textId="77777777" w:rsidR="008B3C33" w:rsidRPr="00F05BE2" w:rsidRDefault="008B3C33" w:rsidP="009A7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87" w:name="JA054"/>
      <w:r w:rsidRPr="00F05BE2">
        <w:rPr>
          <w:rFonts w:ascii="Arial" w:hAnsi="Arial" w:cs="Arial"/>
          <w:szCs w:val="20"/>
        </w:rPr>
        <w:lastRenderedPageBreak/>
        <w:t>PHOTO LINK:  JA</w:t>
      </w:r>
      <w:proofErr w:type="gramStart"/>
      <w:r w:rsidR="00AE373B" w:rsidRPr="00F05BE2">
        <w:rPr>
          <w:rFonts w:ascii="Arial" w:hAnsi="Arial" w:cs="Arial"/>
          <w:szCs w:val="20"/>
        </w:rPr>
        <w:t>0</w:t>
      </w:r>
      <w:r w:rsidRPr="00F05BE2">
        <w:rPr>
          <w:rFonts w:ascii="Arial" w:hAnsi="Arial" w:cs="Arial"/>
          <w:szCs w:val="20"/>
        </w:rPr>
        <w:t>54  Jerusalem</w:t>
      </w:r>
      <w:proofErr w:type="gramEnd"/>
      <w:r w:rsidRPr="00F05BE2">
        <w:rPr>
          <w:rFonts w:ascii="Arial" w:hAnsi="Arial" w:cs="Arial"/>
          <w:szCs w:val="20"/>
        </w:rPr>
        <w:t>; Temple Mount; “Robinson’s Arch"</w:t>
      </w:r>
    </w:p>
    <w:bookmarkEnd w:id="87"/>
    <w:p w14:paraId="3120B849" w14:textId="77777777" w:rsidR="00C66BA5" w:rsidRPr="00F05BE2" w:rsidRDefault="00C66BA5" w:rsidP="009A7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44061AAD" wp14:editId="393A2A3A">
            <wp:extent cx="5295900" cy="5242316"/>
            <wp:effectExtent l="19050" t="0" r="0" b="0"/>
            <wp:docPr id="324" name="Picture 323" descr="JA054 Robinson's 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054 Robinson's Arch.jpg"/>
                    <pic:cNvPicPr/>
                  </pic:nvPicPr>
                  <pic:blipFill>
                    <a:blip r:embed="rId56" cstate="print"/>
                    <a:stretch>
                      <a:fillRect/>
                    </a:stretch>
                  </pic:blipFill>
                  <pic:spPr>
                    <a:xfrm>
                      <a:off x="0" y="0"/>
                      <a:ext cx="5291393" cy="5237854"/>
                    </a:xfrm>
                    <a:prstGeom prst="rect">
                      <a:avLst/>
                    </a:prstGeom>
                  </pic:spPr>
                </pic:pic>
              </a:graphicData>
            </a:graphic>
          </wp:inline>
        </w:drawing>
      </w:r>
    </w:p>
    <w:p w14:paraId="4F4AA49B" w14:textId="77777777" w:rsidR="00C66BA5" w:rsidRPr="00F05BE2" w:rsidRDefault="00C66BA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D99B136" w14:textId="77777777" w:rsidR="00C66BA5" w:rsidRPr="00F05BE2" w:rsidRDefault="00C66BA5">
      <w:pPr>
        <w:widowControl/>
        <w:autoSpaceDE/>
        <w:autoSpaceDN/>
        <w:adjustRightInd/>
        <w:rPr>
          <w:rFonts w:ascii="Arial" w:hAnsi="Arial" w:cs="Arial"/>
          <w:szCs w:val="20"/>
        </w:rPr>
      </w:pPr>
      <w:r w:rsidRPr="00F05BE2">
        <w:rPr>
          <w:rFonts w:ascii="Arial" w:hAnsi="Arial" w:cs="Arial"/>
          <w:szCs w:val="20"/>
        </w:rPr>
        <w:br w:type="page"/>
      </w:r>
    </w:p>
    <w:p w14:paraId="0C305BD5" w14:textId="77777777" w:rsidR="008B3C33" w:rsidRPr="00F05BE2" w:rsidRDefault="008B3C33" w:rsidP="009A7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88" w:name="JA056"/>
      <w:r w:rsidRPr="00F05BE2">
        <w:rPr>
          <w:rFonts w:ascii="Arial" w:hAnsi="Arial" w:cs="Arial"/>
          <w:szCs w:val="20"/>
        </w:rPr>
        <w:lastRenderedPageBreak/>
        <w:t>PHOTO LINK: JA</w:t>
      </w:r>
      <w:proofErr w:type="gramStart"/>
      <w:r w:rsidR="00AE373B" w:rsidRPr="00F05BE2">
        <w:rPr>
          <w:rFonts w:ascii="Arial" w:hAnsi="Arial" w:cs="Arial"/>
          <w:szCs w:val="20"/>
        </w:rPr>
        <w:t>0</w:t>
      </w:r>
      <w:r w:rsidRPr="00F05BE2">
        <w:rPr>
          <w:rFonts w:ascii="Arial" w:hAnsi="Arial" w:cs="Arial"/>
          <w:szCs w:val="20"/>
        </w:rPr>
        <w:t>56  Jerusalem</w:t>
      </w:r>
      <w:proofErr w:type="gramEnd"/>
      <w:r w:rsidRPr="00F05BE2">
        <w:rPr>
          <w:rFonts w:ascii="Arial" w:hAnsi="Arial" w:cs="Arial"/>
          <w:szCs w:val="20"/>
        </w:rPr>
        <w:t>; Temple mount; “Place of Trumpeting” Inscription</w:t>
      </w:r>
    </w:p>
    <w:bookmarkEnd w:id="88"/>
    <w:p w14:paraId="363FAD8E" w14:textId="77777777" w:rsidR="00C66BA5" w:rsidRPr="00F05BE2" w:rsidRDefault="00C66BA5" w:rsidP="009A7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0772C293" wp14:editId="589F2A2A">
            <wp:extent cx="4848225" cy="3113836"/>
            <wp:effectExtent l="19050" t="0" r="0" b="0"/>
            <wp:docPr id="327" name="Picture 326" descr="JA056 Place of trumpeting inscription Herodian peri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056 Place of trumpeting inscription Herodian period.jpg"/>
                    <pic:cNvPicPr/>
                  </pic:nvPicPr>
                  <pic:blipFill>
                    <a:blip r:embed="rId57" cstate="print"/>
                    <a:stretch>
                      <a:fillRect/>
                    </a:stretch>
                  </pic:blipFill>
                  <pic:spPr>
                    <a:xfrm>
                      <a:off x="0" y="0"/>
                      <a:ext cx="4859877" cy="3121320"/>
                    </a:xfrm>
                    <a:prstGeom prst="rect">
                      <a:avLst/>
                    </a:prstGeom>
                  </pic:spPr>
                </pic:pic>
              </a:graphicData>
            </a:graphic>
          </wp:inline>
        </w:drawing>
      </w:r>
    </w:p>
    <w:p w14:paraId="43F1FCBF" w14:textId="77777777" w:rsidR="00C66BA5" w:rsidRPr="00F05BE2" w:rsidRDefault="00C66BA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57A1543" w14:textId="77777777" w:rsidR="008B3C33" w:rsidRPr="00F05BE2" w:rsidRDefault="008B3C33" w:rsidP="009A7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89" w:name="JA057"/>
      <w:r w:rsidRPr="00F05BE2">
        <w:rPr>
          <w:rFonts w:ascii="Arial" w:hAnsi="Arial" w:cs="Arial"/>
          <w:szCs w:val="20"/>
        </w:rPr>
        <w:t>PHOTO LINK: JA</w:t>
      </w:r>
      <w:proofErr w:type="gramStart"/>
      <w:r w:rsidR="00AE373B" w:rsidRPr="00F05BE2">
        <w:rPr>
          <w:rFonts w:ascii="Arial" w:hAnsi="Arial" w:cs="Arial"/>
          <w:szCs w:val="20"/>
        </w:rPr>
        <w:t>0</w:t>
      </w:r>
      <w:r w:rsidRPr="00F05BE2">
        <w:rPr>
          <w:rFonts w:ascii="Arial" w:hAnsi="Arial" w:cs="Arial"/>
          <w:szCs w:val="20"/>
        </w:rPr>
        <w:t>57  Jerusalem</w:t>
      </w:r>
      <w:proofErr w:type="gramEnd"/>
      <w:r w:rsidRPr="00F05BE2">
        <w:rPr>
          <w:rFonts w:ascii="Arial" w:hAnsi="Arial" w:cs="Arial"/>
          <w:szCs w:val="20"/>
        </w:rPr>
        <w:t>; Temple mount; “Wilson’s Arch”</w:t>
      </w:r>
    </w:p>
    <w:bookmarkEnd w:id="89"/>
    <w:p w14:paraId="278E7811" w14:textId="77777777" w:rsidR="009A7725" w:rsidRPr="00F05BE2" w:rsidRDefault="009A7725" w:rsidP="009A7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6D215FE7" wp14:editId="3469082C">
            <wp:extent cx="4802006" cy="3695700"/>
            <wp:effectExtent l="19050" t="0" r="0" b="0"/>
            <wp:docPr id="331" name="Picture 330" descr="JA057 Wison's 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057 Wison's Arch.jpg"/>
                    <pic:cNvPicPr/>
                  </pic:nvPicPr>
                  <pic:blipFill>
                    <a:blip r:embed="rId58" cstate="print"/>
                    <a:stretch>
                      <a:fillRect/>
                    </a:stretch>
                  </pic:blipFill>
                  <pic:spPr>
                    <a:xfrm>
                      <a:off x="0" y="0"/>
                      <a:ext cx="4814019" cy="3704946"/>
                    </a:xfrm>
                    <a:prstGeom prst="rect">
                      <a:avLst/>
                    </a:prstGeom>
                  </pic:spPr>
                </pic:pic>
              </a:graphicData>
            </a:graphic>
          </wp:inline>
        </w:drawing>
      </w:r>
    </w:p>
    <w:p w14:paraId="1FA0FE04" w14:textId="77777777" w:rsidR="00C5652B" w:rsidRDefault="00C5652B">
      <w:pPr>
        <w:widowControl/>
        <w:autoSpaceDE/>
        <w:autoSpaceDN/>
        <w:adjustRightInd/>
        <w:rPr>
          <w:rFonts w:ascii="Arial" w:hAnsi="Arial" w:cs="Arial"/>
          <w:szCs w:val="20"/>
        </w:rPr>
      </w:pPr>
      <w:r>
        <w:rPr>
          <w:rFonts w:ascii="Arial" w:hAnsi="Arial" w:cs="Arial"/>
          <w:szCs w:val="20"/>
        </w:rPr>
        <w:br w:type="page"/>
      </w:r>
    </w:p>
    <w:p w14:paraId="7E3DB11F" w14:textId="77777777" w:rsidR="008B3C33" w:rsidRPr="00F05BE2" w:rsidRDefault="008B3C33" w:rsidP="009A7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90" w:name="JA058"/>
      <w:r w:rsidRPr="00F05BE2">
        <w:rPr>
          <w:rFonts w:ascii="Arial" w:hAnsi="Arial" w:cs="Arial"/>
          <w:szCs w:val="20"/>
        </w:rPr>
        <w:lastRenderedPageBreak/>
        <w:t>PHOTO LINK: JA</w:t>
      </w:r>
      <w:proofErr w:type="gramStart"/>
      <w:r w:rsidR="00AE373B" w:rsidRPr="00F05BE2">
        <w:rPr>
          <w:rFonts w:ascii="Arial" w:hAnsi="Arial" w:cs="Arial"/>
          <w:szCs w:val="20"/>
        </w:rPr>
        <w:t>0</w:t>
      </w:r>
      <w:r w:rsidRPr="00F05BE2">
        <w:rPr>
          <w:rFonts w:ascii="Arial" w:hAnsi="Arial" w:cs="Arial"/>
          <w:szCs w:val="20"/>
        </w:rPr>
        <w:t>58  Jerusalem</w:t>
      </w:r>
      <w:proofErr w:type="gramEnd"/>
      <w:r w:rsidRPr="00F05BE2">
        <w:rPr>
          <w:rFonts w:ascii="Arial" w:hAnsi="Arial" w:cs="Arial"/>
          <w:szCs w:val="20"/>
        </w:rPr>
        <w:t>; Broad Stairs along South Wall of Temple Mount</w:t>
      </w:r>
    </w:p>
    <w:bookmarkEnd w:id="90"/>
    <w:p w14:paraId="1FC0F204" w14:textId="77777777" w:rsidR="009A7725" w:rsidRPr="00F05BE2" w:rsidRDefault="009A7725" w:rsidP="009A7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3C6B3F26" wp14:editId="7962735C">
            <wp:extent cx="4305300" cy="3367797"/>
            <wp:effectExtent l="19050" t="0" r="0" b="0"/>
            <wp:docPr id="338" name="Picture 337" descr="JA058-B Broad stairs along S wall Temple Mou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058-B Broad stairs along S wall Temple Mount.jpg"/>
                    <pic:cNvPicPr/>
                  </pic:nvPicPr>
                  <pic:blipFill>
                    <a:blip r:embed="rId59" cstate="print"/>
                    <a:stretch>
                      <a:fillRect/>
                    </a:stretch>
                  </pic:blipFill>
                  <pic:spPr>
                    <a:xfrm>
                      <a:off x="0" y="0"/>
                      <a:ext cx="4313288" cy="3374045"/>
                    </a:xfrm>
                    <a:prstGeom prst="rect">
                      <a:avLst/>
                    </a:prstGeom>
                  </pic:spPr>
                </pic:pic>
              </a:graphicData>
            </a:graphic>
          </wp:inline>
        </w:drawing>
      </w:r>
    </w:p>
    <w:p w14:paraId="481151C1" w14:textId="77777777" w:rsidR="009A7725" w:rsidRPr="00F05BE2" w:rsidRDefault="009A7725" w:rsidP="00C565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91" w:name="JA059"/>
    </w:p>
    <w:p w14:paraId="5B7A2BD5" w14:textId="77777777" w:rsidR="008B3C33" w:rsidRPr="00F05BE2" w:rsidRDefault="008B3C33" w:rsidP="00C565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PHOTO LINK: JA</w:t>
      </w:r>
      <w:proofErr w:type="gramStart"/>
      <w:r w:rsidR="00AE373B" w:rsidRPr="00F05BE2">
        <w:rPr>
          <w:rFonts w:ascii="Arial" w:hAnsi="Arial" w:cs="Arial"/>
          <w:szCs w:val="20"/>
        </w:rPr>
        <w:t>0</w:t>
      </w:r>
      <w:r w:rsidRPr="00F05BE2">
        <w:rPr>
          <w:rFonts w:ascii="Arial" w:hAnsi="Arial" w:cs="Arial"/>
          <w:szCs w:val="20"/>
        </w:rPr>
        <w:t>59  Jerusalem</w:t>
      </w:r>
      <w:proofErr w:type="gramEnd"/>
      <w:r w:rsidRPr="00F05BE2">
        <w:rPr>
          <w:rFonts w:ascii="Arial" w:hAnsi="Arial" w:cs="Arial"/>
          <w:szCs w:val="20"/>
        </w:rPr>
        <w:t>; Temple Mount; Triple Huldah Gates, built into base of Herod's city</w:t>
      </w:r>
    </w:p>
    <w:bookmarkEnd w:id="91"/>
    <w:p w14:paraId="78F07898" w14:textId="77777777" w:rsidR="009A7725" w:rsidRPr="00F05BE2" w:rsidRDefault="009A7725" w:rsidP="009A7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50F09977" wp14:editId="393C4C9D">
            <wp:extent cx="4305300" cy="3046271"/>
            <wp:effectExtent l="19050" t="0" r="0" b="0"/>
            <wp:docPr id="347" name="Picture 346" descr="JA049 Seam in eastern Temple Mount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049 Seam in eastern Temple Mount wall.jpg"/>
                    <pic:cNvPicPr/>
                  </pic:nvPicPr>
                  <pic:blipFill>
                    <a:blip r:embed="rId60" cstate="print"/>
                    <a:stretch>
                      <a:fillRect/>
                    </a:stretch>
                  </pic:blipFill>
                  <pic:spPr>
                    <a:xfrm>
                      <a:off x="0" y="0"/>
                      <a:ext cx="4307005" cy="3047477"/>
                    </a:xfrm>
                    <a:prstGeom prst="rect">
                      <a:avLst/>
                    </a:prstGeom>
                  </pic:spPr>
                </pic:pic>
              </a:graphicData>
            </a:graphic>
          </wp:inline>
        </w:drawing>
      </w:r>
    </w:p>
    <w:p w14:paraId="3C4F66D7" w14:textId="77777777" w:rsidR="009A7725" w:rsidRPr="00F05BE2" w:rsidRDefault="009A772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D291741" w14:textId="77777777" w:rsidR="00C5652B" w:rsidRDefault="00C5652B">
      <w:pPr>
        <w:widowControl/>
        <w:autoSpaceDE/>
        <w:autoSpaceDN/>
        <w:adjustRightInd/>
        <w:rPr>
          <w:rFonts w:ascii="Arial" w:hAnsi="Arial" w:cs="Arial"/>
          <w:szCs w:val="20"/>
        </w:rPr>
      </w:pPr>
      <w:bookmarkStart w:id="92" w:name="JA060"/>
      <w:r>
        <w:rPr>
          <w:rFonts w:ascii="Arial" w:hAnsi="Arial" w:cs="Arial"/>
          <w:szCs w:val="20"/>
        </w:rPr>
        <w:br w:type="page"/>
      </w:r>
    </w:p>
    <w:p w14:paraId="3C6DE797" w14:textId="77777777" w:rsidR="008B3C33" w:rsidRPr="00F05BE2" w:rsidRDefault="008B3C33" w:rsidP="009A7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lastRenderedPageBreak/>
        <w:t>PHOTO LINK: JA</w:t>
      </w:r>
      <w:proofErr w:type="gramStart"/>
      <w:r w:rsidR="00AE373B" w:rsidRPr="00F05BE2">
        <w:rPr>
          <w:rFonts w:ascii="Arial" w:hAnsi="Arial" w:cs="Arial"/>
          <w:szCs w:val="20"/>
        </w:rPr>
        <w:t>0</w:t>
      </w:r>
      <w:r w:rsidRPr="00F05BE2">
        <w:rPr>
          <w:rFonts w:ascii="Arial" w:hAnsi="Arial" w:cs="Arial"/>
          <w:szCs w:val="20"/>
        </w:rPr>
        <w:t>60  Jerusalem</w:t>
      </w:r>
      <w:proofErr w:type="gramEnd"/>
      <w:r w:rsidRPr="00F05BE2">
        <w:rPr>
          <w:rFonts w:ascii="Arial" w:hAnsi="Arial" w:cs="Arial"/>
          <w:szCs w:val="20"/>
        </w:rPr>
        <w:t>; Excavations Outside South Wall of Temple Mount, with partly restored stairway leading to Double Huldah Gate</w:t>
      </w:r>
    </w:p>
    <w:bookmarkEnd w:id="92"/>
    <w:p w14:paraId="5F5A5090" w14:textId="77777777" w:rsidR="009A7725" w:rsidRPr="00F05BE2" w:rsidRDefault="009A7725" w:rsidP="009A7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5953E977" wp14:editId="0330708C">
            <wp:extent cx="4400575" cy="3324225"/>
            <wp:effectExtent l="19050" t="0" r="0" b="0"/>
            <wp:docPr id="348" name="Picture 347" descr="JA060 Excavations outside s wall Temple Mou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060 Excavations outside s wall Temple Mount.jpg"/>
                    <pic:cNvPicPr/>
                  </pic:nvPicPr>
                  <pic:blipFill>
                    <a:blip r:embed="rId61" cstate="print"/>
                    <a:stretch>
                      <a:fillRect/>
                    </a:stretch>
                  </pic:blipFill>
                  <pic:spPr>
                    <a:xfrm>
                      <a:off x="0" y="0"/>
                      <a:ext cx="4411195" cy="3332247"/>
                    </a:xfrm>
                    <a:prstGeom prst="rect">
                      <a:avLst/>
                    </a:prstGeom>
                  </pic:spPr>
                </pic:pic>
              </a:graphicData>
            </a:graphic>
          </wp:inline>
        </w:drawing>
      </w:r>
    </w:p>
    <w:p w14:paraId="26D193CF" w14:textId="77777777" w:rsidR="009A7725" w:rsidRPr="00F05BE2" w:rsidRDefault="009A772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1202A77" w14:textId="77777777" w:rsidR="006E5C23" w:rsidRPr="00F05BE2" w:rsidRDefault="006E5C23" w:rsidP="00C5652B">
      <w:pPr>
        <w:pStyle w:val="Heading2"/>
      </w:pPr>
      <w:bookmarkStart w:id="93" w:name="_Toc325923715"/>
      <w:bookmarkStart w:id="94" w:name="_Toc371884873"/>
      <w:r w:rsidRPr="00F05BE2">
        <w:t>Solomon’s Temple, The First Temple</w:t>
      </w:r>
      <w:r w:rsidR="00CF3185" w:rsidRPr="00F05BE2">
        <w:t xml:space="preserve"> (971 BC)</w:t>
      </w:r>
      <w:bookmarkEnd w:id="93"/>
      <w:bookmarkEnd w:id="94"/>
    </w:p>
    <w:p w14:paraId="5A09EEE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A1EB4F6" w14:textId="77777777" w:rsidR="00DA141C" w:rsidRPr="00F05BE2" w:rsidRDefault="00DA141C"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Except for a few artifacts, almost nothing of </w:t>
      </w:r>
      <w:r w:rsidR="008B3C33" w:rsidRPr="00F05BE2">
        <w:rPr>
          <w:rFonts w:ascii="Arial" w:hAnsi="Arial" w:cs="Arial"/>
          <w:szCs w:val="20"/>
        </w:rPr>
        <w:t>original temple of Solomon remain. Construction of the First Temple started in 966 BC (Whitcomb, 1968). The First Temple was destroyed by the Ba</w:t>
      </w:r>
      <w:r w:rsidR="00AE373B" w:rsidRPr="00F05BE2">
        <w:rPr>
          <w:rFonts w:ascii="Arial" w:hAnsi="Arial" w:cs="Arial"/>
          <w:szCs w:val="20"/>
        </w:rPr>
        <w:t>bylonians in 586 BC.</w:t>
      </w:r>
    </w:p>
    <w:p w14:paraId="17111F2E" w14:textId="77777777" w:rsidR="00DA141C" w:rsidRPr="00F05BE2" w:rsidRDefault="00DA141C"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6E5EB13"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 </w:t>
      </w:r>
      <w:r w:rsidR="00DA141C" w:rsidRPr="00F05BE2">
        <w:rPr>
          <w:rFonts w:ascii="Arial" w:hAnsi="Arial" w:cs="Arial"/>
          <w:szCs w:val="20"/>
        </w:rPr>
        <w:t>I will review the subsequent archaeological evolution of the Temple Mount through its final destruction in 70 AD and then return to a discussion of the First Temple.</w:t>
      </w:r>
    </w:p>
    <w:p w14:paraId="3D77F6B1" w14:textId="77777777" w:rsidR="00C5652B" w:rsidRDefault="00C5652B">
      <w:pPr>
        <w:widowControl/>
        <w:autoSpaceDE/>
        <w:autoSpaceDN/>
        <w:adjustRightInd/>
        <w:rPr>
          <w:rFonts w:ascii="Arial" w:hAnsi="Arial" w:cs="Arial"/>
          <w:szCs w:val="20"/>
        </w:rPr>
      </w:pPr>
      <w:r>
        <w:rPr>
          <w:rFonts w:ascii="Arial" w:hAnsi="Arial" w:cs="Arial"/>
          <w:szCs w:val="20"/>
        </w:rPr>
        <w:br w:type="page"/>
      </w:r>
    </w:p>
    <w:p w14:paraId="3E3FC662"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95" w:name="SOLOMONSTEMPLE060"/>
      <w:r w:rsidRPr="00F05BE2">
        <w:rPr>
          <w:rFonts w:ascii="Arial" w:hAnsi="Arial" w:cs="Arial"/>
          <w:szCs w:val="20"/>
        </w:rPr>
        <w:lastRenderedPageBreak/>
        <w:t>PHOTO LINK: SOLOMON'S TEMPLE 060 Drawing of Temple view from southeast</w:t>
      </w:r>
    </w:p>
    <w:bookmarkEnd w:id="95"/>
    <w:p w14:paraId="2FAA6E87" w14:textId="77777777" w:rsidR="009A7725" w:rsidRPr="00F05BE2" w:rsidRDefault="009A772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745A5710" wp14:editId="48CB0776">
            <wp:extent cx="6035040" cy="2573020"/>
            <wp:effectExtent l="19050" t="0" r="3810" b="0"/>
            <wp:docPr id="351" name="Picture 350" descr="SOLOMON'S TEMPLE 060 Drawing of temple view from southe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60 Drawing of temple view from southeast.jpg"/>
                    <pic:cNvPicPr/>
                  </pic:nvPicPr>
                  <pic:blipFill>
                    <a:blip r:embed="rId62" cstate="print"/>
                    <a:stretch>
                      <a:fillRect/>
                    </a:stretch>
                  </pic:blipFill>
                  <pic:spPr>
                    <a:xfrm>
                      <a:off x="0" y="0"/>
                      <a:ext cx="6035040" cy="2573020"/>
                    </a:xfrm>
                    <a:prstGeom prst="rect">
                      <a:avLst/>
                    </a:prstGeom>
                  </pic:spPr>
                </pic:pic>
              </a:graphicData>
            </a:graphic>
          </wp:inline>
        </w:drawing>
      </w:r>
    </w:p>
    <w:p w14:paraId="385EEB1D" w14:textId="77777777" w:rsidR="006E5C23" w:rsidRPr="00F05BE2" w:rsidRDefault="00C5652B" w:rsidP="00C5652B">
      <w:pPr>
        <w:pStyle w:val="Heading2"/>
      </w:pPr>
      <w:r>
        <w:rPr>
          <w:noProof/>
        </w:rPr>
        <w:drawing>
          <wp:anchor distT="0" distB="0" distL="114300" distR="114300" simplePos="0" relativeHeight="251827200" behindDoc="1" locked="0" layoutInCell="1" allowOverlap="1" wp14:anchorId="2FEA1402" wp14:editId="420E57E9">
            <wp:simplePos x="0" y="0"/>
            <wp:positionH relativeFrom="column">
              <wp:posOffset>3453765</wp:posOffset>
            </wp:positionH>
            <wp:positionV relativeFrom="paragraph">
              <wp:posOffset>141605</wp:posOffset>
            </wp:positionV>
            <wp:extent cx="2785110" cy="4486275"/>
            <wp:effectExtent l="19050" t="0" r="0" b="0"/>
            <wp:wrapTight wrapText="bothSides">
              <wp:wrapPolygon edited="0">
                <wp:start x="-148" y="0"/>
                <wp:lineTo x="-148" y="21554"/>
                <wp:lineTo x="21570" y="21554"/>
                <wp:lineTo x="21570" y="0"/>
                <wp:lineTo x="-148" y="0"/>
              </wp:wrapPolygon>
            </wp:wrapTight>
            <wp:docPr id="29" name="Picture 351" descr="SOLOMON'S TEMPLE 012 Bottom step originally wall pres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12 Bottom step originally wall present.jpg"/>
                    <pic:cNvPicPr/>
                  </pic:nvPicPr>
                  <pic:blipFill>
                    <a:blip r:embed="rId63" cstate="print"/>
                    <a:stretch>
                      <a:fillRect/>
                    </a:stretch>
                  </pic:blipFill>
                  <pic:spPr>
                    <a:xfrm>
                      <a:off x="0" y="0"/>
                      <a:ext cx="2785110" cy="4486275"/>
                    </a:xfrm>
                    <a:prstGeom prst="rect">
                      <a:avLst/>
                    </a:prstGeom>
                  </pic:spPr>
                </pic:pic>
              </a:graphicData>
            </a:graphic>
          </wp:anchor>
        </w:drawing>
      </w:r>
      <w:bookmarkStart w:id="96" w:name="_Toc325923716"/>
      <w:bookmarkStart w:id="97" w:name="_Toc371884874"/>
      <w:r w:rsidR="006E5C23" w:rsidRPr="00F05BE2">
        <w:t>Nehemiah’s Temple, The Second Temple</w:t>
      </w:r>
      <w:r w:rsidR="00CF3185" w:rsidRPr="00F05BE2">
        <w:t xml:space="preserve"> (520-516 BC)</w:t>
      </w:r>
      <w:bookmarkEnd w:id="96"/>
      <w:bookmarkEnd w:id="97"/>
    </w:p>
    <w:p w14:paraId="2C6E889C" w14:textId="77777777" w:rsidR="009A226B" w:rsidRPr="00F05BE2" w:rsidRDefault="009A226B"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77B90AE" w14:textId="77777777" w:rsidR="009A226B" w:rsidRPr="00F05BE2" w:rsidRDefault="009A226B"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 Second Temple was a poor copy of that original. Work on the Second Temple started in 520 and was competed in 516</w:t>
      </w:r>
    </w:p>
    <w:p w14:paraId="4A6A2C0A"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6286AC0"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 First Temple platform, restored by Nehemiah after the Babylonian Captivity</w:t>
      </w:r>
      <w:r w:rsidR="006E5C23" w:rsidRPr="00F05BE2">
        <w:rPr>
          <w:rFonts w:ascii="Arial" w:hAnsi="Arial" w:cs="Arial"/>
          <w:szCs w:val="20"/>
        </w:rPr>
        <w:t>, and part of Second Temple construction</w:t>
      </w:r>
      <w:r w:rsidRPr="00F05BE2">
        <w:rPr>
          <w:rFonts w:ascii="Arial" w:hAnsi="Arial" w:cs="Arial"/>
          <w:szCs w:val="20"/>
        </w:rPr>
        <w:t>, is identified by three observations (</w:t>
      </w:r>
      <w:proofErr w:type="spellStart"/>
      <w:r w:rsidRPr="00F05BE2">
        <w:rPr>
          <w:rFonts w:ascii="Arial" w:hAnsi="Arial" w:cs="Arial"/>
          <w:szCs w:val="20"/>
        </w:rPr>
        <w:t>Ritmeyer</w:t>
      </w:r>
      <w:proofErr w:type="spellEnd"/>
      <w:r w:rsidRPr="00F05BE2">
        <w:rPr>
          <w:rFonts w:ascii="Arial" w:hAnsi="Arial" w:cs="Arial"/>
          <w:szCs w:val="20"/>
        </w:rPr>
        <w:t>, 1993</w:t>
      </w:r>
      <w:proofErr w:type="gramStart"/>
      <w:r w:rsidRPr="00F05BE2">
        <w:rPr>
          <w:rFonts w:ascii="Arial" w:hAnsi="Arial" w:cs="Arial"/>
          <w:szCs w:val="20"/>
        </w:rPr>
        <w:t>) :</w:t>
      </w:r>
      <w:proofErr w:type="gramEnd"/>
    </w:p>
    <w:p w14:paraId="37942FE7"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AFE76D3" w14:textId="77777777" w:rsidR="008B3C33" w:rsidRPr="00F05BE2" w:rsidRDefault="00790000"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ab/>
        <w:t>1</w:t>
      </w:r>
      <w:r w:rsidR="008B3C33" w:rsidRPr="00F05BE2">
        <w:rPr>
          <w:rFonts w:ascii="Arial" w:hAnsi="Arial" w:cs="Arial"/>
          <w:szCs w:val="20"/>
        </w:rPr>
        <w:t>) a telltale step at NW corner of the original mount</w:t>
      </w:r>
    </w:p>
    <w:p w14:paraId="1F21688D"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FB4B247" w14:textId="77777777" w:rsidR="008B3C33" w:rsidRDefault="00C5652B" w:rsidP="00C565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1368" w:hanging="1368"/>
        <w:rPr>
          <w:rFonts w:ascii="Arial" w:hAnsi="Arial" w:cs="Arial"/>
          <w:szCs w:val="20"/>
        </w:rPr>
      </w:pPr>
      <w:r>
        <w:rPr>
          <w:rFonts w:ascii="Arial" w:hAnsi="Arial" w:cs="Arial"/>
          <w:szCs w:val="20"/>
        </w:rPr>
        <w:t>PH</w:t>
      </w:r>
      <w:r w:rsidR="00A97882" w:rsidRPr="00F05BE2">
        <w:rPr>
          <w:rFonts w:ascii="Arial" w:hAnsi="Arial" w:cs="Arial"/>
          <w:szCs w:val="20"/>
        </w:rPr>
        <w:t xml:space="preserve">OTO LINK: </w:t>
      </w:r>
      <w:r>
        <w:rPr>
          <w:rFonts w:ascii="Arial" w:hAnsi="Arial" w:cs="Arial"/>
          <w:szCs w:val="20"/>
        </w:rPr>
        <w:t xml:space="preserve">SOLOMON’S TEMPLE 012 Steps </w:t>
      </w:r>
      <w:r w:rsidR="008B3C33" w:rsidRPr="00F05BE2">
        <w:rPr>
          <w:rFonts w:ascii="Arial" w:hAnsi="Arial" w:cs="Arial"/>
          <w:szCs w:val="20"/>
        </w:rPr>
        <w:t>with modern pavement</w:t>
      </w:r>
      <w:r>
        <w:rPr>
          <w:rFonts w:ascii="Arial" w:hAnsi="Arial" w:cs="Arial"/>
          <w:szCs w:val="20"/>
        </w:rPr>
        <w:t xml:space="preserve"> (RIGHT)</w:t>
      </w:r>
    </w:p>
    <w:p w14:paraId="32282B74" w14:textId="77777777" w:rsidR="00C5652B" w:rsidRDefault="00C5652B">
      <w:pPr>
        <w:widowControl/>
        <w:autoSpaceDE/>
        <w:autoSpaceDN/>
        <w:adjustRightInd/>
        <w:rPr>
          <w:rFonts w:ascii="Arial" w:hAnsi="Arial" w:cs="Arial"/>
          <w:szCs w:val="20"/>
        </w:rPr>
      </w:pPr>
      <w:r>
        <w:rPr>
          <w:rFonts w:ascii="Arial" w:hAnsi="Arial" w:cs="Arial"/>
          <w:szCs w:val="20"/>
        </w:rPr>
        <w:br w:type="page"/>
      </w:r>
    </w:p>
    <w:p w14:paraId="4A17DCED" w14:textId="77777777" w:rsidR="008B3C33" w:rsidRPr="00F05BE2" w:rsidRDefault="00A97882" w:rsidP="00C5652B">
      <w:pPr>
        <w:widowControl/>
        <w:autoSpaceDE/>
        <w:autoSpaceDN/>
        <w:adjustRightInd/>
        <w:rPr>
          <w:rFonts w:ascii="Arial" w:hAnsi="Arial" w:cs="Arial"/>
          <w:szCs w:val="20"/>
        </w:rPr>
      </w:pPr>
      <w:bookmarkStart w:id="98" w:name="SOLOMONSTEMPLE013"/>
      <w:r w:rsidRPr="00F05BE2">
        <w:rPr>
          <w:rFonts w:ascii="Arial" w:hAnsi="Arial" w:cs="Arial"/>
          <w:szCs w:val="20"/>
        </w:rPr>
        <w:lastRenderedPageBreak/>
        <w:t xml:space="preserve">PHOTO LINK: </w:t>
      </w:r>
      <w:r w:rsidR="008B3C33" w:rsidRPr="00F05BE2">
        <w:rPr>
          <w:rFonts w:ascii="Arial" w:hAnsi="Arial" w:cs="Arial"/>
          <w:szCs w:val="20"/>
        </w:rPr>
        <w:t>SOLOMON’S TEMPLE 013 Step from old photograph before pavement was added</w:t>
      </w:r>
    </w:p>
    <w:bookmarkEnd w:id="98"/>
    <w:p w14:paraId="10835D7F" w14:textId="77777777" w:rsidR="004062EA" w:rsidRPr="00F05BE2" w:rsidRDefault="004062EA" w:rsidP="004062E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3B4F4E8D" wp14:editId="6C8546F2">
            <wp:extent cx="4391025" cy="2884719"/>
            <wp:effectExtent l="19050" t="0" r="9525" b="0"/>
            <wp:docPr id="353" name="Picture 352" descr="SOLOMON'S TEMPLE 013 Bottom step originally wall-p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13 Bottom step originally wall-past.jpg"/>
                    <pic:cNvPicPr/>
                  </pic:nvPicPr>
                  <pic:blipFill>
                    <a:blip r:embed="rId64" cstate="print"/>
                    <a:stretch>
                      <a:fillRect/>
                    </a:stretch>
                  </pic:blipFill>
                  <pic:spPr>
                    <a:xfrm>
                      <a:off x="0" y="0"/>
                      <a:ext cx="4388323" cy="2882944"/>
                    </a:xfrm>
                    <a:prstGeom prst="rect">
                      <a:avLst/>
                    </a:prstGeom>
                  </pic:spPr>
                </pic:pic>
              </a:graphicData>
            </a:graphic>
          </wp:inline>
        </w:drawing>
      </w:r>
    </w:p>
    <w:p w14:paraId="1AA68C1C" w14:textId="77777777" w:rsidR="004062EA" w:rsidRPr="00F05BE2" w:rsidRDefault="004062EA"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259BFC7" w14:textId="77777777" w:rsidR="008B3C33" w:rsidRPr="00F05BE2" w:rsidRDefault="00A97882" w:rsidP="004062E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99" w:name="SOLOMONSTEMPLE014"/>
      <w:r w:rsidRPr="00F05BE2">
        <w:rPr>
          <w:rFonts w:ascii="Arial" w:hAnsi="Arial" w:cs="Arial"/>
          <w:szCs w:val="20"/>
        </w:rPr>
        <w:t xml:space="preserve">PHOTO LINK: </w:t>
      </w:r>
      <w:r w:rsidR="008B3C33" w:rsidRPr="00F05BE2">
        <w:rPr>
          <w:rFonts w:ascii="Arial" w:hAnsi="Arial" w:cs="Arial"/>
          <w:szCs w:val="20"/>
        </w:rPr>
        <w:t>SOLOMON’S TEMP</w:t>
      </w:r>
      <w:r w:rsidR="004062EA" w:rsidRPr="00F05BE2">
        <w:rPr>
          <w:rFonts w:ascii="Arial" w:hAnsi="Arial" w:cs="Arial"/>
          <w:szCs w:val="20"/>
        </w:rPr>
        <w:t>LE 014 Steps leading up to Muslim</w:t>
      </w:r>
      <w:r w:rsidR="008B3C33" w:rsidRPr="00F05BE2">
        <w:rPr>
          <w:rFonts w:ascii="Arial" w:hAnsi="Arial" w:cs="Arial"/>
          <w:szCs w:val="20"/>
        </w:rPr>
        <w:t xml:space="preserve"> platform</w:t>
      </w:r>
    </w:p>
    <w:bookmarkEnd w:id="99"/>
    <w:p w14:paraId="481EF236" w14:textId="77777777" w:rsidR="004062EA" w:rsidRPr="00F05BE2" w:rsidRDefault="004062EA" w:rsidP="004062E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4FFF95F1" wp14:editId="1B282B46">
            <wp:extent cx="4676775" cy="3425243"/>
            <wp:effectExtent l="19050" t="0" r="9525" b="0"/>
            <wp:docPr id="354" name="Picture 353" descr="SOLOMON'S TEMPLE 014 Steps to NW corner of Muslim Plat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14 Steps to NW corner of Muslim Platform.jpg"/>
                    <pic:cNvPicPr/>
                  </pic:nvPicPr>
                  <pic:blipFill>
                    <a:blip r:embed="rId65" cstate="print"/>
                    <a:stretch>
                      <a:fillRect/>
                    </a:stretch>
                  </pic:blipFill>
                  <pic:spPr>
                    <a:xfrm>
                      <a:off x="0" y="0"/>
                      <a:ext cx="4679691" cy="3427379"/>
                    </a:xfrm>
                    <a:prstGeom prst="rect">
                      <a:avLst/>
                    </a:prstGeom>
                  </pic:spPr>
                </pic:pic>
              </a:graphicData>
            </a:graphic>
          </wp:inline>
        </w:drawing>
      </w:r>
    </w:p>
    <w:p w14:paraId="663ECEF2"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295F5C7" w14:textId="77777777" w:rsidR="00790000" w:rsidRPr="00F05BE2" w:rsidRDefault="00790000" w:rsidP="007900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ab/>
        <w:t>2) offset wall at NW corner of the mount</w:t>
      </w:r>
    </w:p>
    <w:p w14:paraId="1E02A14C" w14:textId="77777777" w:rsidR="00790000" w:rsidRPr="00F05BE2" w:rsidRDefault="00790000" w:rsidP="007900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5F29774" w14:textId="77777777" w:rsidR="00790000" w:rsidRPr="00F05BE2" w:rsidRDefault="00790000" w:rsidP="007900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ab/>
        <w:t>3) bend in wall at SE corner of the mount</w:t>
      </w:r>
    </w:p>
    <w:p w14:paraId="26A93BD9" w14:textId="77777777" w:rsidR="00790000" w:rsidRPr="00F05BE2" w:rsidRDefault="00790000" w:rsidP="004062E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1368" w:hanging="1368"/>
        <w:jc w:val="center"/>
        <w:rPr>
          <w:rFonts w:ascii="Arial" w:hAnsi="Arial" w:cs="Arial"/>
          <w:szCs w:val="20"/>
        </w:rPr>
      </w:pPr>
    </w:p>
    <w:p w14:paraId="4569AD3A" w14:textId="77777777" w:rsidR="00790000" w:rsidRPr="00F05BE2" w:rsidRDefault="00790000">
      <w:pPr>
        <w:widowControl/>
        <w:autoSpaceDE/>
        <w:autoSpaceDN/>
        <w:adjustRightInd/>
        <w:rPr>
          <w:rFonts w:ascii="Arial" w:hAnsi="Arial" w:cs="Arial"/>
          <w:szCs w:val="20"/>
        </w:rPr>
      </w:pPr>
      <w:r w:rsidRPr="00F05BE2">
        <w:rPr>
          <w:rFonts w:ascii="Arial" w:hAnsi="Arial" w:cs="Arial"/>
          <w:szCs w:val="20"/>
        </w:rPr>
        <w:br w:type="page"/>
      </w:r>
    </w:p>
    <w:p w14:paraId="02276929" w14:textId="77777777" w:rsidR="008B3C33" w:rsidRPr="00F05BE2" w:rsidRDefault="00A97882" w:rsidP="004062E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1368" w:hanging="1368"/>
        <w:jc w:val="center"/>
        <w:rPr>
          <w:rFonts w:ascii="Arial" w:hAnsi="Arial" w:cs="Arial"/>
          <w:szCs w:val="20"/>
        </w:rPr>
      </w:pPr>
      <w:bookmarkStart w:id="100" w:name="SOLOMONSTEMPLE024"/>
      <w:r w:rsidRPr="00F05BE2">
        <w:rPr>
          <w:rFonts w:ascii="Arial" w:hAnsi="Arial" w:cs="Arial"/>
          <w:szCs w:val="20"/>
        </w:rPr>
        <w:lastRenderedPageBreak/>
        <w:t xml:space="preserve">PHOTO LINK: </w:t>
      </w:r>
      <w:r w:rsidR="008B3C33" w:rsidRPr="00F05BE2">
        <w:rPr>
          <w:rFonts w:ascii="Arial" w:hAnsi="Arial" w:cs="Arial"/>
          <w:szCs w:val="20"/>
        </w:rPr>
        <w:t>SOLOMON'S TEMPLE 024 Bend in SE wall at Hasmonean extension</w:t>
      </w:r>
    </w:p>
    <w:bookmarkEnd w:id="100"/>
    <w:p w14:paraId="3CF9EA44" w14:textId="77777777" w:rsidR="004062EA" w:rsidRPr="00F05BE2" w:rsidRDefault="004062EA" w:rsidP="004062E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1368" w:hanging="1368"/>
        <w:jc w:val="center"/>
        <w:rPr>
          <w:rFonts w:ascii="Arial" w:hAnsi="Arial" w:cs="Arial"/>
          <w:szCs w:val="20"/>
        </w:rPr>
      </w:pPr>
      <w:r w:rsidRPr="00F05BE2">
        <w:rPr>
          <w:rFonts w:ascii="Arial" w:hAnsi="Arial" w:cs="Arial"/>
          <w:noProof/>
          <w:szCs w:val="20"/>
        </w:rPr>
        <w:drawing>
          <wp:inline distT="0" distB="0" distL="0" distR="0" wp14:anchorId="6F10E568" wp14:editId="763DC3D5">
            <wp:extent cx="3603484" cy="4524375"/>
            <wp:effectExtent l="19050" t="0" r="0" b="0"/>
            <wp:docPr id="355" name="Picture 354" descr="SOLOMON'S TEMPLE 024 Bend in SE wall at Hasmonean exten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24 Bend in SE wall at Hasmonean extension.jpg"/>
                    <pic:cNvPicPr/>
                  </pic:nvPicPr>
                  <pic:blipFill>
                    <a:blip r:embed="rId66" cstate="print"/>
                    <a:stretch>
                      <a:fillRect/>
                    </a:stretch>
                  </pic:blipFill>
                  <pic:spPr>
                    <a:xfrm>
                      <a:off x="0" y="0"/>
                      <a:ext cx="3610061" cy="4532633"/>
                    </a:xfrm>
                    <a:prstGeom prst="rect">
                      <a:avLst/>
                    </a:prstGeom>
                  </pic:spPr>
                </pic:pic>
              </a:graphicData>
            </a:graphic>
          </wp:inline>
        </w:drawing>
      </w:r>
    </w:p>
    <w:p w14:paraId="5A9CF82A" w14:textId="77777777" w:rsidR="004062EA" w:rsidRPr="00F05BE2" w:rsidRDefault="004062EA"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1368" w:hanging="1368"/>
        <w:rPr>
          <w:rFonts w:ascii="Arial" w:hAnsi="Arial" w:cs="Arial"/>
          <w:szCs w:val="20"/>
        </w:rPr>
      </w:pPr>
    </w:p>
    <w:p w14:paraId="52E93C59" w14:textId="77777777" w:rsidR="00C5652B" w:rsidRDefault="00C5652B">
      <w:pPr>
        <w:widowControl/>
        <w:autoSpaceDE/>
        <w:autoSpaceDN/>
        <w:adjustRightInd/>
        <w:rPr>
          <w:rFonts w:ascii="Arial" w:hAnsi="Arial" w:cs="Arial"/>
          <w:szCs w:val="20"/>
        </w:rPr>
      </w:pPr>
      <w:bookmarkStart w:id="101" w:name="SOLOMONSTEMPLE025"/>
      <w:r>
        <w:rPr>
          <w:rFonts w:ascii="Arial" w:hAnsi="Arial" w:cs="Arial"/>
          <w:szCs w:val="20"/>
        </w:rPr>
        <w:br w:type="page"/>
      </w:r>
    </w:p>
    <w:p w14:paraId="58BCFB0C" w14:textId="77777777" w:rsidR="008B3C33" w:rsidRPr="00F05BE2" w:rsidRDefault="00A97882" w:rsidP="004062E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lastRenderedPageBreak/>
        <w:t xml:space="preserve">PHOTO LINK: </w:t>
      </w:r>
      <w:r w:rsidR="008B3C33" w:rsidRPr="00F05BE2">
        <w:rPr>
          <w:rFonts w:ascii="Arial" w:hAnsi="Arial" w:cs="Arial"/>
          <w:szCs w:val="20"/>
        </w:rPr>
        <w:t>SOLOMON'S TEMPLE 025 S end E wall Herodian addition</w:t>
      </w:r>
    </w:p>
    <w:bookmarkEnd w:id="101"/>
    <w:p w14:paraId="64F7D798" w14:textId="77777777" w:rsidR="004062EA" w:rsidRPr="00F05BE2" w:rsidRDefault="004062EA" w:rsidP="004062E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3A8EC8BA" wp14:editId="12B75546">
            <wp:extent cx="3547872" cy="4910328"/>
            <wp:effectExtent l="19050" t="0" r="0" b="0"/>
            <wp:docPr id="356" name="Picture 355" descr="SOLOMON'S TEMPLE 025 S end E wall Herodian add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25 S end E wall Herodian addition.jpg"/>
                    <pic:cNvPicPr/>
                  </pic:nvPicPr>
                  <pic:blipFill>
                    <a:blip r:embed="rId67" cstate="print"/>
                    <a:stretch>
                      <a:fillRect/>
                    </a:stretch>
                  </pic:blipFill>
                  <pic:spPr>
                    <a:xfrm>
                      <a:off x="0" y="0"/>
                      <a:ext cx="3547872" cy="4910328"/>
                    </a:xfrm>
                    <a:prstGeom prst="rect">
                      <a:avLst/>
                    </a:prstGeom>
                  </pic:spPr>
                </pic:pic>
              </a:graphicData>
            </a:graphic>
          </wp:inline>
        </w:drawing>
      </w:r>
    </w:p>
    <w:p w14:paraId="1316D310" w14:textId="77777777" w:rsidR="004062EA" w:rsidRPr="00F05BE2" w:rsidRDefault="004062EA"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DABD56A" w14:textId="77777777" w:rsidR="00790000" w:rsidRPr="00F05BE2" w:rsidRDefault="00790000">
      <w:pPr>
        <w:widowControl/>
        <w:autoSpaceDE/>
        <w:autoSpaceDN/>
        <w:adjustRightInd/>
        <w:rPr>
          <w:rFonts w:ascii="Arial" w:hAnsi="Arial" w:cs="Arial"/>
          <w:szCs w:val="20"/>
        </w:rPr>
      </w:pPr>
      <w:r w:rsidRPr="00F05BE2">
        <w:rPr>
          <w:rFonts w:ascii="Arial" w:hAnsi="Arial" w:cs="Arial"/>
          <w:szCs w:val="20"/>
        </w:rPr>
        <w:br w:type="page"/>
      </w:r>
    </w:p>
    <w:p w14:paraId="74274415" w14:textId="77777777" w:rsidR="008B3C33" w:rsidRPr="00F05BE2" w:rsidRDefault="008B3C33" w:rsidP="004062E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02" w:name="SOLOMONSTEMPLE026"/>
      <w:r w:rsidRPr="00F05BE2">
        <w:rPr>
          <w:rFonts w:ascii="Arial" w:hAnsi="Arial" w:cs="Arial"/>
          <w:szCs w:val="20"/>
        </w:rPr>
        <w:lastRenderedPageBreak/>
        <w:t>PHOT</w:t>
      </w:r>
      <w:r w:rsidR="00A97882" w:rsidRPr="00F05BE2">
        <w:rPr>
          <w:rFonts w:ascii="Arial" w:hAnsi="Arial" w:cs="Arial"/>
          <w:szCs w:val="20"/>
        </w:rPr>
        <w:t xml:space="preserve">O LINK: </w:t>
      </w:r>
      <w:r w:rsidRPr="00F05BE2">
        <w:rPr>
          <w:rFonts w:ascii="Arial" w:hAnsi="Arial" w:cs="Arial"/>
          <w:szCs w:val="20"/>
        </w:rPr>
        <w:t>SOLOMON'S TEMPLE 026 Center of east wall Hasmonean extension</w:t>
      </w:r>
    </w:p>
    <w:bookmarkEnd w:id="102"/>
    <w:p w14:paraId="216BCE25" w14:textId="77777777" w:rsidR="004062EA" w:rsidRPr="00F05BE2" w:rsidRDefault="004062EA" w:rsidP="004062E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1E4F1FC5" wp14:editId="5C828B07">
            <wp:extent cx="3800475" cy="5085607"/>
            <wp:effectExtent l="19050" t="0" r="9525" b="0"/>
            <wp:docPr id="357" name="Picture 356" descr="SOLOMON'S TEMPLE 026 Center of east wall Hasmonean exten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26 Center of east wall Hasmonean extension.jpg"/>
                    <pic:cNvPicPr/>
                  </pic:nvPicPr>
                  <pic:blipFill>
                    <a:blip r:embed="rId68" cstate="print"/>
                    <a:stretch>
                      <a:fillRect/>
                    </a:stretch>
                  </pic:blipFill>
                  <pic:spPr>
                    <a:xfrm>
                      <a:off x="0" y="0"/>
                      <a:ext cx="3804584" cy="5091105"/>
                    </a:xfrm>
                    <a:prstGeom prst="rect">
                      <a:avLst/>
                    </a:prstGeom>
                  </pic:spPr>
                </pic:pic>
              </a:graphicData>
            </a:graphic>
          </wp:inline>
        </w:drawing>
      </w:r>
    </w:p>
    <w:p w14:paraId="3FD0264D" w14:textId="77777777" w:rsidR="004062EA" w:rsidRPr="00F05BE2" w:rsidRDefault="004062EA"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F5A2F0A"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1CB6F0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These observations lead to the conclusion that the dimensions of the original Temple Mount were 500 royal cubits square (</w:t>
      </w:r>
      <w:proofErr w:type="spellStart"/>
      <w:r w:rsidRPr="00F05BE2">
        <w:rPr>
          <w:rFonts w:ascii="Arial" w:hAnsi="Arial" w:cs="Arial"/>
          <w:szCs w:val="20"/>
        </w:rPr>
        <w:t>Ritmeyer</w:t>
      </w:r>
      <w:proofErr w:type="spellEnd"/>
      <w:r w:rsidRPr="00F05BE2">
        <w:rPr>
          <w:rFonts w:ascii="Arial" w:hAnsi="Arial" w:cs="Arial"/>
          <w:szCs w:val="20"/>
        </w:rPr>
        <w:t>, 1993).</w:t>
      </w:r>
    </w:p>
    <w:p w14:paraId="646EEB3B" w14:textId="77777777" w:rsidR="006E5C23" w:rsidRPr="00F05BE2" w:rsidRDefault="006E5C2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E431D2A" w14:textId="77777777" w:rsidR="006E5C23" w:rsidRPr="00F05BE2" w:rsidRDefault="006E5C23" w:rsidP="00C5652B">
      <w:pPr>
        <w:pStyle w:val="Heading2"/>
      </w:pPr>
      <w:bookmarkStart w:id="103" w:name="_Toc325923717"/>
      <w:bookmarkStart w:id="104" w:name="_Toc371884875"/>
      <w:r w:rsidRPr="00F05BE2">
        <w:t>Seleucid-</w:t>
      </w:r>
      <w:r w:rsidR="00CF3185" w:rsidRPr="00F05BE2">
        <w:t>Addition (186 BC)</w:t>
      </w:r>
      <w:bookmarkEnd w:id="103"/>
      <w:bookmarkEnd w:id="104"/>
    </w:p>
    <w:p w14:paraId="3FC288DC" w14:textId="77777777" w:rsidR="006E5C23" w:rsidRPr="00F05BE2" w:rsidRDefault="006E5C2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5092708" w14:textId="77777777" w:rsidR="006E5C23" w:rsidRPr="00F05BE2" w:rsidRDefault="006E5C23" w:rsidP="006E5C2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During the </w:t>
      </w:r>
      <w:r w:rsidR="00CF3185" w:rsidRPr="00F05BE2">
        <w:rPr>
          <w:rFonts w:ascii="Arial" w:hAnsi="Arial" w:cs="Arial"/>
          <w:szCs w:val="20"/>
        </w:rPr>
        <w:t>Seleucid period</w:t>
      </w:r>
      <w:r w:rsidRPr="00F05BE2">
        <w:rPr>
          <w:rFonts w:ascii="Arial" w:hAnsi="Arial" w:cs="Arial"/>
          <w:szCs w:val="20"/>
        </w:rPr>
        <w:t xml:space="preserve"> (333 to </w:t>
      </w:r>
      <w:r w:rsidR="00CF3185" w:rsidRPr="00F05BE2">
        <w:rPr>
          <w:rFonts w:ascii="Arial" w:hAnsi="Arial" w:cs="Arial"/>
          <w:szCs w:val="20"/>
        </w:rPr>
        <w:t xml:space="preserve">165 </w:t>
      </w:r>
      <w:r w:rsidRPr="00F05BE2">
        <w:rPr>
          <w:rFonts w:ascii="Arial" w:hAnsi="Arial" w:cs="Arial"/>
          <w:szCs w:val="20"/>
        </w:rPr>
        <w:t>BC), when Jerusalem was ruled by Jews who gave allegiance to successors of Alexander the Great, an extension was made to the southern end of the mount. This is called the Seleucid period addition.</w:t>
      </w:r>
      <w:r w:rsidR="00CF3185" w:rsidRPr="00F05BE2">
        <w:rPr>
          <w:rFonts w:ascii="Arial" w:hAnsi="Arial" w:cs="Arial"/>
          <w:szCs w:val="20"/>
        </w:rPr>
        <w:t xml:space="preserve"> The Seleucid rulers where evicted by Judah the </w:t>
      </w:r>
      <w:proofErr w:type="spellStart"/>
      <w:r w:rsidR="00CF3185" w:rsidRPr="00F05BE2">
        <w:rPr>
          <w:rFonts w:ascii="Arial" w:hAnsi="Arial" w:cs="Arial"/>
          <w:szCs w:val="20"/>
        </w:rPr>
        <w:t>Macabee</w:t>
      </w:r>
      <w:proofErr w:type="spellEnd"/>
      <w:r w:rsidR="00CF3185" w:rsidRPr="00F05BE2">
        <w:rPr>
          <w:rFonts w:ascii="Arial" w:hAnsi="Arial" w:cs="Arial"/>
          <w:szCs w:val="20"/>
        </w:rPr>
        <w:t xml:space="preserve"> in 165 BC.</w:t>
      </w:r>
    </w:p>
    <w:p w14:paraId="6B2B1FD7" w14:textId="77777777" w:rsidR="006E5C23" w:rsidRPr="00F05BE2" w:rsidRDefault="006E5C23" w:rsidP="006E5C2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0717550" w14:textId="77777777" w:rsidR="00CE7EE8" w:rsidRPr="00F05BE2" w:rsidRDefault="00CE7EE8">
      <w:pPr>
        <w:widowControl/>
        <w:autoSpaceDE/>
        <w:autoSpaceDN/>
        <w:adjustRightInd/>
        <w:rPr>
          <w:rFonts w:ascii="Arial" w:hAnsi="Arial" w:cs="Arial"/>
          <w:szCs w:val="20"/>
        </w:rPr>
      </w:pPr>
      <w:r w:rsidRPr="00F05BE2">
        <w:rPr>
          <w:rFonts w:ascii="Arial" w:hAnsi="Arial" w:cs="Arial"/>
          <w:szCs w:val="20"/>
        </w:rPr>
        <w:br w:type="page"/>
      </w:r>
    </w:p>
    <w:p w14:paraId="4BAE61CB" w14:textId="77777777" w:rsidR="006E5C23" w:rsidRPr="00F05BE2" w:rsidRDefault="006E5C23" w:rsidP="006E5C2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05" w:name="SOLOMONSTEMPLE015"/>
      <w:r w:rsidRPr="00F05BE2">
        <w:rPr>
          <w:rFonts w:ascii="Arial" w:hAnsi="Arial" w:cs="Arial"/>
          <w:szCs w:val="20"/>
        </w:rPr>
        <w:lastRenderedPageBreak/>
        <w:t>PHOTO LINK: SOLOMON'S TEMPLE 015 Original Temple mount and Seleucid Addition</w:t>
      </w:r>
    </w:p>
    <w:bookmarkEnd w:id="105"/>
    <w:p w14:paraId="7BEA7997" w14:textId="77777777" w:rsidR="00CE7EE8" w:rsidRPr="00F05BE2" w:rsidRDefault="00CE7EE8" w:rsidP="006E5C2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171C69CE" wp14:editId="3813CAA5">
            <wp:extent cx="6035040" cy="5617845"/>
            <wp:effectExtent l="19050" t="0" r="3810" b="0"/>
            <wp:docPr id="358" name="Picture 357" descr="SOLOMON'S TEMPLE 015 Original Temple mount and Seleucid Add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15 Original Temple mount and Seleucid Addition.jpg"/>
                    <pic:cNvPicPr/>
                  </pic:nvPicPr>
                  <pic:blipFill>
                    <a:blip r:embed="rId69" cstate="print"/>
                    <a:stretch>
                      <a:fillRect/>
                    </a:stretch>
                  </pic:blipFill>
                  <pic:spPr>
                    <a:xfrm>
                      <a:off x="0" y="0"/>
                      <a:ext cx="6035040" cy="5617845"/>
                    </a:xfrm>
                    <a:prstGeom prst="rect">
                      <a:avLst/>
                    </a:prstGeom>
                  </pic:spPr>
                </pic:pic>
              </a:graphicData>
            </a:graphic>
          </wp:inline>
        </w:drawing>
      </w:r>
    </w:p>
    <w:p w14:paraId="6D4795AE" w14:textId="77777777" w:rsidR="00CF3185" w:rsidRPr="00F05BE2" w:rsidRDefault="00CF3185" w:rsidP="006E5C2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E462FEA" w14:textId="77777777" w:rsidR="00CF3185" w:rsidRPr="00F05BE2" w:rsidRDefault="00CF3185" w:rsidP="00C5652B">
      <w:pPr>
        <w:pStyle w:val="Heading2"/>
      </w:pPr>
      <w:bookmarkStart w:id="106" w:name="_Toc325923718"/>
      <w:bookmarkStart w:id="107" w:name="_Toc371884876"/>
      <w:r w:rsidRPr="00F05BE2">
        <w:t xml:space="preserve">Hasmonean </w:t>
      </w:r>
      <w:proofErr w:type="spellStart"/>
      <w:r w:rsidRPr="00F05BE2">
        <w:t>Extenstion</w:t>
      </w:r>
      <w:proofErr w:type="spellEnd"/>
      <w:r w:rsidRPr="00F05BE2">
        <w:t xml:space="preserve"> (141 BC)</w:t>
      </w:r>
      <w:bookmarkEnd w:id="106"/>
      <w:bookmarkEnd w:id="107"/>
    </w:p>
    <w:p w14:paraId="15A92004" w14:textId="77777777" w:rsidR="00CF3185" w:rsidRPr="00F05BE2" w:rsidRDefault="00CF3185" w:rsidP="006E5C2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43E049C" w14:textId="77777777" w:rsidR="00CF3185" w:rsidRPr="00F05BE2" w:rsidRDefault="00CF3185" w:rsidP="006E5C2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 Hasmonean period was from 165 to 37 BC. Hasmonean rule ended when the Romans re-conquered Palestine and put in place a puppet ruler: Herod the Great. During the time, the Jews expanded the temple mount to the south and constructed a bridge to the west.</w:t>
      </w:r>
    </w:p>
    <w:p w14:paraId="2A438F44" w14:textId="77777777" w:rsidR="00CF3185" w:rsidRPr="00F05BE2" w:rsidRDefault="00CF3185" w:rsidP="006E5C2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CDBFF30" w14:textId="77777777" w:rsidR="00CE7EE8" w:rsidRPr="00F05BE2" w:rsidRDefault="00CE7EE8">
      <w:pPr>
        <w:widowControl/>
        <w:autoSpaceDE/>
        <w:autoSpaceDN/>
        <w:adjustRightInd/>
        <w:rPr>
          <w:rFonts w:ascii="Arial" w:hAnsi="Arial" w:cs="Arial"/>
          <w:szCs w:val="20"/>
        </w:rPr>
      </w:pPr>
      <w:r w:rsidRPr="00F05BE2">
        <w:rPr>
          <w:rFonts w:ascii="Arial" w:hAnsi="Arial" w:cs="Arial"/>
          <w:szCs w:val="20"/>
        </w:rPr>
        <w:br w:type="page"/>
      </w:r>
    </w:p>
    <w:p w14:paraId="1ED9CC53" w14:textId="77777777" w:rsidR="00CF3185" w:rsidRPr="00F05BE2" w:rsidRDefault="00CF3185" w:rsidP="00CF318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08" w:name="SOLOMONSTEMPLE016"/>
      <w:r w:rsidRPr="00F05BE2">
        <w:rPr>
          <w:rFonts w:ascii="Arial" w:hAnsi="Arial" w:cs="Arial"/>
          <w:szCs w:val="20"/>
        </w:rPr>
        <w:lastRenderedPageBreak/>
        <w:t>PHOTO LINK: SOLOMON'S TEMPLE 016 Hasmonean and Herodian extensions of mount</w:t>
      </w:r>
    </w:p>
    <w:bookmarkEnd w:id="108"/>
    <w:p w14:paraId="2480579B" w14:textId="77777777" w:rsidR="00C5652B" w:rsidRDefault="00CE7EE8" w:rsidP="00C565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6A51E85E" wp14:editId="634C427A">
            <wp:extent cx="6035040" cy="5687060"/>
            <wp:effectExtent l="19050" t="0" r="3810" b="0"/>
            <wp:docPr id="359" name="Picture 358" descr="SOLOMON'S TEMPLE 016 Hasmonean and Herodian extensions of mou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16 Hasmonean and Herodian extensions of mount.jpg"/>
                    <pic:cNvPicPr/>
                  </pic:nvPicPr>
                  <pic:blipFill>
                    <a:blip r:embed="rId70" cstate="print"/>
                    <a:stretch>
                      <a:fillRect/>
                    </a:stretch>
                  </pic:blipFill>
                  <pic:spPr>
                    <a:xfrm>
                      <a:off x="0" y="0"/>
                      <a:ext cx="6035040" cy="5687060"/>
                    </a:xfrm>
                    <a:prstGeom prst="rect">
                      <a:avLst/>
                    </a:prstGeom>
                  </pic:spPr>
                </pic:pic>
              </a:graphicData>
            </a:graphic>
          </wp:inline>
        </w:drawing>
      </w:r>
      <w:bookmarkStart w:id="109" w:name="SOLOMONSTEMPLE050"/>
    </w:p>
    <w:p w14:paraId="6AADABC6" w14:textId="77777777" w:rsidR="00C5652B" w:rsidRDefault="00C5652B">
      <w:pPr>
        <w:widowControl/>
        <w:autoSpaceDE/>
        <w:autoSpaceDN/>
        <w:adjustRightInd/>
        <w:rPr>
          <w:rFonts w:ascii="Arial" w:hAnsi="Arial" w:cs="Arial"/>
          <w:szCs w:val="20"/>
        </w:rPr>
      </w:pPr>
      <w:r>
        <w:rPr>
          <w:rFonts w:ascii="Arial" w:hAnsi="Arial" w:cs="Arial"/>
          <w:szCs w:val="20"/>
        </w:rPr>
        <w:br w:type="page"/>
      </w:r>
    </w:p>
    <w:p w14:paraId="23A3BC4C" w14:textId="77777777" w:rsidR="00CF3185" w:rsidRPr="00F05BE2" w:rsidRDefault="00CF3185" w:rsidP="00C565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PHOTO LINK: SOLOMON'S TEMPLE 050 Hasmonean and Herodian extensions of mount</w:t>
      </w:r>
    </w:p>
    <w:bookmarkEnd w:id="109"/>
    <w:p w14:paraId="5B7B82A1" w14:textId="77777777" w:rsidR="00CE7EE8" w:rsidRPr="00F05BE2" w:rsidRDefault="00CE7EE8" w:rsidP="00CE7EE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7F9F2479" wp14:editId="17473437">
            <wp:extent cx="4970397" cy="7266432"/>
            <wp:effectExtent l="19050" t="0" r="1653" b="0"/>
            <wp:docPr id="360" name="Picture 359" descr="SOLOMON'S TEMPLE 050 Plan of temple mou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50 Plan of temple mount.jpg"/>
                    <pic:cNvPicPr/>
                  </pic:nvPicPr>
                  <pic:blipFill>
                    <a:blip r:embed="rId71" cstate="print"/>
                    <a:stretch>
                      <a:fillRect/>
                    </a:stretch>
                  </pic:blipFill>
                  <pic:spPr>
                    <a:xfrm>
                      <a:off x="0" y="0"/>
                      <a:ext cx="4978405" cy="7278140"/>
                    </a:xfrm>
                    <a:prstGeom prst="rect">
                      <a:avLst/>
                    </a:prstGeom>
                  </pic:spPr>
                </pic:pic>
              </a:graphicData>
            </a:graphic>
          </wp:inline>
        </w:drawing>
      </w:r>
    </w:p>
    <w:p w14:paraId="2C4F3E38" w14:textId="77777777" w:rsidR="00CE7EE8" w:rsidRPr="00F05BE2" w:rsidRDefault="00CE7EE8" w:rsidP="00CF318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712BB1D" w14:textId="77777777" w:rsidR="006E5C23" w:rsidRPr="00F05BE2" w:rsidRDefault="006E5C23" w:rsidP="00C5652B">
      <w:pPr>
        <w:pStyle w:val="Heading2"/>
      </w:pPr>
      <w:bookmarkStart w:id="110" w:name="_Toc325923719"/>
      <w:bookmarkStart w:id="111" w:name="_Toc371884877"/>
      <w:r w:rsidRPr="00F05BE2">
        <w:lastRenderedPageBreak/>
        <w:t>Herod’s Temple</w:t>
      </w:r>
      <w:r w:rsidR="00C71835" w:rsidRPr="00F05BE2">
        <w:t xml:space="preserve"> and Expansion</w:t>
      </w:r>
      <w:r w:rsidR="00CF3185" w:rsidRPr="00F05BE2">
        <w:t xml:space="preserve"> (20 BC)</w:t>
      </w:r>
      <w:bookmarkEnd w:id="110"/>
      <w:bookmarkEnd w:id="111"/>
    </w:p>
    <w:p w14:paraId="24A14066" w14:textId="77777777" w:rsidR="006E5C23" w:rsidRPr="00F05BE2" w:rsidRDefault="006E5C23" w:rsidP="006E5C2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9303C14" w14:textId="77777777" w:rsidR="006E5C23" w:rsidRPr="00F05BE2" w:rsidRDefault="006E5C23" w:rsidP="006E5C2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 Second Temple</w:t>
      </w:r>
      <w:r w:rsidR="006F3D5E" w:rsidRPr="00F05BE2">
        <w:rPr>
          <w:rFonts w:ascii="Arial" w:hAnsi="Arial" w:cs="Arial"/>
          <w:szCs w:val="20"/>
        </w:rPr>
        <w:t xml:space="preserve"> </w:t>
      </w:r>
      <w:r w:rsidRPr="00F05BE2">
        <w:rPr>
          <w:rFonts w:ascii="Arial" w:hAnsi="Arial" w:cs="Arial"/>
          <w:szCs w:val="20"/>
        </w:rPr>
        <w:t xml:space="preserve">was replaced by the temple of Herod the Great who started the new “Second” </w:t>
      </w:r>
      <w:proofErr w:type="gramStart"/>
      <w:r w:rsidRPr="00F05BE2">
        <w:rPr>
          <w:rFonts w:ascii="Arial" w:hAnsi="Arial" w:cs="Arial"/>
          <w:szCs w:val="20"/>
        </w:rPr>
        <w:t>temple  in</w:t>
      </w:r>
      <w:proofErr w:type="gramEnd"/>
      <w:r w:rsidRPr="00F05BE2">
        <w:rPr>
          <w:rFonts w:ascii="Arial" w:hAnsi="Arial" w:cs="Arial"/>
          <w:szCs w:val="20"/>
        </w:rPr>
        <w:t xml:space="preserve"> 20 BC. Some remnants of Herod’s Temple and water systems can still be seen.</w:t>
      </w:r>
    </w:p>
    <w:p w14:paraId="2A7DBFDB" w14:textId="77777777" w:rsidR="006E5C23" w:rsidRPr="00F05BE2" w:rsidRDefault="006E5C23" w:rsidP="006E5C2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5360050" w14:textId="77777777" w:rsidR="008B3C33"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There were two entryways to the Temple Mount </w:t>
      </w:r>
      <w:r w:rsidR="006E5C23" w:rsidRPr="00F05BE2">
        <w:rPr>
          <w:rFonts w:ascii="Arial" w:hAnsi="Arial" w:cs="Arial"/>
          <w:szCs w:val="20"/>
        </w:rPr>
        <w:t xml:space="preserve">during Herod’s time </w:t>
      </w:r>
      <w:r w:rsidRPr="00F05BE2">
        <w:rPr>
          <w:rFonts w:ascii="Arial" w:hAnsi="Arial" w:cs="Arial"/>
          <w:szCs w:val="20"/>
        </w:rPr>
        <w:t xml:space="preserve">from the east called the Double and Triple Gates. The location of these is shown </w:t>
      </w:r>
      <w:r w:rsidR="00CE7EE8" w:rsidRPr="00F05BE2">
        <w:rPr>
          <w:rFonts w:ascii="Arial" w:hAnsi="Arial" w:cs="Arial"/>
          <w:szCs w:val="20"/>
        </w:rPr>
        <w:t xml:space="preserve">at the bottom </w:t>
      </w:r>
      <w:proofErr w:type="gramStart"/>
      <w:r w:rsidR="00CE7EE8" w:rsidRPr="00F05BE2">
        <w:rPr>
          <w:rFonts w:ascii="Arial" w:hAnsi="Arial" w:cs="Arial"/>
          <w:szCs w:val="20"/>
        </w:rPr>
        <w:t xml:space="preserve">of </w:t>
      </w:r>
      <w:r w:rsidRPr="00F05BE2">
        <w:rPr>
          <w:rFonts w:ascii="Arial" w:hAnsi="Arial" w:cs="Arial"/>
          <w:szCs w:val="20"/>
        </w:rPr>
        <w:t xml:space="preserve"> </w:t>
      </w:r>
      <w:bookmarkStart w:id="112" w:name="SOLOMONSTEMPLE061"/>
      <w:r w:rsidRPr="00F05BE2">
        <w:rPr>
          <w:rFonts w:ascii="Arial" w:hAnsi="Arial" w:cs="Arial"/>
          <w:szCs w:val="20"/>
        </w:rPr>
        <w:t>PHOTO</w:t>
      </w:r>
      <w:proofErr w:type="gramEnd"/>
      <w:r w:rsidRPr="00F05BE2">
        <w:rPr>
          <w:rFonts w:ascii="Arial" w:hAnsi="Arial" w:cs="Arial"/>
          <w:szCs w:val="20"/>
        </w:rPr>
        <w:t xml:space="preserve"> LINK</w:t>
      </w:r>
      <w:r w:rsidR="00CE7EE8" w:rsidRPr="00F05BE2">
        <w:rPr>
          <w:rFonts w:ascii="Arial" w:hAnsi="Arial" w:cs="Arial"/>
          <w:szCs w:val="20"/>
        </w:rPr>
        <w:t>: SOLOMON'S TEMPLE 061</w:t>
      </w:r>
      <w:bookmarkEnd w:id="112"/>
      <w:r w:rsidR="00CE7EE8" w:rsidRPr="00F05BE2">
        <w:rPr>
          <w:rFonts w:ascii="Arial" w:hAnsi="Arial" w:cs="Arial"/>
          <w:szCs w:val="20"/>
        </w:rPr>
        <w:t>, below.</w:t>
      </w:r>
    </w:p>
    <w:p w14:paraId="73B6C909" w14:textId="77777777" w:rsidR="00492D05" w:rsidRPr="00F05BE2" w:rsidRDefault="00492D0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64B6584" w14:textId="77777777" w:rsidR="00492D05" w:rsidRPr="00F05BE2" w:rsidRDefault="00492D05" w:rsidP="00492D0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13" w:name="SOLOMONSTEMPLE064"/>
      <w:r w:rsidRPr="00F05BE2">
        <w:rPr>
          <w:rFonts w:ascii="Arial" w:hAnsi="Arial" w:cs="Arial"/>
          <w:szCs w:val="20"/>
        </w:rPr>
        <w:t>PHOTO LINK: SOLOMON'S TEMPLE 064 Photo of Double Gate in 1902</w:t>
      </w:r>
    </w:p>
    <w:bookmarkEnd w:id="113"/>
    <w:p w14:paraId="55824D8C" w14:textId="77777777" w:rsidR="00492D05" w:rsidRPr="00F05BE2" w:rsidRDefault="00492D05" w:rsidP="00492D0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2E5D07A" w14:textId="77777777" w:rsidR="00492D05" w:rsidRPr="00F05BE2" w:rsidRDefault="00492D05" w:rsidP="00492D0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14" w:name="SOLOMONSTEMPLE065"/>
      <w:r w:rsidRPr="00F05BE2">
        <w:rPr>
          <w:rFonts w:ascii="Arial" w:hAnsi="Arial" w:cs="Arial"/>
          <w:noProof/>
          <w:szCs w:val="20"/>
        </w:rPr>
        <w:drawing>
          <wp:anchor distT="0" distB="0" distL="114300" distR="114300" simplePos="0" relativeHeight="251835392" behindDoc="1" locked="0" layoutInCell="1" allowOverlap="1" wp14:anchorId="21AAD802" wp14:editId="322D76C8">
            <wp:simplePos x="0" y="0"/>
            <wp:positionH relativeFrom="column">
              <wp:posOffset>17145</wp:posOffset>
            </wp:positionH>
            <wp:positionV relativeFrom="paragraph">
              <wp:posOffset>-3175</wp:posOffset>
            </wp:positionV>
            <wp:extent cx="3000375" cy="4857750"/>
            <wp:effectExtent l="19050" t="0" r="9525" b="0"/>
            <wp:wrapTight wrapText="bothSides">
              <wp:wrapPolygon edited="0">
                <wp:start x="-137" y="0"/>
                <wp:lineTo x="-137" y="21515"/>
                <wp:lineTo x="21669" y="21515"/>
                <wp:lineTo x="21669" y="0"/>
                <wp:lineTo x="-137" y="0"/>
              </wp:wrapPolygon>
            </wp:wrapTight>
            <wp:docPr id="14" name="Picture 361" descr="SOLOMON'S TEMPLE 064 Double Gate 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64 Double Gate 1902.jpg"/>
                    <pic:cNvPicPr/>
                  </pic:nvPicPr>
                  <pic:blipFill>
                    <a:blip r:embed="rId72" cstate="print"/>
                    <a:stretch>
                      <a:fillRect/>
                    </a:stretch>
                  </pic:blipFill>
                  <pic:spPr>
                    <a:xfrm>
                      <a:off x="0" y="0"/>
                      <a:ext cx="3000375" cy="4857750"/>
                    </a:xfrm>
                    <a:prstGeom prst="rect">
                      <a:avLst/>
                    </a:prstGeom>
                  </pic:spPr>
                </pic:pic>
              </a:graphicData>
            </a:graphic>
          </wp:anchor>
        </w:drawing>
      </w:r>
      <w:r w:rsidRPr="00F05BE2">
        <w:rPr>
          <w:rFonts w:ascii="Arial" w:hAnsi="Arial" w:cs="Arial"/>
          <w:szCs w:val="20"/>
        </w:rPr>
        <w:t>PHOTO LINK: SOLOMON'S TEMPLE 065 Drawing of Double Gate</w:t>
      </w:r>
    </w:p>
    <w:bookmarkEnd w:id="114"/>
    <w:p w14:paraId="457B78EA" w14:textId="77777777" w:rsidR="00492D05" w:rsidRPr="00F05BE2" w:rsidRDefault="00492D05" w:rsidP="00492D0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15329706" wp14:editId="50D875C7">
            <wp:extent cx="2926080" cy="4005072"/>
            <wp:effectExtent l="19050" t="0" r="7620" b="0"/>
            <wp:docPr id="18" name="Picture 362" descr="SOLOMON'S TEMPLE 065 Drawing of Double G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65 Drawing of Double Gate.jpg"/>
                    <pic:cNvPicPr/>
                  </pic:nvPicPr>
                  <pic:blipFill>
                    <a:blip r:embed="rId73" cstate="print"/>
                    <a:stretch>
                      <a:fillRect/>
                    </a:stretch>
                  </pic:blipFill>
                  <pic:spPr>
                    <a:xfrm>
                      <a:off x="0" y="0"/>
                      <a:ext cx="2926080" cy="4005072"/>
                    </a:xfrm>
                    <a:prstGeom prst="rect">
                      <a:avLst/>
                    </a:prstGeom>
                  </pic:spPr>
                </pic:pic>
              </a:graphicData>
            </a:graphic>
          </wp:inline>
        </w:drawing>
      </w:r>
    </w:p>
    <w:p w14:paraId="2CDA8360" w14:textId="77777777" w:rsidR="00492D05" w:rsidRPr="00F05BE2" w:rsidRDefault="00492D05" w:rsidP="00492D0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5EEC69A" w14:textId="77777777" w:rsidR="00492D05" w:rsidRPr="00F05BE2" w:rsidRDefault="00492D05" w:rsidP="00492D0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445DBC9" w14:textId="77777777" w:rsidR="00492D05" w:rsidRPr="00F05BE2" w:rsidRDefault="00492D05" w:rsidP="00492D0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70D7FB1" w14:textId="77777777" w:rsidR="00C5652B" w:rsidRDefault="00492D05">
      <w:pPr>
        <w:widowControl/>
        <w:autoSpaceDE/>
        <w:autoSpaceDN/>
        <w:adjustRightInd/>
        <w:rPr>
          <w:rFonts w:ascii="Arial" w:hAnsi="Arial" w:cs="Arial"/>
          <w:szCs w:val="20"/>
        </w:rPr>
      </w:pPr>
      <w:r>
        <w:rPr>
          <w:rFonts w:ascii="Arial" w:hAnsi="Arial" w:cs="Arial"/>
          <w:szCs w:val="20"/>
        </w:rPr>
        <w:br w:type="page"/>
      </w:r>
    </w:p>
    <w:p w14:paraId="6BE882B0" w14:textId="77777777" w:rsidR="00C5652B" w:rsidRPr="00F05BE2" w:rsidRDefault="00C5652B" w:rsidP="00C565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lastRenderedPageBreak/>
        <w:t>PHOTO LINK: SOLOMON'S TEMPLE 061</w:t>
      </w:r>
    </w:p>
    <w:p w14:paraId="51EA8E86" w14:textId="77777777" w:rsidR="00CE7EE8" w:rsidRPr="00F05BE2" w:rsidRDefault="00CE7EE8" w:rsidP="00C565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1B2B40C4" wp14:editId="65606123">
            <wp:extent cx="4621872" cy="7485888"/>
            <wp:effectExtent l="19050" t="0" r="7278" b="0"/>
            <wp:docPr id="361" name="Picture 360" descr="SOLOMON'S TEMPLE 061 Kaufman &amp; Ritmeyer theo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61 Kaufman &amp; Ritmeyer theories.jpg"/>
                    <pic:cNvPicPr/>
                  </pic:nvPicPr>
                  <pic:blipFill>
                    <a:blip r:embed="rId74" cstate="print"/>
                    <a:stretch>
                      <a:fillRect/>
                    </a:stretch>
                  </pic:blipFill>
                  <pic:spPr>
                    <a:xfrm>
                      <a:off x="0" y="0"/>
                      <a:ext cx="4628725" cy="7496988"/>
                    </a:xfrm>
                    <a:prstGeom prst="rect">
                      <a:avLst/>
                    </a:prstGeom>
                  </pic:spPr>
                </pic:pic>
              </a:graphicData>
            </a:graphic>
          </wp:inline>
        </w:drawing>
      </w:r>
    </w:p>
    <w:p w14:paraId="2E6A9CCC"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B0E0A16" w14:textId="77777777" w:rsidR="00CE7EE8" w:rsidRPr="00F05BE2" w:rsidRDefault="00CE7EE8">
      <w:pPr>
        <w:widowControl/>
        <w:autoSpaceDE/>
        <w:autoSpaceDN/>
        <w:adjustRightInd/>
        <w:rPr>
          <w:rFonts w:ascii="Arial" w:hAnsi="Arial" w:cs="Arial"/>
          <w:szCs w:val="20"/>
        </w:rPr>
      </w:pPr>
      <w:r w:rsidRPr="00F05BE2">
        <w:rPr>
          <w:rFonts w:ascii="Arial" w:hAnsi="Arial" w:cs="Arial"/>
          <w:szCs w:val="20"/>
        </w:rPr>
        <w:br w:type="page"/>
      </w:r>
    </w:p>
    <w:p w14:paraId="74A5CEDF" w14:textId="77777777" w:rsidR="00C71835" w:rsidRPr="00F05BE2" w:rsidRDefault="00C71835" w:rsidP="00CE7EE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15" w:name="SOLOMONSTEMPLE059"/>
      <w:r w:rsidRPr="00F05BE2">
        <w:rPr>
          <w:rFonts w:ascii="Arial" w:hAnsi="Arial" w:cs="Arial"/>
          <w:szCs w:val="20"/>
        </w:rPr>
        <w:lastRenderedPageBreak/>
        <w:t>PHOTO LINK: JA059 Triple Gate (eastern Huldah) Gate</w:t>
      </w:r>
    </w:p>
    <w:bookmarkEnd w:id="115"/>
    <w:p w14:paraId="17FE3BE6" w14:textId="77777777" w:rsidR="00CE7EE8" w:rsidRPr="00F05BE2" w:rsidRDefault="00CE7EE8" w:rsidP="00CE7EE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3D7B75EC" wp14:editId="4467C264">
            <wp:extent cx="5486400" cy="4009293"/>
            <wp:effectExtent l="19050" t="0" r="0" b="0"/>
            <wp:docPr id="364" name="Picture 363" descr="JA059 Triple Gate of eastern Huldah G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059 Triple Gate of eastern Huldah Gate.jpg"/>
                    <pic:cNvPicPr/>
                  </pic:nvPicPr>
                  <pic:blipFill>
                    <a:blip r:embed="rId75" cstate="print"/>
                    <a:stretch>
                      <a:fillRect/>
                    </a:stretch>
                  </pic:blipFill>
                  <pic:spPr>
                    <a:xfrm>
                      <a:off x="0" y="0"/>
                      <a:ext cx="5485890" cy="4008921"/>
                    </a:xfrm>
                    <a:prstGeom prst="rect">
                      <a:avLst/>
                    </a:prstGeom>
                  </pic:spPr>
                </pic:pic>
              </a:graphicData>
            </a:graphic>
          </wp:inline>
        </w:drawing>
      </w:r>
    </w:p>
    <w:p w14:paraId="0F4C95D6"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81CFDD3"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King Herod the Great expanded the Temple Mount</w:t>
      </w:r>
      <w:r w:rsidR="006E5C23" w:rsidRPr="00F05BE2">
        <w:rPr>
          <w:rFonts w:ascii="Arial" w:hAnsi="Arial" w:cs="Arial"/>
          <w:szCs w:val="20"/>
        </w:rPr>
        <w:t xml:space="preserve">. </w:t>
      </w:r>
      <w:r w:rsidRPr="00F05BE2">
        <w:rPr>
          <w:rFonts w:ascii="Arial" w:hAnsi="Arial" w:cs="Arial"/>
          <w:szCs w:val="20"/>
        </w:rPr>
        <w:t>What is dramatically preserved from Herod’s building operations at the Temple Mount is the huge platform Herod prepared to enlarge greatly the sacred precinct around the Temple. To provide additional space on the south side, where the ground dropped off sharply, Herod’s engineers had to raise a retaining wall 129 feet from bedrock filling behind it with rubble and vaulted chambers to support a pavement for courtyards, buildings and colonnaded porticos at the level of the Temple. When they finished, Herod’s engineers had vastly enlarged the area of the Temple Mount, making it one and a half times as large as the Acropolis of Athens.</w:t>
      </w:r>
    </w:p>
    <w:p w14:paraId="5B423B47" w14:textId="77777777" w:rsidR="00F00BC9" w:rsidRPr="00F05BE2" w:rsidRDefault="00F00BC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6E8F268" w14:textId="77777777" w:rsidR="00795DDD" w:rsidRDefault="00F00BC9" w:rsidP="00F00BC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All reconstructions of the Temple depend on the "seam" between the older Persian and younger Herodian phases of Temple Mount construction.</w:t>
      </w:r>
    </w:p>
    <w:p w14:paraId="01A82A92" w14:textId="77777777" w:rsidR="00795DDD" w:rsidRDefault="00795DDD">
      <w:pPr>
        <w:widowControl/>
        <w:autoSpaceDE/>
        <w:autoSpaceDN/>
        <w:adjustRightInd/>
        <w:rPr>
          <w:rFonts w:ascii="Arial" w:hAnsi="Arial" w:cs="Arial"/>
          <w:szCs w:val="20"/>
        </w:rPr>
      </w:pPr>
      <w:r>
        <w:rPr>
          <w:rFonts w:ascii="Arial" w:hAnsi="Arial" w:cs="Arial"/>
          <w:szCs w:val="20"/>
        </w:rPr>
        <w:br w:type="page"/>
      </w:r>
    </w:p>
    <w:p w14:paraId="2B75CBA7" w14:textId="77777777" w:rsidR="00F00BC9" w:rsidRPr="00F05BE2" w:rsidRDefault="00F00BC9" w:rsidP="00DA141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16" w:name="SOLOMONSTEMPLE049"/>
      <w:bookmarkStart w:id="117" w:name="JA049"/>
      <w:r w:rsidRPr="00F05BE2">
        <w:rPr>
          <w:rFonts w:ascii="Arial" w:hAnsi="Arial" w:cs="Arial"/>
          <w:szCs w:val="20"/>
        </w:rPr>
        <w:lastRenderedPageBreak/>
        <w:t>PHOTO LINK:  JA</w:t>
      </w:r>
      <w:proofErr w:type="gramStart"/>
      <w:r w:rsidRPr="00F05BE2">
        <w:rPr>
          <w:rFonts w:ascii="Arial" w:hAnsi="Arial" w:cs="Arial"/>
          <w:szCs w:val="20"/>
        </w:rPr>
        <w:t>049  Jerusalem</w:t>
      </w:r>
      <w:proofErr w:type="gramEnd"/>
      <w:r w:rsidRPr="00F05BE2">
        <w:rPr>
          <w:rFonts w:ascii="Arial" w:hAnsi="Arial" w:cs="Arial"/>
          <w:szCs w:val="20"/>
        </w:rPr>
        <w:t>: “Seam” in Eastern Temple Mount Wall</w:t>
      </w:r>
    </w:p>
    <w:bookmarkEnd w:id="116"/>
    <w:bookmarkEnd w:id="117"/>
    <w:p w14:paraId="61128A60" w14:textId="77777777" w:rsidR="00DA141C" w:rsidRPr="00F05BE2" w:rsidRDefault="00DA141C" w:rsidP="00DA141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5B994022" wp14:editId="213E2EF9">
            <wp:extent cx="5153025" cy="3646090"/>
            <wp:effectExtent l="19050" t="0" r="9525" b="0"/>
            <wp:docPr id="365" name="Picture 364" descr="JA049 Seam in eastern Temple Mount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049 Seam in eastern Temple Mount wall.jpg"/>
                    <pic:cNvPicPr/>
                  </pic:nvPicPr>
                  <pic:blipFill>
                    <a:blip r:embed="rId60" cstate="print"/>
                    <a:stretch>
                      <a:fillRect/>
                    </a:stretch>
                  </pic:blipFill>
                  <pic:spPr>
                    <a:xfrm>
                      <a:off x="0" y="0"/>
                      <a:ext cx="5155066" cy="3647534"/>
                    </a:xfrm>
                    <a:prstGeom prst="rect">
                      <a:avLst/>
                    </a:prstGeom>
                  </pic:spPr>
                </pic:pic>
              </a:graphicData>
            </a:graphic>
          </wp:inline>
        </w:drawing>
      </w:r>
    </w:p>
    <w:p w14:paraId="1F537FDF" w14:textId="77777777" w:rsidR="00DA141C" w:rsidRPr="00F05BE2" w:rsidRDefault="00DA141C" w:rsidP="00F00BC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15D5AE3" w14:textId="77777777" w:rsidR="00DA141C" w:rsidRPr="00F05BE2" w:rsidRDefault="00DA141C" w:rsidP="00F00BC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5749E3D" w14:textId="77777777" w:rsidR="00F00BC9" w:rsidRPr="00F05BE2" w:rsidRDefault="00F00BC9" w:rsidP="00DA141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18" w:name="JA050"/>
      <w:r w:rsidRPr="00F05BE2">
        <w:rPr>
          <w:rFonts w:ascii="Arial" w:hAnsi="Arial" w:cs="Arial"/>
          <w:szCs w:val="20"/>
        </w:rPr>
        <w:t>PHOTO LINK:  JA</w:t>
      </w:r>
      <w:proofErr w:type="gramStart"/>
      <w:r w:rsidRPr="00F05BE2">
        <w:rPr>
          <w:rFonts w:ascii="Arial" w:hAnsi="Arial" w:cs="Arial"/>
          <w:szCs w:val="20"/>
        </w:rPr>
        <w:t>050  Jerusalem</w:t>
      </w:r>
      <w:proofErr w:type="gramEnd"/>
      <w:r w:rsidRPr="00F05BE2">
        <w:rPr>
          <w:rFonts w:ascii="Arial" w:hAnsi="Arial" w:cs="Arial"/>
          <w:szCs w:val="20"/>
        </w:rPr>
        <w:t>: Close</w:t>
      </w:r>
      <w:r w:rsidRPr="00F05BE2">
        <w:rPr>
          <w:rFonts w:ascii="Arial" w:hAnsi="Arial" w:cs="Arial"/>
          <w:szCs w:val="20"/>
        </w:rPr>
        <w:noBreakHyphen/>
        <w:t>Up of “Seam” in Eastern Temple Mount Wall</w:t>
      </w:r>
    </w:p>
    <w:bookmarkEnd w:id="118"/>
    <w:p w14:paraId="75E779F3" w14:textId="77777777" w:rsidR="00DA141C" w:rsidRPr="00F05BE2" w:rsidRDefault="00DA141C" w:rsidP="00DA141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699CB908" wp14:editId="3C73590C">
            <wp:extent cx="4714875" cy="3490746"/>
            <wp:effectExtent l="19050" t="0" r="9525" b="0"/>
            <wp:docPr id="366" name="Picture 365" descr="JA050 Close up of seam eastern Temple Mount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050 Close up of seam eastern Temple Mount wall.jpg"/>
                    <pic:cNvPicPr/>
                  </pic:nvPicPr>
                  <pic:blipFill>
                    <a:blip r:embed="rId76" cstate="print"/>
                    <a:stretch>
                      <a:fillRect/>
                    </a:stretch>
                  </pic:blipFill>
                  <pic:spPr>
                    <a:xfrm>
                      <a:off x="0" y="0"/>
                      <a:ext cx="4718433" cy="3493380"/>
                    </a:xfrm>
                    <a:prstGeom prst="rect">
                      <a:avLst/>
                    </a:prstGeom>
                  </pic:spPr>
                </pic:pic>
              </a:graphicData>
            </a:graphic>
          </wp:inline>
        </w:drawing>
      </w:r>
    </w:p>
    <w:p w14:paraId="4C3E5FC7" w14:textId="77777777" w:rsidR="00795DDD" w:rsidRDefault="00795DDD">
      <w:pPr>
        <w:widowControl/>
        <w:autoSpaceDE/>
        <w:autoSpaceDN/>
        <w:adjustRightInd/>
        <w:rPr>
          <w:rFonts w:ascii="Arial" w:hAnsi="Arial" w:cs="Arial"/>
          <w:szCs w:val="20"/>
        </w:rPr>
      </w:pPr>
      <w:r>
        <w:rPr>
          <w:rFonts w:ascii="Arial" w:hAnsi="Arial" w:cs="Arial"/>
          <w:szCs w:val="20"/>
        </w:rPr>
        <w:br w:type="page"/>
      </w:r>
    </w:p>
    <w:p w14:paraId="0FED42EB" w14:textId="77777777" w:rsidR="00F00BC9" w:rsidRPr="00F05BE2" w:rsidRDefault="008B3C33" w:rsidP="00F00BC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648"/>
        <w:rPr>
          <w:rFonts w:ascii="Arial" w:hAnsi="Arial" w:cs="Arial"/>
          <w:szCs w:val="20"/>
        </w:rPr>
      </w:pPr>
      <w:r w:rsidRPr="00795DDD">
        <w:rPr>
          <w:rFonts w:ascii="Arial" w:hAnsi="Arial" w:cs="Arial"/>
          <w:i/>
          <w:szCs w:val="20"/>
        </w:rPr>
        <w:lastRenderedPageBreak/>
        <w:t>"The resulting podium covered some 36 acres with the new southern portions soaring impressively above the surrounding landscape. All the buildings that once stood on this platform have since disappeared. Most o</w:t>
      </w:r>
      <w:r w:rsidR="006F3D5E" w:rsidRPr="00795DDD">
        <w:rPr>
          <w:rFonts w:ascii="Arial" w:hAnsi="Arial" w:cs="Arial"/>
          <w:i/>
          <w:szCs w:val="20"/>
        </w:rPr>
        <w:t xml:space="preserve">f them were destroyed when </w:t>
      </w:r>
      <w:r w:rsidR="006F3D5E" w:rsidRPr="00795DDD">
        <w:rPr>
          <w:rFonts w:ascii="Arial" w:hAnsi="Arial" w:cs="Arial"/>
          <w:bCs/>
          <w:i/>
          <w:szCs w:val="20"/>
        </w:rPr>
        <w:t xml:space="preserve">Titus Flavius </w:t>
      </w:r>
      <w:proofErr w:type="spellStart"/>
      <w:r w:rsidR="006F3D5E" w:rsidRPr="00795DDD">
        <w:rPr>
          <w:rFonts w:ascii="Arial" w:hAnsi="Arial" w:cs="Arial"/>
          <w:bCs/>
          <w:i/>
          <w:szCs w:val="20"/>
        </w:rPr>
        <w:t>Sabinus</w:t>
      </w:r>
      <w:proofErr w:type="spellEnd"/>
      <w:r w:rsidR="006F3D5E" w:rsidRPr="00795DDD">
        <w:rPr>
          <w:rFonts w:ascii="Arial" w:hAnsi="Arial" w:cs="Arial"/>
          <w:bCs/>
          <w:i/>
          <w:szCs w:val="20"/>
        </w:rPr>
        <w:t xml:space="preserve"> Vespasianus</w:t>
      </w:r>
      <w:r w:rsidR="00795DDD" w:rsidRPr="00795DDD">
        <w:rPr>
          <w:rFonts w:ascii="Arial" w:hAnsi="Arial" w:cs="Arial"/>
          <w:bCs/>
          <w:i/>
          <w:szCs w:val="20"/>
        </w:rPr>
        <w:t xml:space="preserve"> </w:t>
      </w:r>
      <w:r w:rsidR="006F3D5E" w:rsidRPr="00795DDD">
        <w:rPr>
          <w:rFonts w:ascii="Arial" w:hAnsi="Arial" w:cs="Arial"/>
          <w:bCs/>
          <w:i/>
          <w:szCs w:val="20"/>
        </w:rPr>
        <w:t>(AD 40 - 81)</w:t>
      </w:r>
      <w:r w:rsidR="006F3D5E" w:rsidRPr="00795DDD">
        <w:rPr>
          <w:rFonts w:ascii="Arial" w:hAnsi="Arial" w:cs="Arial"/>
          <w:i/>
          <w:szCs w:val="20"/>
        </w:rPr>
        <w:t xml:space="preserve"> </w:t>
      </w:r>
      <w:r w:rsidRPr="00795DDD">
        <w:rPr>
          <w:rFonts w:ascii="Arial" w:hAnsi="Arial" w:cs="Arial"/>
          <w:i/>
          <w:szCs w:val="20"/>
        </w:rPr>
        <w:t xml:space="preserve">conquered the city in 70 </w:t>
      </w:r>
      <w:proofErr w:type="gramStart"/>
      <w:r w:rsidRPr="00795DDD">
        <w:rPr>
          <w:rFonts w:ascii="Arial" w:hAnsi="Arial" w:cs="Arial"/>
          <w:i/>
          <w:szCs w:val="20"/>
        </w:rPr>
        <w:t>C.E</w:t>
      </w:r>
      <w:r w:rsidR="000B171F" w:rsidRPr="00795DDD">
        <w:rPr>
          <w:rFonts w:ascii="Arial" w:hAnsi="Arial" w:cs="Arial"/>
          <w:i/>
          <w:szCs w:val="20"/>
        </w:rPr>
        <w:t xml:space="preserve">  ending</w:t>
      </w:r>
      <w:proofErr w:type="gramEnd"/>
      <w:r w:rsidR="000B171F" w:rsidRPr="00795DDD">
        <w:rPr>
          <w:rFonts w:ascii="Arial" w:hAnsi="Arial" w:cs="Arial"/>
          <w:i/>
          <w:szCs w:val="20"/>
        </w:rPr>
        <w:t xml:space="preserve"> the 3</w:t>
      </w:r>
      <w:r w:rsidR="000B171F" w:rsidRPr="00795DDD">
        <w:rPr>
          <w:rFonts w:ascii="Arial" w:hAnsi="Arial" w:cs="Arial"/>
          <w:i/>
          <w:szCs w:val="20"/>
          <w:vertAlign w:val="superscript"/>
        </w:rPr>
        <w:t>rd</w:t>
      </w:r>
      <w:r w:rsidR="000B171F" w:rsidRPr="00795DDD">
        <w:rPr>
          <w:rFonts w:ascii="Arial" w:hAnsi="Arial" w:cs="Arial"/>
          <w:i/>
          <w:szCs w:val="20"/>
        </w:rPr>
        <w:t xml:space="preserve"> Jewish Revolt</w:t>
      </w:r>
      <w:r w:rsidRPr="00795DDD">
        <w:rPr>
          <w:rFonts w:ascii="Arial" w:hAnsi="Arial" w:cs="Arial"/>
          <w:i/>
          <w:szCs w:val="20"/>
        </w:rPr>
        <w:t>. The Temple Mount itself remained, however, requiring only repairs to some upper portions of the retaining walls to preserve it as the most impressive witness to Herod’s grandiose building program</w:t>
      </w:r>
      <w:r w:rsidR="00F00BC9" w:rsidRPr="00F05BE2">
        <w:rPr>
          <w:rFonts w:ascii="Arial" w:hAnsi="Arial" w:cs="Arial"/>
          <w:szCs w:val="20"/>
        </w:rPr>
        <w:t xml:space="preserve"> (Biblical world in Pictures, caption to photo JA48).</w:t>
      </w:r>
    </w:p>
    <w:p w14:paraId="1C2CDAE2" w14:textId="77777777" w:rsidR="005E4009" w:rsidRPr="00F05BE2" w:rsidRDefault="005E400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648"/>
        <w:rPr>
          <w:rFonts w:ascii="Arial" w:hAnsi="Arial" w:cs="Arial"/>
          <w:szCs w:val="20"/>
        </w:rPr>
      </w:pPr>
    </w:p>
    <w:p w14:paraId="7FD5DBB3" w14:textId="77777777" w:rsidR="005E4009" w:rsidRPr="00F05BE2" w:rsidRDefault="005E400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648"/>
        <w:rPr>
          <w:rFonts w:ascii="Arial" w:hAnsi="Arial" w:cs="Arial"/>
          <w:szCs w:val="20"/>
        </w:rPr>
      </w:pPr>
      <w:bookmarkStart w:id="119" w:name="TITUS001"/>
      <w:r w:rsidRPr="00F05BE2">
        <w:rPr>
          <w:rFonts w:ascii="Arial" w:hAnsi="Arial" w:cs="Arial"/>
          <w:szCs w:val="20"/>
        </w:rPr>
        <w:t>PHOTO LINK: TITUS 001 Bust of Titus</w:t>
      </w:r>
    </w:p>
    <w:bookmarkEnd w:id="119"/>
    <w:p w14:paraId="4A5A6CCB" w14:textId="77777777" w:rsidR="00DA141C" w:rsidRPr="00F05BE2" w:rsidRDefault="00DA141C"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648"/>
        <w:rPr>
          <w:rFonts w:ascii="Arial" w:hAnsi="Arial" w:cs="Arial"/>
          <w:szCs w:val="20"/>
        </w:rPr>
      </w:pPr>
    </w:p>
    <w:p w14:paraId="0A0C90E0" w14:textId="77777777" w:rsidR="008B3C33" w:rsidRPr="00F05BE2" w:rsidRDefault="00DA141C" w:rsidP="00DA141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648"/>
        <w:rPr>
          <w:rFonts w:ascii="Arial" w:hAnsi="Arial" w:cs="Arial"/>
          <w:szCs w:val="20"/>
        </w:rPr>
      </w:pPr>
      <w:r w:rsidRPr="00795DDD">
        <w:rPr>
          <w:rFonts w:ascii="Arial" w:hAnsi="Arial" w:cs="Arial"/>
          <w:i/>
          <w:noProof/>
          <w:szCs w:val="20"/>
        </w:rPr>
        <w:drawing>
          <wp:anchor distT="0" distB="0" distL="114300" distR="114300" simplePos="0" relativeHeight="251771904" behindDoc="0" locked="0" layoutInCell="1" allowOverlap="1" wp14:anchorId="302C05D7" wp14:editId="23E8D2D6">
            <wp:simplePos x="0" y="0"/>
            <wp:positionH relativeFrom="column">
              <wp:posOffset>426720</wp:posOffset>
            </wp:positionH>
            <wp:positionV relativeFrom="paragraph">
              <wp:posOffset>-2540</wp:posOffset>
            </wp:positionV>
            <wp:extent cx="1057275" cy="1495425"/>
            <wp:effectExtent l="19050" t="0" r="9525" b="0"/>
            <wp:wrapSquare wrapText="bothSides"/>
            <wp:docPr id="368" name="Picture 367" descr="TITUS 001 Bu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US 001 Bust.gif"/>
                    <pic:cNvPicPr/>
                  </pic:nvPicPr>
                  <pic:blipFill>
                    <a:blip r:embed="rId77" cstate="print"/>
                    <a:stretch>
                      <a:fillRect/>
                    </a:stretch>
                  </pic:blipFill>
                  <pic:spPr>
                    <a:xfrm>
                      <a:off x="0" y="0"/>
                      <a:ext cx="1057275" cy="1495425"/>
                    </a:xfrm>
                    <a:prstGeom prst="rect">
                      <a:avLst/>
                    </a:prstGeom>
                  </pic:spPr>
                </pic:pic>
              </a:graphicData>
            </a:graphic>
          </wp:anchor>
        </w:drawing>
      </w:r>
      <w:r w:rsidR="008B3C33" w:rsidRPr="00795DDD">
        <w:rPr>
          <w:rFonts w:ascii="Arial" w:hAnsi="Arial" w:cs="Arial"/>
          <w:i/>
          <w:szCs w:val="20"/>
        </w:rPr>
        <w:t>"When Herod’s construction was completed, the southeast corner of the Temple Mount (at the right of the photo</w:t>
      </w:r>
      <w:r w:rsidRPr="00795DDD">
        <w:rPr>
          <w:rFonts w:ascii="Arial" w:hAnsi="Arial" w:cs="Arial"/>
          <w:i/>
          <w:szCs w:val="20"/>
        </w:rPr>
        <w:t>, below</w:t>
      </w:r>
      <w:r w:rsidR="008B3C33" w:rsidRPr="00795DDD">
        <w:rPr>
          <w:rFonts w:ascii="Arial" w:hAnsi="Arial" w:cs="Arial"/>
          <w:i/>
          <w:szCs w:val="20"/>
        </w:rPr>
        <w:t>) provided the most precipitous man</w:t>
      </w:r>
      <w:r w:rsidR="008B3C33" w:rsidRPr="00795DDD">
        <w:rPr>
          <w:rFonts w:ascii="Arial" w:hAnsi="Arial" w:cs="Arial"/>
          <w:i/>
          <w:szCs w:val="20"/>
        </w:rPr>
        <w:noBreakHyphen/>
        <w:t>made height in the Holy Land. A person standing along the parapet at that point hovered almost 130 feet above the bedrock and twice that much above the floor of the Kidron Valley directly beyond. The spot became a famous landmark of Jerusalem. Called the “pinnacle” of the Temple, this is where the New Testament Gospel writers envisioned that Satan brought Jesus and tempted him to throw himself down (Matthew 4:5–7). From here, St. James the Less was, in fact, thrown to his death"</w:t>
      </w:r>
      <w:r w:rsidR="008B3C33" w:rsidRPr="00F05BE2">
        <w:rPr>
          <w:rFonts w:ascii="Arial" w:hAnsi="Arial" w:cs="Arial"/>
          <w:szCs w:val="20"/>
        </w:rPr>
        <w:t xml:space="preserve"> (Biblical world in Pictures, caption to photo JA</w:t>
      </w:r>
      <w:r w:rsidRPr="00F05BE2">
        <w:rPr>
          <w:rFonts w:ascii="Arial" w:hAnsi="Arial" w:cs="Arial"/>
          <w:szCs w:val="20"/>
        </w:rPr>
        <w:t>0</w:t>
      </w:r>
      <w:r w:rsidR="008B3C33" w:rsidRPr="00F05BE2">
        <w:rPr>
          <w:rFonts w:ascii="Arial" w:hAnsi="Arial" w:cs="Arial"/>
          <w:szCs w:val="20"/>
        </w:rPr>
        <w:t>48).</w:t>
      </w:r>
    </w:p>
    <w:p w14:paraId="1F1E8EC9"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2586B57" w14:textId="77777777" w:rsidR="008B3C33" w:rsidRPr="00F05BE2" w:rsidRDefault="008B3C33" w:rsidP="00DA141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20" w:name="JA048"/>
      <w:r w:rsidRPr="00F05BE2">
        <w:rPr>
          <w:rFonts w:ascii="Arial" w:hAnsi="Arial" w:cs="Arial"/>
          <w:szCs w:val="20"/>
        </w:rPr>
        <w:t>PHOTO LINK:  JA</w:t>
      </w:r>
      <w:proofErr w:type="gramStart"/>
      <w:r w:rsidR="005E4009" w:rsidRPr="00F05BE2">
        <w:rPr>
          <w:rFonts w:ascii="Arial" w:hAnsi="Arial" w:cs="Arial"/>
          <w:szCs w:val="20"/>
        </w:rPr>
        <w:t>0</w:t>
      </w:r>
      <w:r w:rsidRPr="00F05BE2">
        <w:rPr>
          <w:rFonts w:ascii="Arial" w:hAnsi="Arial" w:cs="Arial"/>
          <w:szCs w:val="20"/>
        </w:rPr>
        <w:t>48  Jerusalem</w:t>
      </w:r>
      <w:proofErr w:type="gramEnd"/>
      <w:r w:rsidRPr="00F05BE2">
        <w:rPr>
          <w:rFonts w:ascii="Arial" w:hAnsi="Arial" w:cs="Arial"/>
          <w:szCs w:val="20"/>
        </w:rPr>
        <w:t>: Herod’s Enlarged Temple Mount</w:t>
      </w:r>
    </w:p>
    <w:bookmarkEnd w:id="120"/>
    <w:p w14:paraId="451ADCE5" w14:textId="77777777" w:rsidR="00DA141C" w:rsidRPr="00F05BE2" w:rsidRDefault="00DA141C" w:rsidP="00DA141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35ED2B64" wp14:editId="66A67863">
            <wp:extent cx="4152900" cy="3543430"/>
            <wp:effectExtent l="19050" t="0" r="0" b="0"/>
            <wp:docPr id="369" name="Picture 368" descr="JA048 Herod's enlarged Temple Mou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048 Herod's enlarged Temple Mount.jpg"/>
                    <pic:cNvPicPr/>
                  </pic:nvPicPr>
                  <pic:blipFill>
                    <a:blip r:embed="rId78" cstate="print"/>
                    <a:stretch>
                      <a:fillRect/>
                    </a:stretch>
                  </pic:blipFill>
                  <pic:spPr>
                    <a:xfrm>
                      <a:off x="0" y="0"/>
                      <a:ext cx="4152900" cy="3543430"/>
                    </a:xfrm>
                    <a:prstGeom prst="rect">
                      <a:avLst/>
                    </a:prstGeom>
                  </pic:spPr>
                </pic:pic>
              </a:graphicData>
            </a:graphic>
          </wp:inline>
        </w:drawing>
      </w:r>
    </w:p>
    <w:p w14:paraId="3299136F" w14:textId="77777777" w:rsidR="008B3C33" w:rsidRPr="00F05BE2" w:rsidRDefault="008B3C33" w:rsidP="00795DDD">
      <w:pPr>
        <w:pStyle w:val="Heading1"/>
      </w:pPr>
      <w:bookmarkStart w:id="121" w:name="_Toc89482493"/>
      <w:bookmarkStart w:id="122" w:name="_Toc89859381"/>
      <w:bookmarkStart w:id="123" w:name="_Toc325923720"/>
      <w:bookmarkStart w:id="124" w:name="_Toc371884878"/>
      <w:r w:rsidRPr="00F05BE2">
        <w:lastRenderedPageBreak/>
        <w:t>S</w:t>
      </w:r>
      <w:bookmarkEnd w:id="121"/>
      <w:bookmarkEnd w:id="122"/>
      <w:r w:rsidR="00795DDD">
        <w:t>OLOMON’S TEMPLE</w:t>
      </w:r>
      <w:bookmarkEnd w:id="123"/>
      <w:bookmarkEnd w:id="124"/>
      <w:r w:rsidR="00AD02E1" w:rsidRPr="00F05BE2">
        <w:fldChar w:fldCharType="begin"/>
      </w:r>
      <w:proofErr w:type="spellStart"/>
      <w:r w:rsidRPr="00F05BE2">
        <w:instrText>tc</w:instrText>
      </w:r>
      <w:proofErr w:type="spellEnd"/>
      <w:r w:rsidRPr="00F05BE2">
        <w:instrText xml:space="preserve"> "Solomon's Temple " \l 3</w:instrText>
      </w:r>
      <w:r w:rsidR="00AD02E1" w:rsidRPr="00F05BE2">
        <w:fldChar w:fldCharType="end"/>
      </w:r>
    </w:p>
    <w:p w14:paraId="358B65C9"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FCCAF67"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King Solomon’s Temple was primarily a royal chapel, subject to the king's control. Priests were members of royal court. This arrangement protected Solomon from usurping of the kingship by a High Priest as happened at various times in Egypt. There is a description of Solomon’s Temple in 1 Kings 6 and an idealized one in Ezekiel 41. Reconstructions of the temple </w:t>
      </w:r>
      <w:r w:rsidR="00DA141C" w:rsidRPr="00F05BE2">
        <w:rPr>
          <w:rFonts w:ascii="Arial" w:hAnsi="Arial" w:cs="Arial"/>
          <w:szCs w:val="20"/>
        </w:rPr>
        <w:t>architecture</w:t>
      </w:r>
      <w:r w:rsidRPr="00F05BE2">
        <w:rPr>
          <w:rFonts w:ascii="Arial" w:hAnsi="Arial" w:cs="Arial"/>
          <w:szCs w:val="20"/>
        </w:rPr>
        <w:t xml:space="preserve"> and interior, plan and side chambers are shown in links below.</w:t>
      </w:r>
    </w:p>
    <w:p w14:paraId="2A71E506"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E6BF284" w14:textId="77777777" w:rsidR="008B3C33" w:rsidRPr="00F05BE2" w:rsidRDefault="008B3C33" w:rsidP="004704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25" w:name="AR054"/>
      <w:r w:rsidRPr="00F05BE2">
        <w:rPr>
          <w:rFonts w:ascii="Arial" w:hAnsi="Arial" w:cs="Arial"/>
          <w:szCs w:val="20"/>
        </w:rPr>
        <w:t>PHOTO LINK: AR</w:t>
      </w:r>
      <w:proofErr w:type="gramStart"/>
      <w:r w:rsidR="00A40FBC" w:rsidRPr="00F05BE2">
        <w:rPr>
          <w:rFonts w:ascii="Arial" w:hAnsi="Arial" w:cs="Arial"/>
          <w:szCs w:val="20"/>
        </w:rPr>
        <w:t>0</w:t>
      </w:r>
      <w:r w:rsidRPr="00F05BE2">
        <w:rPr>
          <w:rFonts w:ascii="Arial" w:hAnsi="Arial" w:cs="Arial"/>
          <w:szCs w:val="20"/>
        </w:rPr>
        <w:t>54  Jerusalem</w:t>
      </w:r>
      <w:proofErr w:type="gramEnd"/>
      <w:r w:rsidRPr="00F05BE2">
        <w:rPr>
          <w:rFonts w:ascii="Arial" w:hAnsi="Arial" w:cs="Arial"/>
          <w:szCs w:val="20"/>
        </w:rPr>
        <w:t>, Solomon’s Temple (Howland</w:t>
      </w:r>
      <w:r w:rsidRPr="00F05BE2">
        <w:rPr>
          <w:rFonts w:ascii="Arial" w:hAnsi="Arial" w:cs="Arial"/>
          <w:szCs w:val="20"/>
        </w:rPr>
        <w:noBreakHyphen/>
        <w:t>Garber Model)</w:t>
      </w:r>
    </w:p>
    <w:bookmarkEnd w:id="125"/>
    <w:p w14:paraId="3E439BE7" w14:textId="77777777" w:rsidR="00470487" w:rsidRPr="00F05BE2" w:rsidRDefault="00470487" w:rsidP="004704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1B655EBC" wp14:editId="1AF013F0">
            <wp:extent cx="6058557" cy="3852672"/>
            <wp:effectExtent l="19050" t="0" r="0" b="0"/>
            <wp:docPr id="370" name="Picture 369" descr="AR054 Solomon's temple Hawland-Garber 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054 Solomon's temple Hawland-Garber model.jpg"/>
                    <pic:cNvPicPr/>
                  </pic:nvPicPr>
                  <pic:blipFill>
                    <a:blip r:embed="rId79" cstate="print"/>
                    <a:stretch>
                      <a:fillRect/>
                    </a:stretch>
                  </pic:blipFill>
                  <pic:spPr>
                    <a:xfrm>
                      <a:off x="0" y="0"/>
                      <a:ext cx="6059192" cy="3853076"/>
                    </a:xfrm>
                    <a:prstGeom prst="rect">
                      <a:avLst/>
                    </a:prstGeom>
                  </pic:spPr>
                </pic:pic>
              </a:graphicData>
            </a:graphic>
          </wp:inline>
        </w:drawing>
      </w:r>
    </w:p>
    <w:p w14:paraId="42C0C0C3" w14:textId="77777777" w:rsidR="00DA141C" w:rsidRPr="00F05BE2" w:rsidRDefault="00DA141C"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7AFDC7E" w14:textId="77777777" w:rsidR="00795DDD" w:rsidRDefault="00795DDD">
      <w:pPr>
        <w:widowControl/>
        <w:autoSpaceDE/>
        <w:autoSpaceDN/>
        <w:adjustRightInd/>
        <w:rPr>
          <w:rFonts w:ascii="Arial" w:hAnsi="Arial" w:cs="Arial"/>
          <w:szCs w:val="20"/>
        </w:rPr>
      </w:pPr>
      <w:r>
        <w:rPr>
          <w:rFonts w:ascii="Arial" w:hAnsi="Arial" w:cs="Arial"/>
          <w:szCs w:val="20"/>
        </w:rPr>
        <w:br w:type="page"/>
      </w:r>
    </w:p>
    <w:p w14:paraId="30AABDF1"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26" w:name="SOLOMONSTEMPLE001"/>
      <w:r w:rsidRPr="00F05BE2">
        <w:rPr>
          <w:rFonts w:ascii="Arial" w:hAnsi="Arial" w:cs="Arial"/>
          <w:szCs w:val="20"/>
        </w:rPr>
        <w:lastRenderedPageBreak/>
        <w:t xml:space="preserve">PHOTO LINK: SOLOMON'S TEMPLE </w:t>
      </w:r>
      <w:proofErr w:type="gramStart"/>
      <w:r w:rsidRPr="00F05BE2">
        <w:rPr>
          <w:rFonts w:ascii="Arial" w:hAnsi="Arial" w:cs="Arial"/>
          <w:szCs w:val="20"/>
        </w:rPr>
        <w:t>001  Illustrations</w:t>
      </w:r>
      <w:proofErr w:type="gramEnd"/>
      <w:r w:rsidRPr="00F05BE2">
        <w:rPr>
          <w:rFonts w:ascii="Arial" w:hAnsi="Arial" w:cs="Arial"/>
          <w:szCs w:val="20"/>
        </w:rPr>
        <w:t xml:space="preserve"> of interior of temple</w:t>
      </w:r>
    </w:p>
    <w:bookmarkEnd w:id="126"/>
    <w:p w14:paraId="21459D3F" w14:textId="77777777" w:rsidR="00470487" w:rsidRPr="00F05BE2" w:rsidRDefault="0047048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0739962A" wp14:editId="474270AC">
            <wp:extent cx="6035040" cy="4286250"/>
            <wp:effectExtent l="19050" t="0" r="3810" b="0"/>
            <wp:docPr id="371" name="Picture 370" descr="SOLOMON'S TEMPLE 001 Drawing of exterior and int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01 Drawing of exterior and interior.jpg"/>
                    <pic:cNvPicPr/>
                  </pic:nvPicPr>
                  <pic:blipFill>
                    <a:blip r:embed="rId80" cstate="print"/>
                    <a:stretch>
                      <a:fillRect/>
                    </a:stretch>
                  </pic:blipFill>
                  <pic:spPr>
                    <a:xfrm>
                      <a:off x="0" y="0"/>
                      <a:ext cx="6035040" cy="4286250"/>
                    </a:xfrm>
                    <a:prstGeom prst="rect">
                      <a:avLst/>
                    </a:prstGeom>
                  </pic:spPr>
                </pic:pic>
              </a:graphicData>
            </a:graphic>
          </wp:inline>
        </w:drawing>
      </w:r>
    </w:p>
    <w:p w14:paraId="06AE336F" w14:textId="77777777" w:rsidR="00470487" w:rsidRPr="00F05BE2" w:rsidRDefault="0047048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3F7EFFB" w14:textId="77777777" w:rsidR="00795DDD" w:rsidRPr="00F05BE2" w:rsidRDefault="00795DDD" w:rsidP="00795DD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27" w:name="SOLOMONSTEMPLE002"/>
      <w:r w:rsidRPr="00F05BE2">
        <w:rPr>
          <w:rFonts w:ascii="Arial" w:hAnsi="Arial" w:cs="Arial"/>
          <w:szCs w:val="20"/>
        </w:rPr>
        <w:t xml:space="preserve">The pagan Phoenician King Hiram of </w:t>
      </w:r>
      <w:proofErr w:type="spellStart"/>
      <w:r w:rsidRPr="00F05BE2">
        <w:rPr>
          <w:rFonts w:ascii="Arial" w:hAnsi="Arial" w:cs="Arial"/>
          <w:szCs w:val="20"/>
        </w:rPr>
        <w:t>Tyre</w:t>
      </w:r>
      <w:proofErr w:type="spellEnd"/>
      <w:r w:rsidRPr="00F05BE2">
        <w:rPr>
          <w:rFonts w:ascii="Arial" w:hAnsi="Arial" w:cs="Arial"/>
          <w:szCs w:val="20"/>
        </w:rPr>
        <w:t xml:space="preserve"> provided materials and technical advice (1 Kings 9:11). The Phoenician priest </w:t>
      </w:r>
      <w:proofErr w:type="spellStart"/>
      <w:r w:rsidRPr="00F05BE2">
        <w:rPr>
          <w:rFonts w:ascii="Arial" w:hAnsi="Arial" w:cs="Arial"/>
          <w:szCs w:val="20"/>
        </w:rPr>
        <w:t>Sanchuniathon</w:t>
      </w:r>
      <w:proofErr w:type="spellEnd"/>
      <w:r w:rsidRPr="00F05BE2">
        <w:rPr>
          <w:rFonts w:ascii="Arial" w:hAnsi="Arial" w:cs="Arial"/>
          <w:szCs w:val="20"/>
        </w:rPr>
        <w:t xml:space="preserve"> wrote that Hiram provided the ruler of Judah with building materials in exchange for seaport facilities.  </w:t>
      </w:r>
    </w:p>
    <w:p w14:paraId="39BE550A" w14:textId="77777777" w:rsidR="00795DDD" w:rsidRPr="00F05BE2" w:rsidRDefault="00795DDD" w:rsidP="00795DD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5D126D7" w14:textId="77777777" w:rsidR="00795DDD" w:rsidRPr="00F05BE2" w:rsidRDefault="004D1225" w:rsidP="00795DD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SHECHEM003" w:history="1">
        <w:r w:rsidR="00795DDD" w:rsidRPr="00795DDD">
          <w:rPr>
            <w:rStyle w:val="Hyperlink"/>
            <w:rFonts w:ascii="Arial" w:hAnsi="Arial" w:cs="Arial"/>
            <w:noProof w:val="0"/>
            <w:szCs w:val="20"/>
          </w:rPr>
          <w:t xml:space="preserve">PHOTO LINK: SHECHEM 003 Location map of Shechem, Megiddo, </w:t>
        </w:r>
        <w:proofErr w:type="spellStart"/>
        <w:r w:rsidR="00795DDD" w:rsidRPr="00795DDD">
          <w:rPr>
            <w:rStyle w:val="Hyperlink"/>
            <w:rFonts w:ascii="Arial" w:hAnsi="Arial" w:cs="Arial"/>
            <w:b/>
            <w:noProof w:val="0"/>
            <w:szCs w:val="20"/>
          </w:rPr>
          <w:t>Tyre</w:t>
        </w:r>
        <w:proofErr w:type="spellEnd"/>
        <w:r w:rsidR="00795DDD" w:rsidRPr="00795DDD">
          <w:rPr>
            <w:rStyle w:val="Hyperlink"/>
            <w:rFonts w:ascii="Arial" w:hAnsi="Arial" w:cs="Arial"/>
            <w:b/>
            <w:noProof w:val="0"/>
            <w:szCs w:val="20"/>
          </w:rPr>
          <w:t xml:space="preserve"> </w:t>
        </w:r>
        <w:r w:rsidR="00795DDD" w:rsidRPr="00795DDD">
          <w:rPr>
            <w:rStyle w:val="Hyperlink"/>
            <w:rFonts w:ascii="Arial" w:hAnsi="Arial" w:cs="Arial"/>
            <w:noProof w:val="0"/>
            <w:szCs w:val="20"/>
          </w:rPr>
          <w:t xml:space="preserve">and Jerusalem (See ABOVE, </w:t>
        </w:r>
        <w:proofErr w:type="spellStart"/>
        <w:r w:rsidR="00795DDD" w:rsidRPr="00795DDD">
          <w:rPr>
            <w:rStyle w:val="Hyperlink"/>
            <w:rFonts w:ascii="Arial" w:hAnsi="Arial" w:cs="Arial"/>
            <w:noProof w:val="0"/>
            <w:szCs w:val="20"/>
          </w:rPr>
          <w:t>ctrl+click</w:t>
        </w:r>
        <w:proofErr w:type="spellEnd"/>
        <w:r w:rsidR="00795DDD" w:rsidRPr="00795DDD">
          <w:rPr>
            <w:rStyle w:val="Hyperlink"/>
            <w:rFonts w:ascii="Arial" w:hAnsi="Arial" w:cs="Arial"/>
            <w:noProof w:val="0"/>
            <w:szCs w:val="20"/>
          </w:rPr>
          <w:t xml:space="preserve"> to follow link)</w:t>
        </w:r>
      </w:hyperlink>
    </w:p>
    <w:p w14:paraId="53CBE783" w14:textId="77777777" w:rsidR="00795DDD" w:rsidRPr="00F05BE2" w:rsidRDefault="00795DDD" w:rsidP="00795DD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07D6B86" w14:textId="77777777" w:rsidR="00795DDD" w:rsidRDefault="00795DDD" w:rsidP="00795DD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A similarity is known between the architecture of the tomb at </w:t>
      </w:r>
      <w:proofErr w:type="spellStart"/>
      <w:r w:rsidRPr="00F05BE2">
        <w:rPr>
          <w:rFonts w:ascii="Arial" w:hAnsi="Arial" w:cs="Arial"/>
          <w:szCs w:val="20"/>
        </w:rPr>
        <w:t>Tamassos</w:t>
      </w:r>
      <w:proofErr w:type="spellEnd"/>
      <w:r w:rsidRPr="00F05BE2">
        <w:rPr>
          <w:rFonts w:ascii="Arial" w:hAnsi="Arial" w:cs="Arial"/>
          <w:szCs w:val="20"/>
        </w:rPr>
        <w:t xml:space="preserve"> in Cyprus and the Jerusalem Temple. 1 Kings 6:31-33 discusses four interlocking olive-wood frames in Solomon’s Temple. This is similar to the construction at the </w:t>
      </w:r>
      <w:proofErr w:type="spellStart"/>
      <w:r w:rsidRPr="00F05BE2">
        <w:rPr>
          <w:rFonts w:ascii="Arial" w:hAnsi="Arial" w:cs="Arial"/>
          <w:szCs w:val="20"/>
        </w:rPr>
        <w:t>Tamassos</w:t>
      </w:r>
      <w:proofErr w:type="spellEnd"/>
      <w:r w:rsidRPr="00F05BE2">
        <w:rPr>
          <w:rFonts w:ascii="Arial" w:hAnsi="Arial" w:cs="Arial"/>
          <w:szCs w:val="20"/>
        </w:rPr>
        <w:t xml:space="preserve"> tomb.</w:t>
      </w:r>
    </w:p>
    <w:p w14:paraId="7692D2D6" w14:textId="77777777" w:rsidR="00795DDD" w:rsidRDefault="00795DDD" w:rsidP="00795DD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9AF4FCE" w14:textId="77777777" w:rsidR="00795DDD" w:rsidRDefault="004D1225" w:rsidP="00795DD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EKRON004" w:history="1">
        <w:r w:rsidR="00795DDD" w:rsidRPr="00795DDD">
          <w:rPr>
            <w:rStyle w:val="Hyperlink"/>
            <w:rFonts w:ascii="Arial" w:hAnsi="Arial" w:cs="Arial"/>
            <w:noProof w:val="0"/>
            <w:szCs w:val="20"/>
          </w:rPr>
          <w:t xml:space="preserve">PHOTO LINK: EKRON 004 Location map showing </w:t>
        </w:r>
        <w:r w:rsidR="00795DDD" w:rsidRPr="00795DDD">
          <w:rPr>
            <w:rStyle w:val="Hyperlink"/>
            <w:rFonts w:ascii="Arial" w:hAnsi="Arial" w:cs="Arial"/>
            <w:b/>
            <w:noProof w:val="0"/>
            <w:szCs w:val="20"/>
          </w:rPr>
          <w:t>Cyprus</w:t>
        </w:r>
        <w:r w:rsidR="00795DDD" w:rsidRPr="00795DDD">
          <w:rPr>
            <w:rStyle w:val="Hyperlink"/>
            <w:rFonts w:ascii="Arial" w:hAnsi="Arial" w:cs="Arial"/>
            <w:noProof w:val="0"/>
            <w:szCs w:val="20"/>
          </w:rPr>
          <w:t xml:space="preserve"> </w:t>
        </w:r>
        <w:proofErr w:type="spellStart"/>
        <w:r w:rsidR="00795DDD" w:rsidRPr="00795DDD">
          <w:rPr>
            <w:rStyle w:val="Hyperlink"/>
            <w:rFonts w:ascii="Arial" w:hAnsi="Arial" w:cs="Arial"/>
            <w:noProof w:val="0"/>
            <w:szCs w:val="20"/>
          </w:rPr>
          <w:t>Phillistine</w:t>
        </w:r>
        <w:proofErr w:type="spellEnd"/>
        <w:r w:rsidR="00795DDD" w:rsidRPr="00795DDD">
          <w:rPr>
            <w:rStyle w:val="Hyperlink"/>
            <w:rFonts w:ascii="Arial" w:hAnsi="Arial" w:cs="Arial"/>
            <w:noProof w:val="0"/>
            <w:szCs w:val="20"/>
          </w:rPr>
          <w:t xml:space="preserve"> sites (See ABOVE, </w:t>
        </w:r>
        <w:proofErr w:type="spellStart"/>
        <w:r w:rsidR="00795DDD" w:rsidRPr="00795DDD">
          <w:rPr>
            <w:rStyle w:val="Hyperlink"/>
            <w:rFonts w:ascii="Arial" w:hAnsi="Arial" w:cs="Arial"/>
            <w:noProof w:val="0"/>
            <w:szCs w:val="20"/>
          </w:rPr>
          <w:t>ctrl+click</w:t>
        </w:r>
        <w:proofErr w:type="spellEnd"/>
        <w:r w:rsidR="00795DDD" w:rsidRPr="00795DDD">
          <w:rPr>
            <w:rStyle w:val="Hyperlink"/>
            <w:rFonts w:ascii="Arial" w:hAnsi="Arial" w:cs="Arial"/>
            <w:noProof w:val="0"/>
            <w:szCs w:val="20"/>
          </w:rPr>
          <w:t xml:space="preserve"> to follow link)</w:t>
        </w:r>
      </w:hyperlink>
    </w:p>
    <w:p w14:paraId="5595799C" w14:textId="77777777" w:rsidR="00F94BFF" w:rsidRPr="00F05BE2" w:rsidRDefault="00F94BFF" w:rsidP="00795DD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267458A" w14:textId="77777777" w:rsidR="00F94BFF" w:rsidRPr="00F05BE2" w:rsidRDefault="00F94BFF" w:rsidP="00F94BF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 Temple inner courtyard was off-limits to Gentiles.  A Greek inscription from the temple of Herod (destroyed by the Romans in AD 70) was found. It warns non-Jews to stay away from the inner court upon pain of death.</w:t>
      </w:r>
    </w:p>
    <w:p w14:paraId="2EE3A03E" w14:textId="77777777" w:rsidR="00795DDD" w:rsidRDefault="00795DDD">
      <w:pPr>
        <w:widowControl/>
        <w:autoSpaceDE/>
        <w:autoSpaceDN/>
        <w:adjustRightInd/>
        <w:rPr>
          <w:rFonts w:ascii="Arial" w:hAnsi="Arial" w:cs="Arial"/>
          <w:szCs w:val="20"/>
        </w:rPr>
      </w:pPr>
      <w:r>
        <w:rPr>
          <w:rFonts w:ascii="Arial" w:hAnsi="Arial" w:cs="Arial"/>
          <w:szCs w:val="20"/>
        </w:rPr>
        <w:br w:type="page"/>
      </w:r>
    </w:p>
    <w:p w14:paraId="6D872D95" w14:textId="77777777" w:rsidR="00795DDD" w:rsidRDefault="00795DDD">
      <w:pPr>
        <w:widowControl/>
        <w:autoSpaceDE/>
        <w:autoSpaceDN/>
        <w:adjustRightInd/>
        <w:rPr>
          <w:rFonts w:ascii="Arial" w:hAnsi="Arial" w:cs="Arial"/>
          <w:szCs w:val="20"/>
        </w:rPr>
      </w:pPr>
    </w:p>
    <w:p w14:paraId="75EC9CC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PHOTO LINK: SOLOMON'S TEMPLE </w:t>
      </w:r>
      <w:proofErr w:type="gramStart"/>
      <w:r w:rsidRPr="00F05BE2">
        <w:rPr>
          <w:rFonts w:ascii="Arial" w:hAnsi="Arial" w:cs="Arial"/>
          <w:szCs w:val="20"/>
        </w:rPr>
        <w:t>002  Plan</w:t>
      </w:r>
      <w:proofErr w:type="gramEnd"/>
      <w:r w:rsidRPr="00F05BE2">
        <w:rPr>
          <w:rFonts w:ascii="Arial" w:hAnsi="Arial" w:cs="Arial"/>
          <w:szCs w:val="20"/>
        </w:rPr>
        <w:t xml:space="preserve"> of Temple</w:t>
      </w:r>
    </w:p>
    <w:bookmarkEnd w:id="127"/>
    <w:p w14:paraId="11472449" w14:textId="77777777" w:rsidR="00470487" w:rsidRPr="00F05BE2" w:rsidRDefault="0047048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5AE93ECA" wp14:editId="411AB016">
            <wp:extent cx="6036564" cy="4258926"/>
            <wp:effectExtent l="19050" t="0" r="2286" b="0"/>
            <wp:docPr id="372" name="Picture 371" descr="SOLOMON'S TEMPLE 002 Plan of Te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02 Plan of Temple.jpg"/>
                    <pic:cNvPicPr/>
                  </pic:nvPicPr>
                  <pic:blipFill>
                    <a:blip r:embed="rId81" cstate="print"/>
                    <a:stretch>
                      <a:fillRect/>
                    </a:stretch>
                  </pic:blipFill>
                  <pic:spPr>
                    <a:xfrm>
                      <a:off x="0" y="0"/>
                      <a:ext cx="6032109" cy="4255783"/>
                    </a:xfrm>
                    <a:prstGeom prst="rect">
                      <a:avLst/>
                    </a:prstGeom>
                  </pic:spPr>
                </pic:pic>
              </a:graphicData>
            </a:graphic>
          </wp:inline>
        </w:drawing>
      </w:r>
    </w:p>
    <w:p w14:paraId="7147BB97" w14:textId="77777777" w:rsidR="00470487" w:rsidRPr="00F05BE2" w:rsidRDefault="0047048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7F47D19" w14:textId="77777777" w:rsidR="008B3C33" w:rsidRPr="00F05BE2" w:rsidRDefault="004D122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SOLOMONSTEMPLE050" w:history="1">
        <w:r w:rsidR="008B3C33" w:rsidRPr="00F05BE2">
          <w:rPr>
            <w:rStyle w:val="Hyperlink"/>
            <w:rFonts w:ascii="Arial" w:hAnsi="Arial" w:cs="Arial"/>
            <w:noProof w:val="0"/>
            <w:szCs w:val="20"/>
          </w:rPr>
          <w:t xml:space="preserve">PHOTO LINK: SOLOMON'S TEMPLE </w:t>
        </w:r>
        <w:proofErr w:type="gramStart"/>
        <w:r w:rsidR="008B3C33" w:rsidRPr="00F05BE2">
          <w:rPr>
            <w:rStyle w:val="Hyperlink"/>
            <w:rFonts w:ascii="Arial" w:hAnsi="Arial" w:cs="Arial"/>
            <w:noProof w:val="0"/>
            <w:szCs w:val="20"/>
          </w:rPr>
          <w:t>050  Plan</w:t>
        </w:r>
        <w:proofErr w:type="gramEnd"/>
        <w:r w:rsidR="008B3C33" w:rsidRPr="00F05BE2">
          <w:rPr>
            <w:rStyle w:val="Hyperlink"/>
            <w:rFonts w:ascii="Arial" w:hAnsi="Arial" w:cs="Arial"/>
            <w:noProof w:val="0"/>
            <w:szCs w:val="20"/>
          </w:rPr>
          <w:t xml:space="preserve"> of Temple</w:t>
        </w:r>
        <w:r w:rsidR="00795DDD">
          <w:rPr>
            <w:rStyle w:val="Hyperlink"/>
            <w:rFonts w:ascii="Arial" w:hAnsi="Arial" w:cs="Arial"/>
            <w:noProof w:val="0"/>
            <w:szCs w:val="20"/>
          </w:rPr>
          <w:t xml:space="preserve">. See ABOVE, </w:t>
        </w:r>
        <w:proofErr w:type="spellStart"/>
        <w:r w:rsidR="001503E0" w:rsidRPr="00F05BE2">
          <w:rPr>
            <w:rStyle w:val="Hyperlink"/>
            <w:rFonts w:ascii="Arial" w:hAnsi="Arial" w:cs="Arial"/>
            <w:noProof w:val="0"/>
            <w:szCs w:val="20"/>
          </w:rPr>
          <w:t>ctrl+click</w:t>
        </w:r>
        <w:proofErr w:type="spellEnd"/>
        <w:r w:rsidR="001503E0" w:rsidRPr="00F05BE2">
          <w:rPr>
            <w:rStyle w:val="Hyperlink"/>
            <w:rFonts w:ascii="Arial" w:hAnsi="Arial" w:cs="Arial"/>
            <w:noProof w:val="0"/>
            <w:szCs w:val="20"/>
          </w:rPr>
          <w:t xml:space="preserve"> to follow link)</w:t>
        </w:r>
      </w:hyperlink>
    </w:p>
    <w:p w14:paraId="297021FE" w14:textId="77777777" w:rsidR="00470487" w:rsidRPr="00F05BE2" w:rsidRDefault="0047048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DD4D50E" w14:textId="77777777" w:rsidR="008B3C33" w:rsidRPr="00F05BE2" w:rsidRDefault="00795DDD"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28" w:name="SOLOMONSTEMPLE003"/>
      <w:r>
        <w:rPr>
          <w:rFonts w:ascii="Arial" w:hAnsi="Arial" w:cs="Arial"/>
          <w:noProof/>
          <w:szCs w:val="20"/>
        </w:rPr>
        <w:drawing>
          <wp:anchor distT="0" distB="0" distL="114300" distR="114300" simplePos="0" relativeHeight="251828224" behindDoc="1" locked="0" layoutInCell="1" allowOverlap="1" wp14:anchorId="37E21AA1" wp14:editId="782455C5">
            <wp:simplePos x="0" y="0"/>
            <wp:positionH relativeFrom="column">
              <wp:posOffset>-527685</wp:posOffset>
            </wp:positionH>
            <wp:positionV relativeFrom="paragraph">
              <wp:posOffset>229870</wp:posOffset>
            </wp:positionV>
            <wp:extent cx="6917690" cy="2377440"/>
            <wp:effectExtent l="19050" t="0" r="0" b="0"/>
            <wp:wrapTight wrapText="bothSides">
              <wp:wrapPolygon edited="0">
                <wp:start x="-59" y="0"/>
                <wp:lineTo x="-59" y="21462"/>
                <wp:lineTo x="21592" y="21462"/>
                <wp:lineTo x="21592" y="0"/>
                <wp:lineTo x="-59" y="0"/>
              </wp:wrapPolygon>
            </wp:wrapTight>
            <wp:docPr id="373" name="Picture 372" descr="SOLOMON'S TEMPLE 003 Side Chamb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03 Side Chambers.jpg"/>
                    <pic:cNvPicPr/>
                  </pic:nvPicPr>
                  <pic:blipFill>
                    <a:blip r:embed="rId82" cstate="print"/>
                    <a:stretch>
                      <a:fillRect/>
                    </a:stretch>
                  </pic:blipFill>
                  <pic:spPr>
                    <a:xfrm>
                      <a:off x="0" y="0"/>
                      <a:ext cx="6917690" cy="2377440"/>
                    </a:xfrm>
                    <a:prstGeom prst="rect">
                      <a:avLst/>
                    </a:prstGeom>
                  </pic:spPr>
                </pic:pic>
              </a:graphicData>
            </a:graphic>
          </wp:anchor>
        </w:drawing>
      </w:r>
      <w:r w:rsidR="008B3C33" w:rsidRPr="00F05BE2">
        <w:rPr>
          <w:rFonts w:ascii="Arial" w:hAnsi="Arial" w:cs="Arial"/>
          <w:szCs w:val="20"/>
        </w:rPr>
        <w:t xml:space="preserve">PHOTO LINK: SOLOMON'S TEMPLE </w:t>
      </w:r>
      <w:proofErr w:type="gramStart"/>
      <w:r w:rsidR="008B3C33" w:rsidRPr="00F05BE2">
        <w:rPr>
          <w:rFonts w:ascii="Arial" w:hAnsi="Arial" w:cs="Arial"/>
          <w:szCs w:val="20"/>
        </w:rPr>
        <w:t>003  Sides</w:t>
      </w:r>
      <w:proofErr w:type="gramEnd"/>
      <w:r w:rsidR="008B3C33" w:rsidRPr="00F05BE2">
        <w:rPr>
          <w:rFonts w:ascii="Arial" w:hAnsi="Arial" w:cs="Arial"/>
          <w:szCs w:val="20"/>
        </w:rPr>
        <w:t xml:space="preserve"> of Temple, two interpretations </w:t>
      </w:r>
      <w:bookmarkEnd w:id="128"/>
    </w:p>
    <w:p w14:paraId="78FE545F" w14:textId="77777777" w:rsidR="001503E0" w:rsidRPr="00F05BE2" w:rsidRDefault="001503E0"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FF7BBFE"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29" w:name="SOLOMONSTEMPLE007"/>
      <w:r w:rsidRPr="00F05BE2">
        <w:rPr>
          <w:rFonts w:ascii="Arial" w:hAnsi="Arial" w:cs="Arial"/>
          <w:szCs w:val="20"/>
        </w:rPr>
        <w:lastRenderedPageBreak/>
        <w:t>PHOTO LINK: SOLOMON'S TEMPLE 007 4-fold frames as in 1 Kings 6-31-33</w:t>
      </w:r>
    </w:p>
    <w:bookmarkEnd w:id="129"/>
    <w:p w14:paraId="6DF3E64C" w14:textId="77777777" w:rsidR="008B3C33" w:rsidRPr="00F05BE2" w:rsidRDefault="001503E0"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24FB6B1E" wp14:editId="5C491DD0">
            <wp:extent cx="5747148" cy="7912608"/>
            <wp:effectExtent l="19050" t="0" r="5952" b="0"/>
            <wp:docPr id="376" name="Picture 375" descr="SOLOMON'S TEMPLE 004 Ta'aynat temple Syria Drawing and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04 Ta'aynat temple Syria Drawing and plan.jpg"/>
                    <pic:cNvPicPr/>
                  </pic:nvPicPr>
                  <pic:blipFill>
                    <a:blip r:embed="rId83" cstate="print"/>
                    <a:stretch>
                      <a:fillRect/>
                    </a:stretch>
                  </pic:blipFill>
                  <pic:spPr>
                    <a:xfrm>
                      <a:off x="0" y="0"/>
                      <a:ext cx="5745697" cy="7910610"/>
                    </a:xfrm>
                    <a:prstGeom prst="rect">
                      <a:avLst/>
                    </a:prstGeom>
                  </pic:spPr>
                </pic:pic>
              </a:graphicData>
            </a:graphic>
          </wp:inline>
        </w:drawing>
      </w:r>
    </w:p>
    <w:p w14:paraId="40D6E872" w14:textId="77777777" w:rsidR="008B3C33" w:rsidRPr="00F05BE2" w:rsidRDefault="008B3C33" w:rsidP="0089636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30" w:name="SOLOMONSTEMPLE072"/>
      <w:r w:rsidRPr="00F05BE2">
        <w:rPr>
          <w:rFonts w:ascii="Arial" w:hAnsi="Arial" w:cs="Arial"/>
          <w:szCs w:val="20"/>
        </w:rPr>
        <w:lastRenderedPageBreak/>
        <w:t>PHOTO LINK: SOLOMON'S TEMPLE 072 Greek inscription and warning</w:t>
      </w:r>
    </w:p>
    <w:bookmarkEnd w:id="130"/>
    <w:p w14:paraId="0FA03A8E" w14:textId="77777777" w:rsidR="001503E0" w:rsidRPr="00F05BE2" w:rsidRDefault="001503E0" w:rsidP="0089636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7C098C13" wp14:editId="154FBB1A">
            <wp:extent cx="4443711" cy="8046720"/>
            <wp:effectExtent l="19050" t="0" r="0" b="0"/>
            <wp:docPr id="377" name="Picture 376" descr="SOLOMON'S TEMPLE 072 Warning to non-J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72 Warning to non-Jews.jpg"/>
                    <pic:cNvPicPr/>
                  </pic:nvPicPr>
                  <pic:blipFill>
                    <a:blip r:embed="rId84" cstate="print"/>
                    <a:stretch>
                      <a:fillRect/>
                    </a:stretch>
                  </pic:blipFill>
                  <pic:spPr>
                    <a:xfrm>
                      <a:off x="0" y="0"/>
                      <a:ext cx="4440555" cy="8041005"/>
                    </a:xfrm>
                    <a:prstGeom prst="rect">
                      <a:avLst/>
                    </a:prstGeom>
                  </pic:spPr>
                </pic:pic>
              </a:graphicData>
            </a:graphic>
          </wp:inline>
        </w:drawing>
      </w:r>
    </w:p>
    <w:p w14:paraId="10F30499" w14:textId="77777777" w:rsidR="008B3C33" w:rsidRPr="00F05BE2" w:rsidRDefault="008B3C33" w:rsidP="00F94BFF">
      <w:pPr>
        <w:pStyle w:val="Heading2"/>
      </w:pPr>
      <w:bookmarkStart w:id="131" w:name="_Toc89482494"/>
      <w:bookmarkStart w:id="132" w:name="_Toc325923721"/>
      <w:bookmarkStart w:id="133" w:name="_Toc371884879"/>
      <w:r w:rsidRPr="00F05BE2">
        <w:lastRenderedPageBreak/>
        <w:t>Location of the Temple</w:t>
      </w:r>
      <w:bookmarkEnd w:id="131"/>
      <w:bookmarkEnd w:id="132"/>
      <w:bookmarkEnd w:id="133"/>
      <w:r w:rsidRPr="00F05BE2">
        <w:t xml:space="preserve"> </w:t>
      </w:r>
      <w:r w:rsidR="00AD02E1" w:rsidRPr="00F05BE2">
        <w:fldChar w:fldCharType="begin"/>
      </w:r>
      <w:proofErr w:type="spellStart"/>
      <w:r w:rsidRPr="00F05BE2">
        <w:instrText>tc</w:instrText>
      </w:r>
      <w:proofErr w:type="spellEnd"/>
      <w:r w:rsidRPr="00F05BE2">
        <w:instrText xml:space="preserve"> "Location of the Temple " \l 4</w:instrText>
      </w:r>
      <w:r w:rsidR="00AD02E1" w:rsidRPr="00F05BE2">
        <w:fldChar w:fldCharType="end"/>
      </w:r>
    </w:p>
    <w:p w14:paraId="56041F19"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729E0CA"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Several different theories have been proposed for the location the original Temple have been made. Kaufman (1983, 2000</w:t>
      </w:r>
      <w:proofErr w:type="gramStart"/>
      <w:r w:rsidRPr="00F05BE2">
        <w:rPr>
          <w:rFonts w:ascii="Arial" w:hAnsi="Arial" w:cs="Arial"/>
          <w:szCs w:val="20"/>
        </w:rPr>
        <w:t>)  thought</w:t>
      </w:r>
      <w:proofErr w:type="gramEnd"/>
      <w:r w:rsidRPr="00F05BE2">
        <w:rPr>
          <w:rFonts w:ascii="Arial" w:hAnsi="Arial" w:cs="Arial"/>
          <w:szCs w:val="20"/>
        </w:rPr>
        <w:t xml:space="preserve"> the Temple was near area now occupied by the Dome of the Spirits.</w:t>
      </w:r>
    </w:p>
    <w:p w14:paraId="1CA19601"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E045823" w14:textId="77777777" w:rsidR="00F94BFF" w:rsidRPr="00F05BE2" w:rsidRDefault="00F94BFF" w:rsidP="00F94BF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F05BE2">
        <w:rPr>
          <w:rFonts w:ascii="Arial" w:hAnsi="Arial" w:cs="Arial"/>
          <w:szCs w:val="20"/>
        </w:rPr>
        <w:t>Ritmeyer</w:t>
      </w:r>
      <w:proofErr w:type="spellEnd"/>
      <w:r w:rsidRPr="00F05BE2">
        <w:rPr>
          <w:rFonts w:ascii="Arial" w:hAnsi="Arial" w:cs="Arial"/>
          <w:szCs w:val="20"/>
        </w:rPr>
        <w:t xml:space="preserve"> and Jacobson believe the Temple was centered over the area now occupied by the Moslem mosque es </w:t>
      </w:r>
      <w:proofErr w:type="spellStart"/>
      <w:r w:rsidRPr="00F05BE2">
        <w:rPr>
          <w:rFonts w:ascii="Arial" w:hAnsi="Arial" w:cs="Arial"/>
          <w:szCs w:val="20"/>
        </w:rPr>
        <w:t>Sakhara</w:t>
      </w:r>
      <w:proofErr w:type="spellEnd"/>
      <w:r w:rsidRPr="00F05BE2">
        <w:rPr>
          <w:rFonts w:ascii="Arial" w:hAnsi="Arial" w:cs="Arial"/>
          <w:szCs w:val="20"/>
        </w:rPr>
        <w:t xml:space="preserve"> aka "Dome of the Rock" (Jacobson, 1999; </w:t>
      </w:r>
      <w:proofErr w:type="spellStart"/>
      <w:r w:rsidRPr="00F05BE2">
        <w:rPr>
          <w:rFonts w:ascii="Arial" w:hAnsi="Arial" w:cs="Arial"/>
          <w:szCs w:val="20"/>
        </w:rPr>
        <w:t>Ritmeyer</w:t>
      </w:r>
      <w:proofErr w:type="spellEnd"/>
      <w:r w:rsidRPr="00F05BE2">
        <w:rPr>
          <w:rFonts w:ascii="Arial" w:hAnsi="Arial" w:cs="Arial"/>
          <w:szCs w:val="20"/>
        </w:rPr>
        <w:t>, 1993, 2000). The sacrificial alter that stood in front of Solomon's Temple is now occupied by the "Dome of the Chain" (Jacobson, 1999, 2000).</w:t>
      </w:r>
    </w:p>
    <w:p w14:paraId="07B62444" w14:textId="77777777" w:rsidR="00F94BFF" w:rsidRDefault="00F94BFF">
      <w:pPr>
        <w:widowControl/>
        <w:autoSpaceDE/>
        <w:autoSpaceDN/>
        <w:adjustRightInd/>
        <w:rPr>
          <w:rFonts w:ascii="Arial" w:hAnsi="Arial" w:cs="Arial"/>
          <w:szCs w:val="20"/>
        </w:rPr>
      </w:pPr>
    </w:p>
    <w:p w14:paraId="7199E764" w14:textId="77777777" w:rsidR="00F94BFF" w:rsidRDefault="00F94BFF">
      <w:pPr>
        <w:widowControl/>
        <w:autoSpaceDE/>
        <w:autoSpaceDN/>
        <w:adjustRightInd/>
        <w:rPr>
          <w:rFonts w:ascii="Arial" w:hAnsi="Arial" w:cs="Arial"/>
          <w:szCs w:val="20"/>
        </w:rPr>
      </w:pPr>
      <w:r>
        <w:rPr>
          <w:rFonts w:ascii="Arial" w:hAnsi="Arial" w:cs="Arial"/>
          <w:szCs w:val="20"/>
        </w:rPr>
        <w:t>PHOTO LINK: SOLOMON’S TEMPLE 068 Dome of the Rock</w:t>
      </w:r>
    </w:p>
    <w:p w14:paraId="384EEB5A" w14:textId="77777777" w:rsidR="001503E0" w:rsidRPr="00F05BE2" w:rsidRDefault="00F94BFF" w:rsidP="00F94BFF">
      <w:pPr>
        <w:widowControl/>
        <w:autoSpaceDE/>
        <w:autoSpaceDN/>
        <w:adjustRightInd/>
        <w:jc w:val="center"/>
        <w:rPr>
          <w:rFonts w:ascii="Arial" w:hAnsi="Arial" w:cs="Arial"/>
          <w:szCs w:val="20"/>
        </w:rPr>
      </w:pPr>
      <w:r>
        <w:rPr>
          <w:rFonts w:ascii="Arial" w:hAnsi="Arial" w:cs="Arial"/>
          <w:noProof/>
          <w:szCs w:val="20"/>
        </w:rPr>
        <w:drawing>
          <wp:inline distT="0" distB="0" distL="0" distR="0" wp14:anchorId="2EC99436" wp14:editId="0647A533">
            <wp:extent cx="5001768" cy="3867912"/>
            <wp:effectExtent l="19050" t="0" r="8382" b="0"/>
            <wp:docPr id="37" name="Picture 36" descr="SOLOMON'S TEMPLE 068 Dome of Rock plat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68 Dome of Rock platform.jpg"/>
                    <pic:cNvPicPr/>
                  </pic:nvPicPr>
                  <pic:blipFill>
                    <a:blip r:embed="rId85" cstate="print"/>
                    <a:stretch>
                      <a:fillRect/>
                    </a:stretch>
                  </pic:blipFill>
                  <pic:spPr>
                    <a:xfrm>
                      <a:off x="0" y="0"/>
                      <a:ext cx="5001768" cy="3867912"/>
                    </a:xfrm>
                    <a:prstGeom prst="rect">
                      <a:avLst/>
                    </a:prstGeom>
                  </pic:spPr>
                </pic:pic>
              </a:graphicData>
            </a:graphic>
          </wp:inline>
        </w:drawing>
      </w:r>
      <w:r w:rsidR="001503E0" w:rsidRPr="00F05BE2">
        <w:rPr>
          <w:rFonts w:ascii="Arial" w:hAnsi="Arial" w:cs="Arial"/>
          <w:szCs w:val="20"/>
        </w:rPr>
        <w:br w:type="page"/>
      </w:r>
    </w:p>
    <w:p w14:paraId="46A7B7A2" w14:textId="77777777" w:rsidR="008B3C33" w:rsidRPr="00F05BE2" w:rsidRDefault="008A44AB"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34" w:name="SOLOMONSTEMPLE074"/>
      <w:r w:rsidRPr="00F05BE2">
        <w:rPr>
          <w:rFonts w:ascii="Arial" w:hAnsi="Arial" w:cs="Arial"/>
          <w:szCs w:val="20"/>
        </w:rPr>
        <w:lastRenderedPageBreak/>
        <w:t>PHOTO LINK:</w:t>
      </w:r>
      <w:r w:rsidR="008B3C33" w:rsidRPr="00F05BE2">
        <w:rPr>
          <w:rFonts w:ascii="Arial" w:hAnsi="Arial" w:cs="Arial"/>
          <w:szCs w:val="20"/>
        </w:rPr>
        <w:t xml:space="preserve"> SOLOMON'S TEMPLE 074 </w:t>
      </w:r>
      <w:proofErr w:type="spellStart"/>
      <w:proofErr w:type="gramStart"/>
      <w:r w:rsidR="008B3C33" w:rsidRPr="00F05BE2">
        <w:rPr>
          <w:rFonts w:ascii="Arial" w:hAnsi="Arial" w:cs="Arial"/>
          <w:szCs w:val="20"/>
        </w:rPr>
        <w:t>Kaufman;s</w:t>
      </w:r>
      <w:proofErr w:type="spellEnd"/>
      <w:proofErr w:type="gramEnd"/>
      <w:r w:rsidR="008B3C33" w:rsidRPr="00F05BE2">
        <w:rPr>
          <w:rFonts w:ascii="Arial" w:hAnsi="Arial" w:cs="Arial"/>
          <w:szCs w:val="20"/>
        </w:rPr>
        <w:t xml:space="preserve"> Theory</w:t>
      </w:r>
    </w:p>
    <w:bookmarkEnd w:id="134"/>
    <w:p w14:paraId="2B3C96D2" w14:textId="77777777" w:rsidR="001503E0" w:rsidRPr="00F05BE2" w:rsidRDefault="00F94BFF"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inline distT="0" distB="0" distL="0" distR="0" wp14:anchorId="0599573E" wp14:editId="66B4A476">
            <wp:extent cx="6033643" cy="7510272"/>
            <wp:effectExtent l="19050" t="0" r="5207" b="0"/>
            <wp:docPr id="30" name="Picture 29" descr="SOLOMON'S TEMPLE 074B Plan Kaufmann the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74B Plan Kaufmann theory.jpg"/>
                    <pic:cNvPicPr/>
                  </pic:nvPicPr>
                  <pic:blipFill>
                    <a:blip r:embed="rId86" cstate="print"/>
                    <a:stretch>
                      <a:fillRect/>
                    </a:stretch>
                  </pic:blipFill>
                  <pic:spPr>
                    <a:xfrm>
                      <a:off x="0" y="0"/>
                      <a:ext cx="6037720" cy="7515347"/>
                    </a:xfrm>
                    <a:prstGeom prst="rect">
                      <a:avLst/>
                    </a:prstGeom>
                  </pic:spPr>
                </pic:pic>
              </a:graphicData>
            </a:graphic>
          </wp:inline>
        </w:drawing>
      </w:r>
    </w:p>
    <w:p w14:paraId="4E72CF61"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58A94F5" w14:textId="77777777" w:rsidR="00F94BFF" w:rsidRDefault="00F94BFF">
      <w:pPr>
        <w:widowControl/>
        <w:autoSpaceDE/>
        <w:autoSpaceDN/>
        <w:adjustRightInd/>
        <w:rPr>
          <w:rFonts w:ascii="Arial" w:hAnsi="Arial" w:cs="Arial"/>
          <w:szCs w:val="20"/>
        </w:rPr>
      </w:pPr>
      <w:r>
        <w:rPr>
          <w:rFonts w:ascii="Arial" w:hAnsi="Arial" w:cs="Arial"/>
          <w:szCs w:val="20"/>
        </w:rPr>
        <w:br w:type="page"/>
      </w:r>
    </w:p>
    <w:p w14:paraId="508130E0" w14:textId="77777777" w:rsidR="008B3C33" w:rsidRPr="00F05BE2" w:rsidRDefault="008B3C33" w:rsidP="00F94BF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35" w:name="SOLOMONSTEMPLE034B"/>
      <w:r w:rsidRPr="00F05BE2">
        <w:rPr>
          <w:rFonts w:ascii="Arial" w:hAnsi="Arial" w:cs="Arial"/>
          <w:szCs w:val="20"/>
        </w:rPr>
        <w:lastRenderedPageBreak/>
        <w:t>PHOTO LINK: SOLOMON'S TEMPLE 034</w:t>
      </w:r>
      <w:r w:rsidR="0089636C" w:rsidRPr="00F05BE2">
        <w:rPr>
          <w:rFonts w:ascii="Arial" w:hAnsi="Arial" w:cs="Arial"/>
          <w:szCs w:val="20"/>
        </w:rPr>
        <w:t>B</w:t>
      </w:r>
      <w:r w:rsidRPr="00F05BE2">
        <w:rPr>
          <w:rFonts w:ascii="Arial" w:hAnsi="Arial" w:cs="Arial"/>
          <w:szCs w:val="20"/>
        </w:rPr>
        <w:t xml:space="preserve"> Theories of the location of Temple Mount Diagrams</w:t>
      </w:r>
      <w:r w:rsidR="0089636C" w:rsidRPr="00F05BE2">
        <w:rPr>
          <w:rFonts w:ascii="Arial" w:hAnsi="Arial" w:cs="Arial"/>
          <w:szCs w:val="20"/>
        </w:rPr>
        <w:t xml:space="preserve"> Part 1</w:t>
      </w:r>
    </w:p>
    <w:bookmarkEnd w:id="135"/>
    <w:p w14:paraId="073CF239" w14:textId="77777777" w:rsidR="001503E0" w:rsidRPr="00F05BE2" w:rsidRDefault="001503E0" w:rsidP="0089636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3B1632E3" wp14:editId="5DAAF725">
            <wp:extent cx="6110831" cy="6096000"/>
            <wp:effectExtent l="19050" t="0" r="4219" b="0"/>
            <wp:docPr id="379" name="Picture 378" descr="SOLOMON'S TEMPLE 034-B Theories of the Temple Mount Diagr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34-B Theories of the Temple Mount Diagrams.jpg"/>
                    <pic:cNvPicPr/>
                  </pic:nvPicPr>
                  <pic:blipFill>
                    <a:blip r:embed="rId87" cstate="print"/>
                    <a:stretch>
                      <a:fillRect/>
                    </a:stretch>
                  </pic:blipFill>
                  <pic:spPr>
                    <a:xfrm>
                      <a:off x="0" y="0"/>
                      <a:ext cx="6112654" cy="6097818"/>
                    </a:xfrm>
                    <a:prstGeom prst="rect">
                      <a:avLst/>
                    </a:prstGeom>
                  </pic:spPr>
                </pic:pic>
              </a:graphicData>
            </a:graphic>
          </wp:inline>
        </w:drawing>
      </w:r>
    </w:p>
    <w:p w14:paraId="482516F3" w14:textId="77777777" w:rsidR="0089636C" w:rsidRPr="00F05BE2" w:rsidRDefault="0089636C">
      <w:pPr>
        <w:widowControl/>
        <w:autoSpaceDE/>
        <w:autoSpaceDN/>
        <w:adjustRightInd/>
        <w:rPr>
          <w:rFonts w:ascii="Arial" w:hAnsi="Arial" w:cs="Arial"/>
          <w:szCs w:val="20"/>
        </w:rPr>
      </w:pPr>
      <w:r w:rsidRPr="00F05BE2">
        <w:rPr>
          <w:rFonts w:ascii="Arial" w:hAnsi="Arial" w:cs="Arial"/>
          <w:szCs w:val="20"/>
        </w:rPr>
        <w:br w:type="page"/>
      </w:r>
    </w:p>
    <w:p w14:paraId="51EE427E" w14:textId="77777777" w:rsidR="001503E0" w:rsidRPr="00F05BE2" w:rsidRDefault="001503E0"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C79A9ED" w14:textId="77777777" w:rsidR="0089636C" w:rsidRPr="00F05BE2" w:rsidRDefault="0089636C" w:rsidP="00F94BF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36" w:name="SOLOMONSTEMPLE034C"/>
      <w:r w:rsidRPr="00F05BE2">
        <w:rPr>
          <w:rFonts w:ascii="Arial" w:hAnsi="Arial" w:cs="Arial"/>
          <w:szCs w:val="20"/>
        </w:rPr>
        <w:t>PHOTO LINK: SOLOMON'S TEMPLE 034C Theories of the location of Temple Mount Diagrams Part 2</w:t>
      </w:r>
    </w:p>
    <w:bookmarkEnd w:id="136"/>
    <w:p w14:paraId="2278ADE2" w14:textId="77777777" w:rsidR="0089636C" w:rsidRPr="00F05BE2" w:rsidRDefault="0089636C" w:rsidP="0089636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02D827A1" wp14:editId="3974EF28">
            <wp:extent cx="4934535" cy="4754880"/>
            <wp:effectExtent l="19050" t="0" r="0" b="0"/>
            <wp:docPr id="380" name="Picture 379" descr="SOLOMON'S TEMPLE 034-C Theories of the Temple Mount Diagr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34-C Theories of the Temple Mount Diagrams.jpg"/>
                    <pic:cNvPicPr/>
                  </pic:nvPicPr>
                  <pic:blipFill>
                    <a:blip r:embed="rId88" cstate="print"/>
                    <a:stretch>
                      <a:fillRect/>
                    </a:stretch>
                  </pic:blipFill>
                  <pic:spPr>
                    <a:xfrm>
                      <a:off x="0" y="0"/>
                      <a:ext cx="4933371" cy="4753758"/>
                    </a:xfrm>
                    <a:prstGeom prst="rect">
                      <a:avLst/>
                    </a:prstGeom>
                  </pic:spPr>
                </pic:pic>
              </a:graphicData>
            </a:graphic>
          </wp:inline>
        </w:drawing>
      </w:r>
    </w:p>
    <w:p w14:paraId="0AB38734" w14:textId="77777777" w:rsidR="0089636C" w:rsidRPr="00F05BE2" w:rsidRDefault="0089636C"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4569009" w14:textId="77777777" w:rsidR="008B3C33" w:rsidRPr="00F05BE2" w:rsidRDefault="004D122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SOLOMONSTEMPLE061" w:history="1">
        <w:r w:rsidR="008B3C33" w:rsidRPr="00F05BE2">
          <w:rPr>
            <w:rStyle w:val="Hyperlink"/>
            <w:rFonts w:ascii="Arial" w:hAnsi="Arial" w:cs="Arial"/>
            <w:noProof w:val="0"/>
            <w:szCs w:val="20"/>
          </w:rPr>
          <w:t xml:space="preserve">PHOTO LINK: SOLOMON'S TEMPLE 061 Kaufman and </w:t>
        </w:r>
        <w:proofErr w:type="spellStart"/>
        <w:r w:rsidR="008B3C33" w:rsidRPr="00F05BE2">
          <w:rPr>
            <w:rStyle w:val="Hyperlink"/>
            <w:rFonts w:ascii="Arial" w:hAnsi="Arial" w:cs="Arial"/>
            <w:noProof w:val="0"/>
            <w:szCs w:val="20"/>
          </w:rPr>
          <w:t>Ritmeyer</w:t>
        </w:r>
        <w:proofErr w:type="spellEnd"/>
        <w:r w:rsidR="008B3C33" w:rsidRPr="00F05BE2">
          <w:rPr>
            <w:rStyle w:val="Hyperlink"/>
            <w:rFonts w:ascii="Arial" w:hAnsi="Arial" w:cs="Arial"/>
            <w:noProof w:val="0"/>
            <w:szCs w:val="20"/>
          </w:rPr>
          <w:t xml:space="preserve"> theories for location of Temple</w:t>
        </w:r>
        <w:r w:rsidR="0089636C" w:rsidRPr="00F05BE2">
          <w:rPr>
            <w:rStyle w:val="Hyperlink"/>
            <w:rFonts w:ascii="Arial" w:hAnsi="Arial" w:cs="Arial"/>
            <w:noProof w:val="0"/>
            <w:szCs w:val="20"/>
          </w:rPr>
          <w:t xml:space="preserve">. See ABOVE, p.  </w:t>
        </w:r>
        <w:proofErr w:type="gramStart"/>
        <w:r w:rsidR="0089636C" w:rsidRPr="00F05BE2">
          <w:rPr>
            <w:rStyle w:val="Hyperlink"/>
            <w:rFonts w:ascii="Arial" w:hAnsi="Arial" w:cs="Arial"/>
            <w:noProof w:val="0"/>
            <w:szCs w:val="20"/>
          </w:rPr>
          <w:t>162 ;</w:t>
        </w:r>
        <w:proofErr w:type="gramEnd"/>
        <w:r w:rsidR="0089636C" w:rsidRPr="00F05BE2">
          <w:rPr>
            <w:rStyle w:val="Hyperlink"/>
            <w:rFonts w:ascii="Arial" w:hAnsi="Arial" w:cs="Arial"/>
            <w:noProof w:val="0"/>
            <w:szCs w:val="20"/>
          </w:rPr>
          <w:t xml:space="preserve"> (</w:t>
        </w:r>
        <w:proofErr w:type="spellStart"/>
        <w:r w:rsidR="0089636C" w:rsidRPr="00F05BE2">
          <w:rPr>
            <w:rStyle w:val="Hyperlink"/>
            <w:rFonts w:ascii="Arial" w:hAnsi="Arial" w:cs="Arial"/>
            <w:noProof w:val="0"/>
            <w:szCs w:val="20"/>
          </w:rPr>
          <w:t>ctrl+click</w:t>
        </w:r>
        <w:proofErr w:type="spellEnd"/>
        <w:r w:rsidR="0089636C" w:rsidRPr="00F05BE2">
          <w:rPr>
            <w:rStyle w:val="Hyperlink"/>
            <w:rFonts w:ascii="Arial" w:hAnsi="Arial" w:cs="Arial"/>
            <w:noProof w:val="0"/>
            <w:szCs w:val="20"/>
          </w:rPr>
          <w:t xml:space="preserve"> to follow link</w:t>
        </w:r>
      </w:hyperlink>
      <w:r w:rsidR="0089636C" w:rsidRPr="00F05BE2">
        <w:rPr>
          <w:rFonts w:ascii="Arial" w:hAnsi="Arial" w:cs="Arial"/>
          <w:szCs w:val="20"/>
        </w:rPr>
        <w:t>)</w:t>
      </w:r>
    </w:p>
    <w:p w14:paraId="27E08150" w14:textId="77777777" w:rsidR="0089636C" w:rsidRPr="00F05BE2" w:rsidRDefault="0089636C"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ACD9DF2" w14:textId="77777777" w:rsidR="00F94BFF" w:rsidRDefault="00F94BFF">
      <w:pPr>
        <w:widowControl/>
        <w:autoSpaceDE/>
        <w:autoSpaceDN/>
        <w:adjustRightInd/>
        <w:rPr>
          <w:rFonts w:ascii="Arial" w:hAnsi="Arial" w:cs="Arial"/>
          <w:szCs w:val="20"/>
        </w:rPr>
      </w:pPr>
      <w:r>
        <w:rPr>
          <w:rFonts w:ascii="Arial" w:hAnsi="Arial" w:cs="Arial"/>
          <w:szCs w:val="20"/>
        </w:rPr>
        <w:br w:type="page"/>
      </w:r>
    </w:p>
    <w:p w14:paraId="6D313C7B"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 xml:space="preserve">PHOTO LINK: SOLOMON'S TEMPLE 075 3-D Drawing of </w:t>
      </w:r>
      <w:proofErr w:type="spellStart"/>
      <w:r w:rsidRPr="00F05BE2">
        <w:rPr>
          <w:rFonts w:ascii="Arial" w:hAnsi="Arial" w:cs="Arial"/>
          <w:szCs w:val="20"/>
        </w:rPr>
        <w:t>Ritmeyer's</w:t>
      </w:r>
      <w:proofErr w:type="spellEnd"/>
      <w:r w:rsidRPr="00F05BE2">
        <w:rPr>
          <w:rFonts w:ascii="Arial" w:hAnsi="Arial" w:cs="Arial"/>
          <w:szCs w:val="20"/>
        </w:rPr>
        <w:t xml:space="preserve"> theory</w:t>
      </w:r>
    </w:p>
    <w:p w14:paraId="14EA265C" w14:textId="77777777" w:rsidR="0089636C" w:rsidRPr="00F05BE2" w:rsidRDefault="00F94BFF"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inline distT="0" distB="0" distL="0" distR="0" wp14:anchorId="560796B1" wp14:editId="7C2CE7E1">
            <wp:extent cx="4923438" cy="7498080"/>
            <wp:effectExtent l="19050" t="0" r="0" b="0"/>
            <wp:docPr id="35" name="Picture 34" descr="SOLOMON'S TEMPLE 075B  3-D depiction Ritmeyer The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75B  3-D depiction Ritmeyer Theory.jpg"/>
                    <pic:cNvPicPr/>
                  </pic:nvPicPr>
                  <pic:blipFill>
                    <a:blip r:embed="rId89" cstate="print"/>
                    <a:stretch>
                      <a:fillRect/>
                    </a:stretch>
                  </pic:blipFill>
                  <pic:spPr>
                    <a:xfrm>
                      <a:off x="0" y="0"/>
                      <a:ext cx="4929300" cy="7507008"/>
                    </a:xfrm>
                    <a:prstGeom prst="rect">
                      <a:avLst/>
                    </a:prstGeom>
                  </pic:spPr>
                </pic:pic>
              </a:graphicData>
            </a:graphic>
          </wp:inline>
        </w:drawing>
      </w:r>
    </w:p>
    <w:p w14:paraId="75CE4BA5" w14:textId="77777777" w:rsidR="00F94BFF" w:rsidRDefault="00F94BFF">
      <w:pPr>
        <w:widowControl/>
        <w:autoSpaceDE/>
        <w:autoSpaceDN/>
        <w:adjustRightInd/>
        <w:rPr>
          <w:rFonts w:ascii="Arial" w:hAnsi="Arial" w:cs="Arial"/>
          <w:szCs w:val="20"/>
        </w:rPr>
      </w:pPr>
      <w:r>
        <w:rPr>
          <w:rFonts w:ascii="Arial" w:hAnsi="Arial" w:cs="Arial"/>
          <w:szCs w:val="20"/>
        </w:rPr>
        <w:br w:type="page"/>
      </w:r>
    </w:p>
    <w:p w14:paraId="0638E9F0"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37" w:name="SOLOMONSTEMPLE066"/>
      <w:r w:rsidRPr="00F05BE2">
        <w:rPr>
          <w:rFonts w:ascii="Arial" w:hAnsi="Arial" w:cs="Arial"/>
          <w:szCs w:val="20"/>
        </w:rPr>
        <w:lastRenderedPageBreak/>
        <w:t>PHOTO LINK: SOLOMON'S TEMPLE 066 Dome of the Rock and Dome of the Chain</w:t>
      </w:r>
      <w:bookmarkEnd w:id="137"/>
    </w:p>
    <w:p w14:paraId="50734C5E" w14:textId="77777777" w:rsidR="0089636C" w:rsidRPr="00F05BE2" w:rsidRDefault="0089636C"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61C88BF0" wp14:editId="65AD50EC">
            <wp:extent cx="6035040" cy="4123690"/>
            <wp:effectExtent l="19050" t="0" r="3810" b="0"/>
            <wp:docPr id="382" name="Picture 381" descr="SOLOMON'S TEMPLE 066 Dome of Rock &amp; Dome of Ch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66 Dome of Rock &amp; Dome of Chain.jpg"/>
                    <pic:cNvPicPr/>
                  </pic:nvPicPr>
                  <pic:blipFill>
                    <a:blip r:embed="rId90" cstate="print"/>
                    <a:stretch>
                      <a:fillRect/>
                    </a:stretch>
                  </pic:blipFill>
                  <pic:spPr>
                    <a:xfrm>
                      <a:off x="0" y="0"/>
                      <a:ext cx="6035040" cy="4123690"/>
                    </a:xfrm>
                    <a:prstGeom prst="rect">
                      <a:avLst/>
                    </a:prstGeom>
                  </pic:spPr>
                </pic:pic>
              </a:graphicData>
            </a:graphic>
          </wp:inline>
        </w:drawing>
      </w:r>
    </w:p>
    <w:p w14:paraId="7245841E" w14:textId="77777777" w:rsidR="0089636C" w:rsidRPr="00F05BE2" w:rsidRDefault="0089636C"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FEA6829" w14:textId="77777777" w:rsidR="0089636C" w:rsidRPr="00F05BE2" w:rsidRDefault="0089636C"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EAAD114" w14:textId="77777777" w:rsidR="0089636C" w:rsidRPr="00F05BE2" w:rsidRDefault="0089636C"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A239A32" w14:textId="77777777" w:rsidR="00F94BFF" w:rsidRDefault="00F94BFF">
      <w:pPr>
        <w:widowControl/>
        <w:autoSpaceDE/>
        <w:autoSpaceDN/>
        <w:adjustRightInd/>
        <w:rPr>
          <w:rFonts w:ascii="Arial" w:hAnsi="Arial" w:cs="Arial"/>
          <w:szCs w:val="20"/>
        </w:rPr>
      </w:pPr>
      <w:r>
        <w:rPr>
          <w:rFonts w:ascii="Arial" w:hAnsi="Arial" w:cs="Arial"/>
          <w:szCs w:val="20"/>
        </w:rPr>
        <w:br w:type="page"/>
      </w:r>
    </w:p>
    <w:p w14:paraId="52DF5744"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 xml:space="preserve">The location of the Temple on the Temple mount was reconstructed by Jacobson (1999b) based on geometric analysis of the </w:t>
      </w:r>
      <w:r w:rsidR="0089636C" w:rsidRPr="00F05BE2">
        <w:rPr>
          <w:rFonts w:ascii="Arial" w:hAnsi="Arial" w:cs="Arial"/>
          <w:szCs w:val="20"/>
        </w:rPr>
        <w:t xml:space="preserve">present </w:t>
      </w:r>
      <w:r w:rsidRPr="00F05BE2">
        <w:rPr>
          <w:rFonts w:ascii="Arial" w:hAnsi="Arial" w:cs="Arial"/>
          <w:szCs w:val="20"/>
        </w:rPr>
        <w:t>Mount and remnant monumental steps visible in 19th century photographs.</w:t>
      </w:r>
    </w:p>
    <w:p w14:paraId="5D23A32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B369B4F" w14:textId="77777777" w:rsidR="00F94BFF" w:rsidRPr="00F05BE2" w:rsidRDefault="00F94BFF" w:rsidP="00F94BF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38" w:name="SOLOMONSTEMPLE076"/>
      <w:r>
        <w:rPr>
          <w:rFonts w:ascii="Arial" w:hAnsi="Arial" w:cs="Arial"/>
          <w:noProof/>
          <w:szCs w:val="20"/>
        </w:rPr>
        <w:drawing>
          <wp:anchor distT="0" distB="0" distL="114300" distR="114300" simplePos="0" relativeHeight="251829248" behindDoc="1" locked="0" layoutInCell="1" allowOverlap="1" wp14:anchorId="45066CAA" wp14:editId="2283840F">
            <wp:simplePos x="0" y="0"/>
            <wp:positionH relativeFrom="column">
              <wp:posOffset>-635635</wp:posOffset>
            </wp:positionH>
            <wp:positionV relativeFrom="paragraph">
              <wp:posOffset>176530</wp:posOffset>
            </wp:positionV>
            <wp:extent cx="7088505" cy="4718050"/>
            <wp:effectExtent l="19050" t="0" r="0" b="0"/>
            <wp:wrapTight wrapText="bothSides">
              <wp:wrapPolygon edited="0">
                <wp:start x="-58" y="0"/>
                <wp:lineTo x="-58" y="21542"/>
                <wp:lineTo x="21594" y="21542"/>
                <wp:lineTo x="21594" y="0"/>
                <wp:lineTo x="-58" y="0"/>
              </wp:wrapPolygon>
            </wp:wrapTight>
            <wp:docPr id="39" name="Picture 382" descr="SOLOMON'S TEMPLE 076 Plan Jacobson the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76 Plan Jacobson theory.jpg"/>
                    <pic:cNvPicPr/>
                  </pic:nvPicPr>
                  <pic:blipFill>
                    <a:blip r:embed="rId91" cstate="print"/>
                    <a:stretch>
                      <a:fillRect/>
                    </a:stretch>
                  </pic:blipFill>
                  <pic:spPr>
                    <a:xfrm>
                      <a:off x="0" y="0"/>
                      <a:ext cx="7088505" cy="4718050"/>
                    </a:xfrm>
                    <a:prstGeom prst="rect">
                      <a:avLst/>
                    </a:prstGeom>
                  </pic:spPr>
                </pic:pic>
              </a:graphicData>
            </a:graphic>
          </wp:anchor>
        </w:drawing>
      </w:r>
      <w:r w:rsidRPr="00F05BE2">
        <w:rPr>
          <w:rFonts w:ascii="Arial" w:hAnsi="Arial" w:cs="Arial"/>
          <w:szCs w:val="20"/>
        </w:rPr>
        <w:t>PHOTO LINK: SOLOMON'S TEMPLE 076 Jacobson's theory for location of Temple</w:t>
      </w:r>
    </w:p>
    <w:bookmarkEnd w:id="138"/>
    <w:p w14:paraId="38F0E983" w14:textId="77777777" w:rsidR="00F94BFF" w:rsidRPr="00F05BE2" w:rsidRDefault="00F94BFF" w:rsidP="00F94BF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p>
    <w:p w14:paraId="0D3B08D4" w14:textId="77777777" w:rsidR="00265B40" w:rsidRPr="00F05BE2" w:rsidRDefault="004D1225" w:rsidP="00265B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SOLOMONSTEMPLE076" w:history="1">
        <w:r w:rsidR="00265B40" w:rsidRPr="00F05BE2">
          <w:rPr>
            <w:rStyle w:val="Hyperlink"/>
            <w:rFonts w:ascii="Arial" w:hAnsi="Arial" w:cs="Arial"/>
            <w:noProof w:val="0"/>
            <w:szCs w:val="20"/>
          </w:rPr>
          <w:t>PHOTO LINK: SOLOMON'S TEMPLE 076 Plan of Jacobson's theory;</w:t>
        </w:r>
        <w:r w:rsidR="00265B40" w:rsidRPr="00F05BE2">
          <w:rPr>
            <w:rStyle w:val="Hyperlink"/>
            <w:rFonts w:ascii="Arial" w:hAnsi="Arial"/>
            <w:noProof w:val="0"/>
          </w:rPr>
          <w:t xml:space="preserve"> </w:t>
        </w:r>
        <w:r w:rsidR="00265B40" w:rsidRPr="00F05BE2">
          <w:rPr>
            <w:rStyle w:val="Hyperlink"/>
            <w:rFonts w:ascii="Arial" w:hAnsi="Arial" w:cs="Arial"/>
            <w:noProof w:val="0"/>
            <w:szCs w:val="20"/>
          </w:rPr>
          <w:t>See ABOVE, p. 172; (</w:t>
        </w:r>
        <w:proofErr w:type="spellStart"/>
        <w:r w:rsidR="00265B40" w:rsidRPr="00F05BE2">
          <w:rPr>
            <w:rStyle w:val="Hyperlink"/>
            <w:rFonts w:ascii="Arial" w:hAnsi="Arial" w:cs="Arial"/>
            <w:noProof w:val="0"/>
            <w:szCs w:val="20"/>
          </w:rPr>
          <w:t>ctrl+click</w:t>
        </w:r>
        <w:proofErr w:type="spellEnd"/>
        <w:r w:rsidR="00265B40" w:rsidRPr="00F05BE2">
          <w:rPr>
            <w:rStyle w:val="Hyperlink"/>
            <w:rFonts w:ascii="Arial" w:hAnsi="Arial" w:cs="Arial"/>
            <w:noProof w:val="0"/>
            <w:szCs w:val="20"/>
          </w:rPr>
          <w:t xml:space="preserve"> to follow link)</w:t>
        </w:r>
      </w:hyperlink>
    </w:p>
    <w:p w14:paraId="2CCE765F" w14:textId="77777777" w:rsidR="00265B40" w:rsidRPr="00F05BE2" w:rsidRDefault="00265B40" w:rsidP="00265B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79FEDB0" w14:textId="77777777" w:rsidR="00265B40" w:rsidRDefault="00265B40" w:rsidP="00265B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A problem with the Jacobson placement is that it would cut through the </w:t>
      </w:r>
      <w:r w:rsidRPr="00F05BE2">
        <w:rPr>
          <w:rFonts w:ascii="Arial" w:hAnsi="Arial" w:cs="Arial"/>
          <w:b/>
          <w:szCs w:val="20"/>
        </w:rPr>
        <w:t>Pool of Israel</w:t>
      </w:r>
      <w:r w:rsidRPr="00F05BE2">
        <w:rPr>
          <w:rFonts w:ascii="Arial" w:hAnsi="Arial" w:cs="Arial"/>
          <w:szCs w:val="20"/>
        </w:rPr>
        <w:t xml:space="preserve"> and the </w:t>
      </w:r>
      <w:r w:rsidRPr="00F05BE2">
        <w:rPr>
          <w:rFonts w:ascii="Arial" w:hAnsi="Arial" w:cs="Arial"/>
          <w:b/>
          <w:szCs w:val="20"/>
        </w:rPr>
        <w:t>Antonia Fortress</w:t>
      </w:r>
      <w:r w:rsidRPr="00F05BE2">
        <w:rPr>
          <w:rFonts w:ascii="Arial" w:hAnsi="Arial" w:cs="Arial"/>
          <w:szCs w:val="20"/>
        </w:rPr>
        <w:t xml:space="preserve"> adjacent to it (</w:t>
      </w:r>
      <w:proofErr w:type="spellStart"/>
      <w:r w:rsidRPr="00F05BE2">
        <w:rPr>
          <w:rFonts w:ascii="Arial" w:hAnsi="Arial" w:cs="Arial"/>
          <w:szCs w:val="20"/>
        </w:rPr>
        <w:t>Ritmeyer</w:t>
      </w:r>
      <w:proofErr w:type="spellEnd"/>
      <w:r w:rsidRPr="00F05BE2">
        <w:rPr>
          <w:rFonts w:ascii="Arial" w:hAnsi="Arial" w:cs="Arial"/>
          <w:szCs w:val="20"/>
        </w:rPr>
        <w:t>, 2000:56).</w:t>
      </w:r>
    </w:p>
    <w:p w14:paraId="1D6E1DE1" w14:textId="77777777" w:rsidR="00265B40" w:rsidRDefault="00265B40">
      <w:pPr>
        <w:widowControl/>
        <w:autoSpaceDE/>
        <w:autoSpaceDN/>
        <w:adjustRightInd/>
        <w:rPr>
          <w:rFonts w:ascii="Arial" w:hAnsi="Arial" w:cs="Arial"/>
          <w:szCs w:val="20"/>
        </w:rPr>
      </w:pPr>
      <w:r>
        <w:rPr>
          <w:rFonts w:ascii="Arial" w:hAnsi="Arial" w:cs="Arial"/>
          <w:szCs w:val="20"/>
        </w:rPr>
        <w:br w:type="page"/>
      </w:r>
    </w:p>
    <w:p w14:paraId="247D0945" w14:textId="77777777" w:rsidR="008B3C33" w:rsidRPr="00F05BE2" w:rsidRDefault="008B3C33" w:rsidP="005F3ACB">
      <w:pPr>
        <w:widowControl/>
        <w:autoSpaceDE/>
        <w:autoSpaceDN/>
        <w:adjustRightInd/>
        <w:rPr>
          <w:rFonts w:ascii="Arial" w:hAnsi="Arial" w:cs="Arial"/>
          <w:szCs w:val="20"/>
        </w:rPr>
      </w:pPr>
      <w:r w:rsidRPr="00F05BE2">
        <w:rPr>
          <w:rFonts w:ascii="Arial" w:hAnsi="Arial" w:cs="Arial"/>
          <w:szCs w:val="20"/>
        </w:rPr>
        <w:lastRenderedPageBreak/>
        <w:t>PHOTO LINK: SOLOMON'S TEMPLE 069 Plan of Temple precinct on the Temple</w:t>
      </w:r>
      <w:r w:rsidR="0089636C" w:rsidRPr="00F05BE2">
        <w:rPr>
          <w:rFonts w:ascii="Arial" w:hAnsi="Arial" w:cs="Arial"/>
          <w:szCs w:val="20"/>
        </w:rPr>
        <w:t xml:space="preserve"> Mount</w:t>
      </w:r>
    </w:p>
    <w:p w14:paraId="6BD96F4F" w14:textId="77777777" w:rsidR="0089636C" w:rsidRPr="00F05BE2" w:rsidRDefault="0089636C" w:rsidP="00F94BF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2A6E062C" wp14:editId="59EF8DD7">
            <wp:extent cx="4150614" cy="7872929"/>
            <wp:effectExtent l="19050" t="0" r="2286" b="0"/>
            <wp:docPr id="385" name="Picture 384" descr="SOLOMON'S TEMPLE 069 Diagram Temple precinct on Temple mou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69 Diagram Temple precinct on Temple mount.jpg"/>
                    <pic:cNvPicPr/>
                  </pic:nvPicPr>
                  <pic:blipFill>
                    <a:blip r:embed="rId92" cstate="print"/>
                    <a:stretch>
                      <a:fillRect/>
                    </a:stretch>
                  </pic:blipFill>
                  <pic:spPr>
                    <a:xfrm>
                      <a:off x="0" y="0"/>
                      <a:ext cx="4153327" cy="7878075"/>
                    </a:xfrm>
                    <a:prstGeom prst="rect">
                      <a:avLst/>
                    </a:prstGeom>
                  </pic:spPr>
                </pic:pic>
              </a:graphicData>
            </a:graphic>
          </wp:inline>
        </w:drawing>
      </w:r>
    </w:p>
    <w:p w14:paraId="0F902256" w14:textId="77777777" w:rsidR="0089636C" w:rsidRPr="00F05BE2" w:rsidRDefault="0089636C"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78201CE" w14:textId="77777777" w:rsidR="008B3C33" w:rsidRPr="00F05BE2" w:rsidRDefault="005F3ACB" w:rsidP="00F94BFF">
      <w:pPr>
        <w:widowControl/>
        <w:autoSpaceDE/>
        <w:autoSpaceDN/>
        <w:adjustRightInd/>
        <w:rPr>
          <w:rFonts w:ascii="Arial" w:hAnsi="Arial" w:cs="Arial"/>
          <w:szCs w:val="20"/>
        </w:rPr>
      </w:pPr>
      <w:r w:rsidRPr="00F05BE2">
        <w:rPr>
          <w:rFonts w:ascii="Arial" w:hAnsi="Arial" w:cs="Arial"/>
          <w:szCs w:val="20"/>
        </w:rPr>
        <w:br w:type="page"/>
      </w:r>
      <w:bookmarkStart w:id="139" w:name="SOLOMONSTEMPLE070"/>
      <w:r w:rsidR="008B3C33" w:rsidRPr="00F05BE2">
        <w:rPr>
          <w:rFonts w:ascii="Arial" w:hAnsi="Arial" w:cs="Arial"/>
          <w:szCs w:val="20"/>
        </w:rPr>
        <w:lastRenderedPageBreak/>
        <w:t>PHOTO LINK: SOLOMON'S TEMPLE 070 19th century and 1999 photo of Dome of the Rock</w:t>
      </w:r>
      <w:bookmarkEnd w:id="139"/>
    </w:p>
    <w:p w14:paraId="418BF708" w14:textId="77777777" w:rsidR="005F3ACB" w:rsidRPr="00F05BE2" w:rsidRDefault="005F3ACB"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5621525D" wp14:editId="57618AC8">
            <wp:extent cx="6035040" cy="7818755"/>
            <wp:effectExtent l="19050" t="0" r="3810" b="0"/>
            <wp:docPr id="386" name="Picture 385" descr="SOLOMON'S TEMPLE 070 19th cent BC &amp; 1999 photos Dome R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70 19th cent BC &amp; 1999 photos Dome Rock.jpg"/>
                    <pic:cNvPicPr/>
                  </pic:nvPicPr>
                  <pic:blipFill>
                    <a:blip r:embed="rId93" cstate="print"/>
                    <a:stretch>
                      <a:fillRect/>
                    </a:stretch>
                  </pic:blipFill>
                  <pic:spPr>
                    <a:xfrm>
                      <a:off x="0" y="0"/>
                      <a:ext cx="6035040" cy="7818755"/>
                    </a:xfrm>
                    <a:prstGeom prst="rect">
                      <a:avLst/>
                    </a:prstGeom>
                  </pic:spPr>
                </pic:pic>
              </a:graphicData>
            </a:graphic>
          </wp:inline>
        </w:drawing>
      </w:r>
    </w:p>
    <w:p w14:paraId="3190B46A"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40" w:name="SOLOMONSTEMPLE071"/>
      <w:r w:rsidRPr="00F05BE2">
        <w:rPr>
          <w:rFonts w:ascii="Arial" w:hAnsi="Arial" w:cs="Arial"/>
          <w:szCs w:val="20"/>
        </w:rPr>
        <w:lastRenderedPageBreak/>
        <w:t>PHOTO LINK: SOLOMON'S TEMPLE 071 19th century and 1999 photo of Dome of the Rock w monumental sta</w:t>
      </w:r>
      <w:r w:rsidR="008A44AB" w:rsidRPr="00F05BE2">
        <w:rPr>
          <w:rFonts w:ascii="Arial" w:hAnsi="Arial" w:cs="Arial"/>
          <w:szCs w:val="20"/>
        </w:rPr>
        <w:t>ir</w:t>
      </w:r>
      <w:r w:rsidRPr="00F05BE2">
        <w:rPr>
          <w:rFonts w:ascii="Arial" w:hAnsi="Arial" w:cs="Arial"/>
          <w:szCs w:val="20"/>
        </w:rPr>
        <w:t>way</w:t>
      </w:r>
    </w:p>
    <w:bookmarkEnd w:id="140"/>
    <w:p w14:paraId="17661D6D" w14:textId="77777777" w:rsidR="005F3ACB" w:rsidRPr="00F05BE2" w:rsidRDefault="005F3ACB"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5416020E" wp14:editId="6B59C666">
            <wp:extent cx="6035040" cy="6951980"/>
            <wp:effectExtent l="19050" t="0" r="3810" b="0"/>
            <wp:docPr id="388" name="Picture 387" descr="SOLOMON'S TEMPLE 071 19th cent BC &amp; 1999 photos DofR&amp;stairw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71 19th cent BC &amp; 1999 photos DofR&amp;stairway.jpg"/>
                    <pic:cNvPicPr/>
                  </pic:nvPicPr>
                  <pic:blipFill>
                    <a:blip r:embed="rId94" cstate="print"/>
                    <a:stretch>
                      <a:fillRect/>
                    </a:stretch>
                  </pic:blipFill>
                  <pic:spPr>
                    <a:xfrm>
                      <a:off x="0" y="0"/>
                      <a:ext cx="6035040" cy="6951980"/>
                    </a:xfrm>
                    <a:prstGeom prst="rect">
                      <a:avLst/>
                    </a:prstGeom>
                  </pic:spPr>
                </pic:pic>
              </a:graphicData>
            </a:graphic>
          </wp:inline>
        </w:drawing>
      </w:r>
    </w:p>
    <w:p w14:paraId="4383AD0C" w14:textId="77777777" w:rsidR="005F3ACB" w:rsidRPr="00F05BE2" w:rsidRDefault="005F3ACB"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D928605" w14:textId="77777777" w:rsidR="005E38F7" w:rsidRPr="00F05BE2" w:rsidRDefault="005E38F7">
      <w:pPr>
        <w:widowControl/>
        <w:autoSpaceDE/>
        <w:autoSpaceDN/>
        <w:adjustRightInd/>
        <w:rPr>
          <w:rFonts w:ascii="Arial" w:hAnsi="Arial" w:cs="Arial"/>
          <w:szCs w:val="20"/>
        </w:rPr>
      </w:pPr>
      <w:r w:rsidRPr="00F05BE2">
        <w:rPr>
          <w:rFonts w:ascii="Arial" w:hAnsi="Arial" w:cs="Arial"/>
          <w:szCs w:val="20"/>
        </w:rPr>
        <w:br w:type="page"/>
      </w:r>
    </w:p>
    <w:p w14:paraId="692C2D6E"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41" w:name="SOLOMONSTEMPLE073"/>
      <w:r w:rsidRPr="00F05BE2">
        <w:rPr>
          <w:rFonts w:ascii="Arial" w:hAnsi="Arial" w:cs="Arial"/>
          <w:szCs w:val="20"/>
        </w:rPr>
        <w:lastRenderedPageBreak/>
        <w:t>PHOTO LINK: SOLOMON'S TEMPLE 073 Plan and cross section, Jacobson's theory.</w:t>
      </w:r>
    </w:p>
    <w:bookmarkEnd w:id="141"/>
    <w:p w14:paraId="5ED7B6F7" w14:textId="77777777" w:rsidR="005E38F7" w:rsidRPr="00F05BE2" w:rsidRDefault="005E38F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6E1D25CC" wp14:editId="6F3FEEEE">
            <wp:extent cx="6398062" cy="6510528"/>
            <wp:effectExtent l="19050" t="0" r="2738" b="0"/>
            <wp:docPr id="389" name="Picture 388" descr="SOLOMON'S TEMPLE 073 Plan and cross section Jacobson the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73 Plan and cross section Jacobson theory.jpg"/>
                    <pic:cNvPicPr/>
                  </pic:nvPicPr>
                  <pic:blipFill>
                    <a:blip r:embed="rId95" cstate="print"/>
                    <a:stretch>
                      <a:fillRect/>
                    </a:stretch>
                  </pic:blipFill>
                  <pic:spPr>
                    <a:xfrm>
                      <a:off x="0" y="0"/>
                      <a:ext cx="6396847" cy="6509292"/>
                    </a:xfrm>
                    <a:prstGeom prst="rect">
                      <a:avLst/>
                    </a:prstGeom>
                  </pic:spPr>
                </pic:pic>
              </a:graphicData>
            </a:graphic>
          </wp:inline>
        </w:drawing>
      </w:r>
    </w:p>
    <w:p w14:paraId="1493120D" w14:textId="77777777" w:rsidR="005E38F7" w:rsidRPr="00F05BE2" w:rsidRDefault="005E38F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9283AE9" w14:textId="77777777" w:rsidR="00265B40" w:rsidRDefault="00265B40">
      <w:pPr>
        <w:widowControl/>
        <w:autoSpaceDE/>
        <w:autoSpaceDN/>
        <w:adjustRightInd/>
        <w:rPr>
          <w:rFonts w:ascii="Arial" w:hAnsi="Arial" w:cs="Arial"/>
          <w:szCs w:val="20"/>
        </w:rPr>
      </w:pPr>
      <w:r>
        <w:rPr>
          <w:rFonts w:ascii="Arial" w:hAnsi="Arial" w:cs="Arial"/>
          <w:szCs w:val="20"/>
        </w:rPr>
        <w:br w:type="page"/>
      </w:r>
    </w:p>
    <w:p w14:paraId="4768F3B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42" w:name="SOLOMONSTEMPLE077"/>
      <w:r w:rsidRPr="00F05BE2">
        <w:rPr>
          <w:rFonts w:ascii="Arial" w:hAnsi="Arial" w:cs="Arial"/>
          <w:szCs w:val="20"/>
        </w:rPr>
        <w:lastRenderedPageBreak/>
        <w:t>PHOTO LINK: SOLOMON'S TEMPLE 077 Pool of Israel and Antonia Fortress (model)</w:t>
      </w:r>
    </w:p>
    <w:bookmarkEnd w:id="142"/>
    <w:p w14:paraId="205A3249" w14:textId="77777777" w:rsidR="005E38F7" w:rsidRPr="00F05BE2" w:rsidRDefault="005E38F7" w:rsidP="00265B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02BE08FD" wp14:editId="4F6B945F">
            <wp:extent cx="4674870" cy="6941474"/>
            <wp:effectExtent l="19050" t="0" r="0" b="0"/>
            <wp:docPr id="391" name="Picture 390" descr="SOLOMON'S TEMPLE 077 Pool of Israel and Antonia Fort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77 Pool of Israel and Antonia Fortress.jpg"/>
                    <pic:cNvPicPr/>
                  </pic:nvPicPr>
                  <pic:blipFill>
                    <a:blip r:embed="rId96" cstate="print"/>
                    <a:stretch>
                      <a:fillRect/>
                    </a:stretch>
                  </pic:blipFill>
                  <pic:spPr>
                    <a:xfrm>
                      <a:off x="0" y="0"/>
                      <a:ext cx="4678849" cy="6947382"/>
                    </a:xfrm>
                    <a:prstGeom prst="rect">
                      <a:avLst/>
                    </a:prstGeom>
                  </pic:spPr>
                </pic:pic>
              </a:graphicData>
            </a:graphic>
          </wp:inline>
        </w:drawing>
      </w:r>
    </w:p>
    <w:p w14:paraId="3F47D198" w14:textId="77777777" w:rsidR="005E38F7" w:rsidRPr="00F05BE2" w:rsidRDefault="005E38F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1407B1A" w14:textId="77777777" w:rsidR="008B3C33" w:rsidRPr="00F05BE2" w:rsidRDefault="005E38F7" w:rsidP="005E38F7">
      <w:pPr>
        <w:widowControl/>
        <w:autoSpaceDE/>
        <w:autoSpaceDN/>
        <w:adjustRightInd/>
        <w:rPr>
          <w:rFonts w:ascii="Arial" w:hAnsi="Arial" w:cs="Arial"/>
          <w:szCs w:val="20"/>
        </w:rPr>
      </w:pPr>
      <w:r w:rsidRPr="00F05BE2">
        <w:rPr>
          <w:rFonts w:ascii="Arial" w:hAnsi="Arial" w:cs="Arial"/>
          <w:szCs w:val="20"/>
        </w:rPr>
        <w:br w:type="page"/>
      </w:r>
      <w:bookmarkStart w:id="143" w:name="SOLOMONSTEMPLE078"/>
      <w:r w:rsidR="008B3C33" w:rsidRPr="00F05BE2">
        <w:rPr>
          <w:rFonts w:ascii="Arial" w:hAnsi="Arial" w:cs="Arial"/>
          <w:szCs w:val="20"/>
        </w:rPr>
        <w:lastRenderedPageBreak/>
        <w:t>PHOTO LINK: SOLOMON'S TEMPLE 07</w:t>
      </w:r>
      <w:r w:rsidR="00EE626A" w:rsidRPr="00F05BE2">
        <w:rPr>
          <w:rFonts w:ascii="Arial" w:hAnsi="Arial" w:cs="Arial"/>
          <w:szCs w:val="20"/>
        </w:rPr>
        <w:t>8</w:t>
      </w:r>
      <w:r w:rsidR="008B3C33" w:rsidRPr="00F05BE2">
        <w:rPr>
          <w:rFonts w:ascii="Arial" w:hAnsi="Arial" w:cs="Arial"/>
          <w:szCs w:val="20"/>
        </w:rPr>
        <w:t xml:space="preserve"> Wall of Pool of Israel and northern wall of Temple Mount</w:t>
      </w:r>
      <w:bookmarkEnd w:id="143"/>
    </w:p>
    <w:p w14:paraId="61BF67D7" w14:textId="77777777" w:rsidR="005E38F7" w:rsidRPr="00F05BE2" w:rsidRDefault="005E38F7" w:rsidP="00265B40">
      <w:pPr>
        <w:widowControl/>
        <w:autoSpaceDE/>
        <w:autoSpaceDN/>
        <w:adjustRightInd/>
        <w:jc w:val="center"/>
        <w:rPr>
          <w:rFonts w:ascii="Arial" w:hAnsi="Arial" w:cs="Arial"/>
          <w:szCs w:val="20"/>
        </w:rPr>
      </w:pPr>
      <w:r w:rsidRPr="00F05BE2">
        <w:rPr>
          <w:rFonts w:ascii="Arial" w:hAnsi="Arial" w:cs="Arial"/>
          <w:noProof/>
          <w:szCs w:val="20"/>
        </w:rPr>
        <w:drawing>
          <wp:inline distT="0" distB="0" distL="0" distR="0" wp14:anchorId="6D27DEC5" wp14:editId="2D9A2FBE">
            <wp:extent cx="5334000" cy="3611217"/>
            <wp:effectExtent l="19050" t="0" r="0" b="0"/>
            <wp:docPr id="392" name="Picture 391" descr="SOLOMON'S TEMPLE 078 Photo 1894 wall of  Pool of Isra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78 Photo 1894 wall of  Pool of Israel.jpg"/>
                    <pic:cNvPicPr/>
                  </pic:nvPicPr>
                  <pic:blipFill>
                    <a:blip r:embed="rId97" cstate="print"/>
                    <a:stretch>
                      <a:fillRect/>
                    </a:stretch>
                  </pic:blipFill>
                  <pic:spPr>
                    <a:xfrm>
                      <a:off x="0" y="0"/>
                      <a:ext cx="5333387" cy="3610802"/>
                    </a:xfrm>
                    <a:prstGeom prst="rect">
                      <a:avLst/>
                    </a:prstGeom>
                  </pic:spPr>
                </pic:pic>
              </a:graphicData>
            </a:graphic>
          </wp:inline>
        </w:drawing>
      </w:r>
    </w:p>
    <w:p w14:paraId="06FF8351"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35D7699" w14:textId="77777777" w:rsidR="008B3C33" w:rsidRPr="00F05BE2" w:rsidRDefault="008B3C33" w:rsidP="00265B40">
      <w:pPr>
        <w:pStyle w:val="Heading2"/>
      </w:pPr>
      <w:bookmarkStart w:id="144" w:name="_Toc89482495"/>
      <w:bookmarkStart w:id="145" w:name="_Toc325923722"/>
      <w:bookmarkStart w:id="146" w:name="_Toc371884880"/>
      <w:r w:rsidRPr="00F05BE2">
        <w:t>Beit Yahweh Ostracon and Solomon's Temple</w:t>
      </w:r>
      <w:bookmarkEnd w:id="144"/>
      <w:bookmarkEnd w:id="145"/>
      <w:bookmarkEnd w:id="146"/>
      <w:r w:rsidRPr="00F05BE2">
        <w:t xml:space="preserve"> </w:t>
      </w:r>
      <w:r w:rsidR="00AD02E1" w:rsidRPr="00F05BE2">
        <w:fldChar w:fldCharType="begin"/>
      </w:r>
      <w:proofErr w:type="spellStart"/>
      <w:r w:rsidRPr="00F05BE2">
        <w:instrText>tc</w:instrText>
      </w:r>
      <w:proofErr w:type="spellEnd"/>
      <w:r w:rsidRPr="00F05BE2">
        <w:instrText xml:space="preserve"> "Beit Yahweh Ostracon and Solomon's Temple " \l 4</w:instrText>
      </w:r>
      <w:r w:rsidR="00AD02E1" w:rsidRPr="00F05BE2">
        <w:fldChar w:fldCharType="end"/>
      </w:r>
    </w:p>
    <w:p w14:paraId="039B7998"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E945D8F"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An unprovenanced ostracon dating to the late 7th century BC records the oldest known extra-Biblical inscription to mention Solomon's Temple. The date is based on paleographic analysis and on laboratory tests (Scanning Electron </w:t>
      </w:r>
      <w:proofErr w:type="spellStart"/>
      <w:r w:rsidRPr="00F05BE2">
        <w:rPr>
          <w:rFonts w:ascii="Arial" w:hAnsi="Arial" w:cs="Arial"/>
          <w:szCs w:val="20"/>
        </w:rPr>
        <w:t>Microsope</w:t>
      </w:r>
      <w:proofErr w:type="spellEnd"/>
      <w:r w:rsidRPr="00F05BE2">
        <w:rPr>
          <w:rFonts w:ascii="Arial" w:hAnsi="Arial" w:cs="Arial"/>
          <w:szCs w:val="20"/>
        </w:rPr>
        <w:t>, X-ray microanalyzer, SED/EDS) of the ostracon matrix. Written in Old Hebrew script the ostracon records (Shanks, 1997):</w:t>
      </w:r>
    </w:p>
    <w:p w14:paraId="1CD630A3"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0149017"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648"/>
        <w:rPr>
          <w:rFonts w:ascii="Arial" w:hAnsi="Arial" w:cs="Arial"/>
          <w:szCs w:val="20"/>
        </w:rPr>
      </w:pPr>
      <w:r w:rsidRPr="00F05BE2">
        <w:rPr>
          <w:rFonts w:ascii="Arial" w:hAnsi="Arial" w:cs="Arial"/>
          <w:szCs w:val="20"/>
        </w:rPr>
        <w:t>"</w:t>
      </w:r>
      <w:r w:rsidRPr="00265B40">
        <w:rPr>
          <w:rFonts w:ascii="Arial" w:hAnsi="Arial" w:cs="Arial"/>
          <w:i/>
          <w:szCs w:val="20"/>
        </w:rPr>
        <w:t xml:space="preserve">Pursuant to the order to you of </w:t>
      </w:r>
      <w:proofErr w:type="spellStart"/>
      <w:r w:rsidRPr="00265B40">
        <w:rPr>
          <w:rFonts w:ascii="Arial" w:hAnsi="Arial" w:cs="Arial"/>
          <w:i/>
          <w:szCs w:val="20"/>
        </w:rPr>
        <w:t>Ashya</w:t>
      </w:r>
      <w:proofErr w:type="spellEnd"/>
      <w:r w:rsidRPr="00265B40">
        <w:rPr>
          <w:rFonts w:ascii="Arial" w:hAnsi="Arial" w:cs="Arial"/>
          <w:i/>
          <w:szCs w:val="20"/>
        </w:rPr>
        <w:t>-hu the king to give the hand of [Z]</w:t>
      </w:r>
      <w:proofErr w:type="spellStart"/>
      <w:r w:rsidRPr="00265B40">
        <w:rPr>
          <w:rFonts w:ascii="Arial" w:hAnsi="Arial" w:cs="Arial"/>
          <w:i/>
          <w:szCs w:val="20"/>
        </w:rPr>
        <w:t>echaryahu</w:t>
      </w:r>
      <w:proofErr w:type="spellEnd"/>
      <w:r w:rsidRPr="00265B40">
        <w:rPr>
          <w:rFonts w:ascii="Arial" w:hAnsi="Arial" w:cs="Arial"/>
          <w:i/>
          <w:szCs w:val="20"/>
        </w:rPr>
        <w:t xml:space="preserve"> silver of Tarshish to the House (or Temple) of Yahweh, three shekels."</w:t>
      </w:r>
    </w:p>
    <w:p w14:paraId="0FE8A903" w14:textId="77777777" w:rsidR="006934F7" w:rsidRPr="00F05BE2" w:rsidRDefault="006934F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648"/>
        <w:rPr>
          <w:rFonts w:ascii="Arial" w:hAnsi="Arial" w:cs="Arial"/>
          <w:szCs w:val="20"/>
        </w:rPr>
      </w:pPr>
    </w:p>
    <w:p w14:paraId="6BA885B8" w14:textId="77777777" w:rsidR="00265B40" w:rsidRDefault="00265B40">
      <w:pPr>
        <w:widowControl/>
        <w:autoSpaceDE/>
        <w:autoSpaceDN/>
        <w:adjustRightInd/>
        <w:rPr>
          <w:rFonts w:ascii="Arial" w:hAnsi="Arial" w:cs="Arial"/>
          <w:szCs w:val="20"/>
        </w:rPr>
      </w:pPr>
      <w:r>
        <w:rPr>
          <w:rFonts w:ascii="Arial" w:hAnsi="Arial" w:cs="Arial"/>
          <w:szCs w:val="20"/>
        </w:rPr>
        <w:br w:type="page"/>
      </w:r>
    </w:p>
    <w:p w14:paraId="3B1ED570" w14:textId="77777777" w:rsidR="00265B40" w:rsidRDefault="006934F7" w:rsidP="006934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PHOTO LINK: BEIT YAHWEH OSTRACON 001 Photograph of 10.9 x 8.6 cm ostracon</w:t>
      </w:r>
    </w:p>
    <w:p w14:paraId="28EEEB40" w14:textId="77777777" w:rsidR="005E38F7" w:rsidRPr="00F05BE2" w:rsidRDefault="005E38F7" w:rsidP="006934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anchor distT="0" distB="0" distL="114300" distR="114300" simplePos="0" relativeHeight="251773952" behindDoc="1" locked="0" layoutInCell="1" allowOverlap="1" wp14:anchorId="0F264F63" wp14:editId="4BC047C1">
            <wp:simplePos x="0" y="0"/>
            <wp:positionH relativeFrom="column">
              <wp:posOffset>17145</wp:posOffset>
            </wp:positionH>
            <wp:positionV relativeFrom="paragraph">
              <wp:posOffset>4445</wp:posOffset>
            </wp:positionV>
            <wp:extent cx="3141345" cy="3333750"/>
            <wp:effectExtent l="19050" t="0" r="1905" b="0"/>
            <wp:wrapTight wrapText="bothSides">
              <wp:wrapPolygon edited="0">
                <wp:start x="-131" y="0"/>
                <wp:lineTo x="-131" y="21477"/>
                <wp:lineTo x="21613" y="21477"/>
                <wp:lineTo x="21613" y="0"/>
                <wp:lineTo x="-131" y="0"/>
              </wp:wrapPolygon>
            </wp:wrapTight>
            <wp:docPr id="393" name="Picture 392" descr="BEIT YAHWEH OSTRACON 001 Photograph of inscrip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IT YAHWEH OSTRACON 001 Photograph of inscription.jpg"/>
                    <pic:cNvPicPr/>
                  </pic:nvPicPr>
                  <pic:blipFill>
                    <a:blip r:embed="rId98" cstate="print"/>
                    <a:stretch>
                      <a:fillRect/>
                    </a:stretch>
                  </pic:blipFill>
                  <pic:spPr>
                    <a:xfrm>
                      <a:off x="0" y="0"/>
                      <a:ext cx="3141345" cy="3333750"/>
                    </a:xfrm>
                    <a:prstGeom prst="rect">
                      <a:avLst/>
                    </a:prstGeom>
                  </pic:spPr>
                </pic:pic>
              </a:graphicData>
            </a:graphic>
          </wp:anchor>
        </w:drawing>
      </w:r>
    </w:p>
    <w:p w14:paraId="70C3CD9D" w14:textId="77777777" w:rsidR="005E38F7" w:rsidRPr="00F05BE2" w:rsidRDefault="005E38F7" w:rsidP="006934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47" w:name="BEITYAHWEHOSTRACON002"/>
    </w:p>
    <w:p w14:paraId="22B3F84C" w14:textId="77777777" w:rsidR="008B3C33" w:rsidRPr="00F05BE2" w:rsidRDefault="006934F7" w:rsidP="006934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PHOTO LINK: BEIT YAHWEH OSTRACON 002 Text and translation of ostracon</w:t>
      </w:r>
    </w:p>
    <w:bookmarkEnd w:id="147"/>
    <w:p w14:paraId="6D49439D" w14:textId="77777777" w:rsidR="005E38F7" w:rsidRPr="00F05BE2" w:rsidRDefault="005E38F7" w:rsidP="006934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2A8D9932" wp14:editId="153AE417">
            <wp:extent cx="2798064" cy="3044952"/>
            <wp:effectExtent l="19050" t="0" r="2286" b="0"/>
            <wp:docPr id="394" name="Picture 393" descr="BEIT YAHWEH OSTRACON 002 Text and transl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IT YAHWEH OSTRACON 002 Text and translation.jpg"/>
                    <pic:cNvPicPr/>
                  </pic:nvPicPr>
                  <pic:blipFill>
                    <a:blip r:embed="rId99" cstate="print"/>
                    <a:stretch>
                      <a:fillRect/>
                    </a:stretch>
                  </pic:blipFill>
                  <pic:spPr>
                    <a:xfrm>
                      <a:off x="0" y="0"/>
                      <a:ext cx="2798064" cy="3044952"/>
                    </a:xfrm>
                    <a:prstGeom prst="rect">
                      <a:avLst/>
                    </a:prstGeom>
                  </pic:spPr>
                </pic:pic>
              </a:graphicData>
            </a:graphic>
          </wp:inline>
        </w:drawing>
      </w:r>
    </w:p>
    <w:p w14:paraId="2EB3CD3B" w14:textId="77777777" w:rsidR="005E38F7" w:rsidRPr="00F05BE2" w:rsidRDefault="005E38F7" w:rsidP="006934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2D51930"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F05BE2">
        <w:rPr>
          <w:rFonts w:ascii="Arial" w:hAnsi="Arial" w:cs="Arial"/>
          <w:szCs w:val="20"/>
        </w:rPr>
        <w:t>Ashya</w:t>
      </w:r>
      <w:proofErr w:type="spellEnd"/>
      <w:r w:rsidRPr="00F05BE2">
        <w:rPr>
          <w:rFonts w:ascii="Arial" w:hAnsi="Arial" w:cs="Arial"/>
          <w:szCs w:val="20"/>
        </w:rPr>
        <w:t xml:space="preserve">-hu may be and alternate (reversed) spellings for </w:t>
      </w:r>
      <w:proofErr w:type="spellStart"/>
      <w:r w:rsidRPr="00F05BE2">
        <w:rPr>
          <w:rFonts w:ascii="Arial" w:hAnsi="Arial" w:cs="Arial"/>
          <w:szCs w:val="20"/>
        </w:rPr>
        <w:t>Yoash</w:t>
      </w:r>
      <w:proofErr w:type="spellEnd"/>
      <w:r w:rsidRPr="00F05BE2">
        <w:rPr>
          <w:rFonts w:ascii="Arial" w:hAnsi="Arial" w:cs="Arial"/>
          <w:szCs w:val="20"/>
        </w:rPr>
        <w:t xml:space="preserve"> and Jehoash (English </w:t>
      </w:r>
      <w:proofErr w:type="spellStart"/>
      <w:r w:rsidRPr="00F05BE2">
        <w:rPr>
          <w:rFonts w:ascii="Arial" w:hAnsi="Arial" w:cs="Arial"/>
          <w:szCs w:val="20"/>
        </w:rPr>
        <w:t>Joash</w:t>
      </w:r>
      <w:proofErr w:type="spellEnd"/>
      <w:r w:rsidRPr="00F05BE2">
        <w:rPr>
          <w:rFonts w:ascii="Arial" w:hAnsi="Arial" w:cs="Arial"/>
          <w:szCs w:val="20"/>
        </w:rPr>
        <w:t xml:space="preserve"> and Jehoash). The Judean King </w:t>
      </w:r>
      <w:proofErr w:type="spellStart"/>
      <w:r w:rsidRPr="00F05BE2">
        <w:rPr>
          <w:rFonts w:ascii="Arial" w:hAnsi="Arial" w:cs="Arial"/>
          <w:szCs w:val="20"/>
        </w:rPr>
        <w:t>Joash</w:t>
      </w:r>
      <w:proofErr w:type="spellEnd"/>
      <w:r w:rsidRPr="00F05BE2">
        <w:rPr>
          <w:rFonts w:ascii="Arial" w:hAnsi="Arial" w:cs="Arial"/>
          <w:szCs w:val="20"/>
        </w:rPr>
        <w:t xml:space="preserve"> reigned from 835-796 BC. The Israelite king Jehoash reigned from 803 to 787 BC. </w:t>
      </w:r>
      <w:proofErr w:type="spellStart"/>
      <w:r w:rsidRPr="00F05BE2">
        <w:rPr>
          <w:rFonts w:ascii="Arial" w:hAnsi="Arial" w:cs="Arial"/>
          <w:szCs w:val="20"/>
        </w:rPr>
        <w:t>Ashya</w:t>
      </w:r>
      <w:proofErr w:type="spellEnd"/>
      <w:r w:rsidRPr="00F05BE2">
        <w:rPr>
          <w:rFonts w:ascii="Arial" w:hAnsi="Arial" w:cs="Arial"/>
          <w:szCs w:val="20"/>
        </w:rPr>
        <w:t>-hu may also be an alternate rendering for King Josiah (640-609 BC). The -</w:t>
      </w:r>
      <w:proofErr w:type="spellStart"/>
      <w:r w:rsidRPr="00F05BE2">
        <w:rPr>
          <w:rFonts w:ascii="Arial" w:hAnsi="Arial" w:cs="Arial"/>
          <w:szCs w:val="20"/>
        </w:rPr>
        <w:t>yahu</w:t>
      </w:r>
      <w:proofErr w:type="spellEnd"/>
      <w:r w:rsidRPr="00F05BE2">
        <w:rPr>
          <w:rFonts w:ascii="Arial" w:hAnsi="Arial" w:cs="Arial"/>
          <w:szCs w:val="20"/>
        </w:rPr>
        <w:t xml:space="preserve"> suffix is most often associated with names of the kings of Judah and the -yah suffix was used in the names of the Kings of Israel). Paleographer P.K. McCarter picks King </w:t>
      </w:r>
      <w:proofErr w:type="spellStart"/>
      <w:r w:rsidRPr="00F05BE2">
        <w:rPr>
          <w:rFonts w:ascii="Arial" w:hAnsi="Arial" w:cs="Arial"/>
          <w:szCs w:val="20"/>
        </w:rPr>
        <w:t>Yoash</w:t>
      </w:r>
      <w:proofErr w:type="spellEnd"/>
      <w:r w:rsidRPr="00F05BE2">
        <w:rPr>
          <w:rFonts w:ascii="Arial" w:hAnsi="Arial" w:cs="Arial"/>
          <w:szCs w:val="20"/>
        </w:rPr>
        <w:t xml:space="preserve"> of Judah to be the person mentioned in this ostracon (Shanks, 1997:31).</w:t>
      </w:r>
    </w:p>
    <w:p w14:paraId="04342E98" w14:textId="77777777" w:rsidR="005E38F7" w:rsidRPr="00F05BE2" w:rsidRDefault="005E38F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0EC1CC3" w14:textId="77777777" w:rsidR="008B3C33" w:rsidRPr="00F05BE2" w:rsidRDefault="008B3C33" w:rsidP="00265B40">
      <w:pPr>
        <w:pStyle w:val="Heading2"/>
      </w:pPr>
      <w:bookmarkStart w:id="148" w:name="_Toc89482496"/>
      <w:bookmarkStart w:id="149" w:name="_Toc325923723"/>
      <w:bookmarkStart w:id="150" w:name="_Toc371884881"/>
      <w:r w:rsidRPr="00F05BE2">
        <w:t>Temple Furnishings</w:t>
      </w:r>
      <w:bookmarkEnd w:id="148"/>
      <w:bookmarkEnd w:id="149"/>
      <w:bookmarkEnd w:id="150"/>
      <w:r w:rsidRPr="00F05BE2">
        <w:t xml:space="preserve"> </w:t>
      </w:r>
      <w:r w:rsidR="00AD02E1" w:rsidRPr="00F05BE2">
        <w:fldChar w:fldCharType="begin"/>
      </w:r>
      <w:proofErr w:type="spellStart"/>
      <w:r w:rsidRPr="00F05BE2">
        <w:instrText>tc</w:instrText>
      </w:r>
      <w:proofErr w:type="spellEnd"/>
      <w:r w:rsidRPr="00F05BE2">
        <w:instrText xml:space="preserve"> "Temple Furnishings " \l 4</w:instrText>
      </w:r>
      <w:r w:rsidR="00AD02E1" w:rsidRPr="00F05BE2">
        <w:fldChar w:fldCharType="end"/>
      </w:r>
    </w:p>
    <w:p w14:paraId="5D1850BC"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8DE2BB8"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Temple implements or ritual tools included "flesh-hooks" of 2 Chron 4:16. These were 3-pronged forks. The </w:t>
      </w:r>
      <w:proofErr w:type="gramStart"/>
      <w:r w:rsidRPr="00F05BE2">
        <w:rPr>
          <w:rFonts w:ascii="Arial" w:hAnsi="Arial" w:cs="Arial"/>
          <w:szCs w:val="20"/>
        </w:rPr>
        <w:t>Temple  "</w:t>
      </w:r>
      <w:proofErr w:type="gramEnd"/>
      <w:r w:rsidRPr="00F05BE2">
        <w:rPr>
          <w:rFonts w:ascii="Arial" w:hAnsi="Arial" w:cs="Arial"/>
          <w:szCs w:val="20"/>
        </w:rPr>
        <w:t xml:space="preserve">spoons" of 2 Chron 4:20 were bowls or dishes, sometimes with an open hand </w:t>
      </w:r>
      <w:r w:rsidR="00930F97" w:rsidRPr="00F05BE2">
        <w:rPr>
          <w:rFonts w:ascii="Arial" w:hAnsi="Arial" w:cs="Arial"/>
          <w:szCs w:val="20"/>
        </w:rPr>
        <w:t xml:space="preserve">inscribed </w:t>
      </w:r>
      <w:r w:rsidRPr="00F05BE2">
        <w:rPr>
          <w:rFonts w:ascii="Arial" w:hAnsi="Arial" w:cs="Arial"/>
          <w:szCs w:val="20"/>
        </w:rPr>
        <w:t xml:space="preserve">on the back. In </w:t>
      </w:r>
      <w:proofErr w:type="gramStart"/>
      <w:r w:rsidR="00930F97" w:rsidRPr="00F05BE2">
        <w:rPr>
          <w:rFonts w:ascii="Arial" w:hAnsi="Arial" w:cs="Arial"/>
          <w:szCs w:val="20"/>
        </w:rPr>
        <w:t xml:space="preserve">Hebrew </w:t>
      </w:r>
      <w:r w:rsidRPr="00F05BE2">
        <w:rPr>
          <w:rFonts w:ascii="Arial" w:hAnsi="Arial" w:cs="Arial"/>
          <w:i/>
          <w:szCs w:val="20"/>
        </w:rPr>
        <w:t xml:space="preserve"> </w:t>
      </w:r>
      <w:proofErr w:type="spellStart"/>
      <w:r w:rsidRPr="00F05BE2">
        <w:rPr>
          <w:rFonts w:ascii="Arial" w:hAnsi="Arial" w:cs="Arial"/>
          <w:i/>
          <w:szCs w:val="20"/>
        </w:rPr>
        <w:t>kaf</w:t>
      </w:r>
      <w:proofErr w:type="spellEnd"/>
      <w:proofErr w:type="gramEnd"/>
      <w:r w:rsidRPr="00F05BE2">
        <w:rPr>
          <w:rFonts w:ascii="Arial" w:hAnsi="Arial" w:cs="Arial"/>
          <w:szCs w:val="20"/>
        </w:rPr>
        <w:t xml:space="preserve"> </w:t>
      </w:r>
      <w:r w:rsidR="00930F97" w:rsidRPr="00F05BE2">
        <w:rPr>
          <w:rFonts w:ascii="Arial" w:hAnsi="Arial" w:cs="Arial"/>
          <w:szCs w:val="20"/>
        </w:rPr>
        <w:t xml:space="preserve"> </w:t>
      </w:r>
      <w:r w:rsidRPr="00F05BE2">
        <w:rPr>
          <w:rFonts w:ascii="Arial" w:hAnsi="Arial" w:cs="Arial"/>
          <w:szCs w:val="20"/>
        </w:rPr>
        <w:t>means "palm of hand" (Wilson, 1972).</w:t>
      </w:r>
    </w:p>
    <w:p w14:paraId="4E3FE924"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4DFE5DF" w14:textId="77777777" w:rsidR="00265B40"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Outside the temple were ten bronze wheeled stands approximately 4.5 feet high called </w:t>
      </w:r>
      <w:proofErr w:type="spellStart"/>
      <w:r w:rsidRPr="00F05BE2">
        <w:rPr>
          <w:rFonts w:ascii="Arial" w:hAnsi="Arial" w:cs="Arial"/>
          <w:szCs w:val="20"/>
        </w:rPr>
        <w:t>mekhonot</w:t>
      </w:r>
      <w:proofErr w:type="spellEnd"/>
      <w:r w:rsidRPr="00F05BE2">
        <w:rPr>
          <w:rFonts w:ascii="Arial" w:hAnsi="Arial" w:cs="Arial"/>
          <w:szCs w:val="20"/>
        </w:rPr>
        <w:t xml:space="preserve"> in I Kings 7:29).  A 13-inch high miniature of these stands was found in Cyprus (</w:t>
      </w:r>
      <w:proofErr w:type="spellStart"/>
      <w:r w:rsidRPr="00F05BE2">
        <w:rPr>
          <w:rFonts w:ascii="Arial" w:hAnsi="Arial" w:cs="Arial"/>
          <w:szCs w:val="20"/>
        </w:rPr>
        <w:t>Hurowitz</w:t>
      </w:r>
      <w:proofErr w:type="spellEnd"/>
      <w:r w:rsidRPr="00F05BE2">
        <w:rPr>
          <w:rFonts w:ascii="Arial" w:hAnsi="Arial" w:cs="Arial"/>
          <w:szCs w:val="20"/>
        </w:rPr>
        <w:t>, 1994).</w:t>
      </w:r>
    </w:p>
    <w:p w14:paraId="1C823CAF" w14:textId="77777777" w:rsidR="00265B40" w:rsidRDefault="00265B40">
      <w:pPr>
        <w:widowControl/>
        <w:autoSpaceDE/>
        <w:autoSpaceDN/>
        <w:adjustRightInd/>
        <w:rPr>
          <w:rFonts w:ascii="Arial" w:hAnsi="Arial" w:cs="Arial"/>
          <w:szCs w:val="20"/>
        </w:rPr>
      </w:pPr>
      <w:r>
        <w:rPr>
          <w:rFonts w:ascii="Arial" w:hAnsi="Arial" w:cs="Arial"/>
          <w:szCs w:val="20"/>
        </w:rPr>
        <w:br w:type="page"/>
      </w:r>
    </w:p>
    <w:p w14:paraId="4B5EC08B"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51" w:name="AR109"/>
      <w:r w:rsidRPr="00F05BE2">
        <w:rPr>
          <w:rFonts w:ascii="Arial" w:hAnsi="Arial" w:cs="Arial"/>
          <w:szCs w:val="20"/>
        </w:rPr>
        <w:lastRenderedPageBreak/>
        <w:t>PHOTO LINK: AR</w:t>
      </w:r>
      <w:proofErr w:type="gramStart"/>
      <w:r w:rsidRPr="00F05BE2">
        <w:rPr>
          <w:rFonts w:ascii="Arial" w:hAnsi="Arial" w:cs="Arial"/>
          <w:szCs w:val="20"/>
        </w:rPr>
        <w:t>109  Cyprus</w:t>
      </w:r>
      <w:proofErr w:type="gramEnd"/>
      <w:r w:rsidRPr="00F05BE2">
        <w:rPr>
          <w:rFonts w:ascii="Arial" w:hAnsi="Arial" w:cs="Arial"/>
          <w:szCs w:val="20"/>
        </w:rPr>
        <w:t>, Wheeled Brazier with figure playing lyre</w:t>
      </w:r>
    </w:p>
    <w:bookmarkEnd w:id="151"/>
    <w:p w14:paraId="0D0D6C77" w14:textId="77777777" w:rsidR="005E38F7" w:rsidRPr="00F05BE2" w:rsidRDefault="005E38F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706CE25" w14:textId="77777777" w:rsidR="005E38F7" w:rsidRPr="00F05BE2" w:rsidRDefault="005E38F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anchor distT="0" distB="0" distL="114300" distR="114300" simplePos="0" relativeHeight="251774976" behindDoc="1" locked="0" layoutInCell="1" allowOverlap="1" wp14:anchorId="0F4D006E" wp14:editId="181626AC">
            <wp:simplePos x="0" y="0"/>
            <wp:positionH relativeFrom="column">
              <wp:posOffset>17145</wp:posOffset>
            </wp:positionH>
            <wp:positionV relativeFrom="paragraph">
              <wp:posOffset>-3810</wp:posOffset>
            </wp:positionV>
            <wp:extent cx="2266950" cy="3419475"/>
            <wp:effectExtent l="19050" t="0" r="0" b="0"/>
            <wp:wrapTight wrapText="bothSides">
              <wp:wrapPolygon edited="0">
                <wp:start x="-182" y="0"/>
                <wp:lineTo x="-182" y="21540"/>
                <wp:lineTo x="21600" y="21540"/>
                <wp:lineTo x="21600" y="0"/>
                <wp:lineTo x="-182" y="0"/>
              </wp:wrapPolygon>
            </wp:wrapTight>
            <wp:docPr id="395" name="Picture 394" descr="AR109 Wheeled brazier cyprus Jer 36vs20 I Kings 7vs2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109 Wheeled brazier cyprus Jer 36vs20 I Kings 7vs27-36.jpg"/>
                    <pic:cNvPicPr/>
                  </pic:nvPicPr>
                  <pic:blipFill>
                    <a:blip r:embed="rId100" cstate="print"/>
                    <a:stretch>
                      <a:fillRect/>
                    </a:stretch>
                  </pic:blipFill>
                  <pic:spPr>
                    <a:xfrm>
                      <a:off x="0" y="0"/>
                      <a:ext cx="2266950" cy="3419475"/>
                    </a:xfrm>
                    <a:prstGeom prst="rect">
                      <a:avLst/>
                    </a:prstGeom>
                  </pic:spPr>
                </pic:pic>
              </a:graphicData>
            </a:graphic>
          </wp:anchor>
        </w:drawing>
      </w:r>
    </w:p>
    <w:p w14:paraId="3B1F5522"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52" w:name="SOLOMONSTEMPLE006"/>
      <w:r w:rsidRPr="00F05BE2">
        <w:rPr>
          <w:rFonts w:ascii="Arial" w:hAnsi="Arial" w:cs="Arial"/>
          <w:szCs w:val="20"/>
        </w:rPr>
        <w:t xml:space="preserve">PHOTO LINK: SOLOMON'S TEMPLE 006: </w:t>
      </w:r>
      <w:proofErr w:type="spellStart"/>
      <w:r w:rsidRPr="00F05BE2">
        <w:rPr>
          <w:rFonts w:ascii="Arial" w:hAnsi="Arial" w:cs="Arial"/>
          <w:szCs w:val="20"/>
        </w:rPr>
        <w:t>Mekhonot</w:t>
      </w:r>
      <w:proofErr w:type="spellEnd"/>
      <w:r w:rsidRPr="00F05BE2">
        <w:rPr>
          <w:rFonts w:ascii="Arial" w:hAnsi="Arial" w:cs="Arial"/>
          <w:szCs w:val="20"/>
        </w:rPr>
        <w:t>, libation stands</w:t>
      </w:r>
    </w:p>
    <w:bookmarkEnd w:id="152"/>
    <w:p w14:paraId="3C11BE36" w14:textId="77777777" w:rsidR="005E38F7" w:rsidRPr="00F05BE2" w:rsidRDefault="005E38F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24D65C7E" wp14:editId="4EA7169A">
            <wp:extent cx="3035808" cy="3438144"/>
            <wp:effectExtent l="19050" t="0" r="0" b="0"/>
            <wp:docPr id="396" name="Picture 395" descr="SOLOMON'S TEMPLE 006 Bronze stand mekhon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06 Bronze stand mekhonot.jpg"/>
                    <pic:cNvPicPr/>
                  </pic:nvPicPr>
                  <pic:blipFill>
                    <a:blip r:embed="rId101" cstate="print"/>
                    <a:stretch>
                      <a:fillRect/>
                    </a:stretch>
                  </pic:blipFill>
                  <pic:spPr>
                    <a:xfrm>
                      <a:off x="0" y="0"/>
                      <a:ext cx="3035808" cy="3438144"/>
                    </a:xfrm>
                    <a:prstGeom prst="rect">
                      <a:avLst/>
                    </a:prstGeom>
                  </pic:spPr>
                </pic:pic>
              </a:graphicData>
            </a:graphic>
          </wp:inline>
        </w:drawing>
      </w:r>
    </w:p>
    <w:p w14:paraId="0FBAF4B0" w14:textId="77777777" w:rsidR="00930F97" w:rsidRPr="00F05BE2" w:rsidRDefault="00930F9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PHOTO LINK: SOLOMON’S TEMPLE 009 8-spoke wheel similar to incense stand of 1 Kings 7:30-33</w:t>
      </w:r>
    </w:p>
    <w:p w14:paraId="1249B9F7" w14:textId="77777777" w:rsidR="00ED0C4E" w:rsidRPr="00F05BE2" w:rsidRDefault="00ED0C4E" w:rsidP="00265B4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7B1B0110" wp14:editId="5604AAF6">
            <wp:extent cx="4631136" cy="3482608"/>
            <wp:effectExtent l="19050" t="0" r="0" b="0"/>
            <wp:docPr id="397" name="Picture 396" descr="SOLOMON'S TEMPLE 009 8-spoke wheel similar to incense 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09 8-spoke wheel similar to incense stand.jpg"/>
                    <pic:cNvPicPr/>
                  </pic:nvPicPr>
                  <pic:blipFill>
                    <a:blip r:embed="rId102" cstate="print"/>
                    <a:stretch>
                      <a:fillRect/>
                    </a:stretch>
                  </pic:blipFill>
                  <pic:spPr>
                    <a:xfrm>
                      <a:off x="0" y="0"/>
                      <a:ext cx="4633294" cy="3484231"/>
                    </a:xfrm>
                    <a:prstGeom prst="rect">
                      <a:avLst/>
                    </a:prstGeom>
                  </pic:spPr>
                </pic:pic>
              </a:graphicData>
            </a:graphic>
          </wp:inline>
        </w:drawing>
      </w:r>
      <w:r w:rsidR="00251DFD">
        <w:rPr>
          <w:rFonts w:ascii="Arial" w:hAnsi="Arial" w:cs="Arial"/>
          <w:szCs w:val="20"/>
        </w:rPr>
        <w:t xml:space="preserve">     </w:t>
      </w:r>
    </w:p>
    <w:p w14:paraId="316FEAC9"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D8EE162"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The architecture of the temple is hinted at in 1 Kings 6:31-35 where four interlocking olive-wood frames are described.  This is similar to a 4-fold door frame at the entrance to a royal tomb at </w:t>
      </w:r>
      <w:proofErr w:type="spellStart"/>
      <w:r w:rsidRPr="00F05BE2">
        <w:rPr>
          <w:rFonts w:ascii="Arial" w:hAnsi="Arial" w:cs="Arial"/>
          <w:szCs w:val="20"/>
        </w:rPr>
        <w:t>Tamassos</w:t>
      </w:r>
      <w:proofErr w:type="spellEnd"/>
      <w:r w:rsidRPr="00F05BE2">
        <w:rPr>
          <w:rFonts w:ascii="Arial" w:hAnsi="Arial" w:cs="Arial"/>
          <w:szCs w:val="20"/>
        </w:rPr>
        <w:t>, Cyprus</w:t>
      </w:r>
      <w:r w:rsidR="00ED0C4E" w:rsidRPr="00F05BE2">
        <w:rPr>
          <w:rFonts w:ascii="Arial" w:hAnsi="Arial" w:cs="Arial"/>
          <w:szCs w:val="20"/>
        </w:rPr>
        <w:t>.</w:t>
      </w:r>
    </w:p>
    <w:p w14:paraId="5D694790"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AEB4CC9"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PHOTO LINK: SOLOMON'S TEMPLE 007: 4-fold doorway at </w:t>
      </w:r>
      <w:proofErr w:type="spellStart"/>
      <w:r w:rsidRPr="00F05BE2">
        <w:rPr>
          <w:rFonts w:ascii="Arial" w:hAnsi="Arial" w:cs="Arial"/>
          <w:szCs w:val="20"/>
        </w:rPr>
        <w:t>Tamassos</w:t>
      </w:r>
      <w:proofErr w:type="spellEnd"/>
      <w:r w:rsidRPr="00F05BE2">
        <w:rPr>
          <w:rFonts w:ascii="Arial" w:hAnsi="Arial" w:cs="Arial"/>
          <w:szCs w:val="20"/>
        </w:rPr>
        <w:t xml:space="preserve"> tomb </w:t>
      </w:r>
    </w:p>
    <w:p w14:paraId="1FED7CF5" w14:textId="77777777" w:rsidR="00ED0C4E" w:rsidRPr="00F05BE2" w:rsidRDefault="00ED0C4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4DF96D9" w14:textId="77777777" w:rsidR="00ED0C4E" w:rsidRPr="00F05BE2" w:rsidRDefault="00ED0C4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anchor distT="0" distB="0" distL="114300" distR="114300" simplePos="0" relativeHeight="251776000" behindDoc="1" locked="0" layoutInCell="1" allowOverlap="1" wp14:anchorId="0C1F8BCB" wp14:editId="314297DB">
            <wp:simplePos x="0" y="0"/>
            <wp:positionH relativeFrom="column">
              <wp:posOffset>17145</wp:posOffset>
            </wp:positionH>
            <wp:positionV relativeFrom="paragraph">
              <wp:posOffset>-3175</wp:posOffset>
            </wp:positionV>
            <wp:extent cx="3086100" cy="3409950"/>
            <wp:effectExtent l="19050" t="0" r="0" b="0"/>
            <wp:wrapTight wrapText="bothSides">
              <wp:wrapPolygon edited="0">
                <wp:start x="-133" y="0"/>
                <wp:lineTo x="-133" y="21479"/>
                <wp:lineTo x="21600" y="21479"/>
                <wp:lineTo x="21600" y="0"/>
                <wp:lineTo x="-133" y="0"/>
              </wp:wrapPolygon>
            </wp:wrapTight>
            <wp:docPr id="398" name="Picture 397" descr="SOLOMON'S TEMPLE 007 4-fold door frames 1 Kings 6=3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07 4-fold door frames 1 Kings 6=31-33.jpg"/>
                    <pic:cNvPicPr/>
                  </pic:nvPicPr>
                  <pic:blipFill>
                    <a:blip r:embed="rId103" cstate="print"/>
                    <a:stretch>
                      <a:fillRect/>
                    </a:stretch>
                  </pic:blipFill>
                  <pic:spPr>
                    <a:xfrm>
                      <a:off x="0" y="0"/>
                      <a:ext cx="3086100" cy="3409950"/>
                    </a:xfrm>
                    <a:prstGeom prst="rect">
                      <a:avLst/>
                    </a:prstGeom>
                  </pic:spPr>
                </pic:pic>
              </a:graphicData>
            </a:graphic>
          </wp:anchor>
        </w:drawing>
      </w:r>
    </w:p>
    <w:p w14:paraId="40AAE67D"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Incense shovels mentioned in 1 Kings 7:45 and 50 are similar to iron incense shovels found at Tel Dan. These are the oldest incense shovels known from Israel.</w:t>
      </w:r>
    </w:p>
    <w:p w14:paraId="7759135D"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F48BB57"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53" w:name="SOLOMONSTEMPLE008"/>
      <w:r w:rsidRPr="00F05BE2">
        <w:rPr>
          <w:rFonts w:ascii="Arial" w:hAnsi="Arial" w:cs="Arial"/>
          <w:szCs w:val="20"/>
        </w:rPr>
        <w:t>PHOTO LINK: SOLOMON'S TEMPLE 008: Incense Shovels</w:t>
      </w:r>
    </w:p>
    <w:bookmarkEnd w:id="153"/>
    <w:p w14:paraId="1447C975" w14:textId="77777777" w:rsidR="00ED0C4E" w:rsidRPr="00F05BE2" w:rsidRDefault="00ED0C4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62C86D5F" wp14:editId="3E18B3EC">
            <wp:extent cx="3136392" cy="2258568"/>
            <wp:effectExtent l="19050" t="0" r="6858" b="0"/>
            <wp:docPr id="399" name="Picture 398" descr="SOLOMON'S TEMPLE 008 Incense shovels 1 Kings 7=45,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08 Incense shovels 1 Kings 7=45, 50.jpg"/>
                    <pic:cNvPicPr/>
                  </pic:nvPicPr>
                  <pic:blipFill>
                    <a:blip r:embed="rId104" cstate="print"/>
                    <a:stretch>
                      <a:fillRect/>
                    </a:stretch>
                  </pic:blipFill>
                  <pic:spPr>
                    <a:xfrm>
                      <a:off x="0" y="0"/>
                      <a:ext cx="3136392" cy="2258568"/>
                    </a:xfrm>
                    <a:prstGeom prst="rect">
                      <a:avLst/>
                    </a:prstGeom>
                  </pic:spPr>
                </pic:pic>
              </a:graphicData>
            </a:graphic>
          </wp:inline>
        </w:drawing>
      </w:r>
    </w:p>
    <w:p w14:paraId="2108409B" w14:textId="77777777" w:rsidR="00ED0C4E" w:rsidRPr="00F05BE2" w:rsidRDefault="00ED0C4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4A34F80"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82DCF7F" w14:textId="77777777" w:rsidR="00251DFD"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b/>
          <w:szCs w:val="20"/>
        </w:rPr>
        <w:t>Cherubim</w:t>
      </w:r>
      <w:r w:rsidRPr="00F05BE2">
        <w:rPr>
          <w:rFonts w:ascii="Arial" w:hAnsi="Arial" w:cs="Arial"/>
          <w:szCs w:val="20"/>
        </w:rPr>
        <w:t xml:space="preserve"> were sacred creatures with a bull’s body, human face, and wings like an angel or bird.  Two cherubim guarded the Ark of the Covenant with outstretched arms in the Desert Tabernacle (Exodus 36:8) and also in the Holy of Holies of King Solomon’s Temple (1 Kings 6:23-28). This arrangement is similar to practic</w:t>
      </w:r>
      <w:r w:rsidR="00ED0C4E" w:rsidRPr="00F05BE2">
        <w:rPr>
          <w:rFonts w:ascii="Arial" w:hAnsi="Arial" w:cs="Arial"/>
          <w:szCs w:val="20"/>
        </w:rPr>
        <w:t xml:space="preserve">es found </w:t>
      </w:r>
      <w:proofErr w:type="gramStart"/>
      <w:r w:rsidR="00ED0C4E" w:rsidRPr="00F05BE2">
        <w:rPr>
          <w:rFonts w:ascii="Arial" w:hAnsi="Arial" w:cs="Arial"/>
          <w:szCs w:val="20"/>
        </w:rPr>
        <w:t>In</w:t>
      </w:r>
      <w:proofErr w:type="gramEnd"/>
      <w:r w:rsidR="00ED0C4E" w:rsidRPr="00F05BE2">
        <w:rPr>
          <w:rFonts w:ascii="Arial" w:hAnsi="Arial" w:cs="Arial"/>
          <w:szCs w:val="20"/>
        </w:rPr>
        <w:t xml:space="preserve"> pagan temples where</w:t>
      </w:r>
      <w:r w:rsidRPr="00F05BE2">
        <w:rPr>
          <w:rFonts w:ascii="Arial" w:hAnsi="Arial" w:cs="Arial"/>
          <w:szCs w:val="20"/>
        </w:rPr>
        <w:t xml:space="preserve"> treaty (covenant) documents were often stored at the foot of divine statues. Cherubim are found in a variety of Mesopotamian and Levant cultures: Assyrian, Syrian, and </w:t>
      </w:r>
      <w:r w:rsidR="00ED0C4E" w:rsidRPr="00F05BE2">
        <w:rPr>
          <w:rFonts w:ascii="Arial" w:hAnsi="Arial" w:cs="Arial"/>
          <w:szCs w:val="20"/>
        </w:rPr>
        <w:t>Phoenician</w:t>
      </w:r>
      <w:r w:rsidRPr="00F05BE2">
        <w:rPr>
          <w:rFonts w:ascii="Arial" w:hAnsi="Arial" w:cs="Arial"/>
          <w:szCs w:val="20"/>
        </w:rPr>
        <w:t xml:space="preserve"> examples are shown below:</w:t>
      </w:r>
    </w:p>
    <w:p w14:paraId="307E077D" w14:textId="77777777" w:rsidR="00251DFD" w:rsidRDefault="00251DFD">
      <w:pPr>
        <w:widowControl/>
        <w:autoSpaceDE/>
        <w:autoSpaceDN/>
        <w:adjustRightInd/>
        <w:rPr>
          <w:rFonts w:ascii="Arial" w:hAnsi="Arial" w:cs="Arial"/>
          <w:szCs w:val="20"/>
        </w:rPr>
      </w:pPr>
      <w:r>
        <w:rPr>
          <w:rFonts w:ascii="Arial" w:hAnsi="Arial" w:cs="Arial"/>
          <w:szCs w:val="20"/>
        </w:rPr>
        <w:br w:type="page"/>
      </w:r>
    </w:p>
    <w:p w14:paraId="6DF223C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54" w:name="CHERUBIM001"/>
      <w:r w:rsidRPr="00F05BE2">
        <w:rPr>
          <w:rFonts w:ascii="Arial" w:hAnsi="Arial" w:cs="Arial"/>
          <w:szCs w:val="20"/>
        </w:rPr>
        <w:lastRenderedPageBreak/>
        <w:t>PHOTO LINK: CHERUBIM 001 Nimrod ivory of Cherubim</w:t>
      </w:r>
    </w:p>
    <w:bookmarkEnd w:id="154"/>
    <w:p w14:paraId="7D5322D7" w14:textId="77777777" w:rsidR="00ED0C4E" w:rsidRPr="00F05BE2" w:rsidRDefault="00ED0C4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54BB397A" wp14:editId="2D98E7DF">
            <wp:extent cx="5669280" cy="5431536"/>
            <wp:effectExtent l="19050" t="0" r="7620" b="0"/>
            <wp:docPr id="400" name="Picture 399" descr="CHERUBIM 001 Nimrud ivory of Cherub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RUBIM 001 Nimrud ivory of Cherubim.jpg"/>
                    <pic:cNvPicPr/>
                  </pic:nvPicPr>
                  <pic:blipFill>
                    <a:blip r:embed="rId105" cstate="print"/>
                    <a:stretch>
                      <a:fillRect/>
                    </a:stretch>
                  </pic:blipFill>
                  <pic:spPr>
                    <a:xfrm>
                      <a:off x="0" y="0"/>
                      <a:ext cx="5669280" cy="5431536"/>
                    </a:xfrm>
                    <a:prstGeom prst="rect">
                      <a:avLst/>
                    </a:prstGeom>
                  </pic:spPr>
                </pic:pic>
              </a:graphicData>
            </a:graphic>
          </wp:inline>
        </w:drawing>
      </w:r>
    </w:p>
    <w:p w14:paraId="796C900F" w14:textId="77777777" w:rsidR="00ED0C4E" w:rsidRPr="00F05BE2" w:rsidRDefault="00ED0C4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4DF7653" w14:textId="77777777" w:rsidR="00ED0C4E" w:rsidRPr="00F05BE2" w:rsidRDefault="00ED0C4E">
      <w:pPr>
        <w:widowControl/>
        <w:autoSpaceDE/>
        <w:autoSpaceDN/>
        <w:adjustRightInd/>
        <w:rPr>
          <w:rFonts w:ascii="Arial" w:hAnsi="Arial" w:cs="Arial"/>
          <w:szCs w:val="20"/>
        </w:rPr>
      </w:pPr>
      <w:r w:rsidRPr="00F05BE2">
        <w:rPr>
          <w:rFonts w:ascii="Arial" w:hAnsi="Arial" w:cs="Arial"/>
          <w:szCs w:val="20"/>
        </w:rPr>
        <w:br w:type="page"/>
      </w:r>
    </w:p>
    <w:p w14:paraId="1BCB3721"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55" w:name="CHERUBIM002"/>
      <w:r w:rsidRPr="00F05BE2">
        <w:rPr>
          <w:rFonts w:ascii="Arial" w:hAnsi="Arial" w:cs="Arial"/>
          <w:szCs w:val="20"/>
        </w:rPr>
        <w:lastRenderedPageBreak/>
        <w:t xml:space="preserve">PHOTO LINK: CHERUBIM 002 Ivory Cherubim from </w:t>
      </w:r>
      <w:proofErr w:type="spellStart"/>
      <w:r w:rsidRPr="00F05BE2">
        <w:rPr>
          <w:rFonts w:ascii="Arial" w:hAnsi="Arial" w:cs="Arial"/>
          <w:szCs w:val="20"/>
        </w:rPr>
        <w:t>Arsian</w:t>
      </w:r>
      <w:proofErr w:type="spellEnd"/>
      <w:r w:rsidRPr="00F05BE2">
        <w:rPr>
          <w:rFonts w:ascii="Arial" w:hAnsi="Arial" w:cs="Arial"/>
          <w:szCs w:val="20"/>
        </w:rPr>
        <w:t xml:space="preserve"> Tash, Syria, 8th century BC</w:t>
      </w:r>
    </w:p>
    <w:bookmarkEnd w:id="155"/>
    <w:p w14:paraId="5E0EB2D2" w14:textId="77777777" w:rsidR="00ED0C4E" w:rsidRPr="00F05BE2" w:rsidRDefault="00ED0C4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5E0414BA" wp14:editId="5D9BFEAE">
            <wp:extent cx="6035040" cy="7209790"/>
            <wp:effectExtent l="19050" t="0" r="3810" b="0"/>
            <wp:docPr id="401" name="Picture 400" descr="CHERUBIM 002 Ivory Cherubin from Arsian Tash, Syria 8th c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RUBIM 002 Ivory Cherubin from Arsian Tash, Syria 8th cen.jpg"/>
                    <pic:cNvPicPr/>
                  </pic:nvPicPr>
                  <pic:blipFill>
                    <a:blip r:embed="rId106" cstate="print"/>
                    <a:stretch>
                      <a:fillRect/>
                    </a:stretch>
                  </pic:blipFill>
                  <pic:spPr>
                    <a:xfrm>
                      <a:off x="0" y="0"/>
                      <a:ext cx="6035040" cy="7209790"/>
                    </a:xfrm>
                    <a:prstGeom prst="rect">
                      <a:avLst/>
                    </a:prstGeom>
                  </pic:spPr>
                </pic:pic>
              </a:graphicData>
            </a:graphic>
          </wp:inline>
        </w:drawing>
      </w:r>
    </w:p>
    <w:p w14:paraId="74EF0737" w14:textId="77777777" w:rsidR="00ED0C4E" w:rsidRPr="00F05BE2" w:rsidRDefault="00ED0C4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0F4BC86" w14:textId="77777777" w:rsidR="00251DFD" w:rsidRDefault="00251DFD">
      <w:pPr>
        <w:widowControl/>
        <w:autoSpaceDE/>
        <w:autoSpaceDN/>
        <w:adjustRightInd/>
        <w:rPr>
          <w:rFonts w:ascii="Arial" w:hAnsi="Arial" w:cs="Arial"/>
          <w:szCs w:val="20"/>
        </w:rPr>
      </w:pPr>
      <w:r>
        <w:rPr>
          <w:rFonts w:ascii="Arial" w:hAnsi="Arial" w:cs="Arial"/>
          <w:szCs w:val="20"/>
        </w:rPr>
        <w:br w:type="page"/>
      </w:r>
    </w:p>
    <w:p w14:paraId="17F117C1"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56" w:name="CHERUBIM003"/>
      <w:r w:rsidRPr="00F05BE2">
        <w:rPr>
          <w:rFonts w:ascii="Arial" w:hAnsi="Arial" w:cs="Arial"/>
          <w:szCs w:val="20"/>
        </w:rPr>
        <w:lastRenderedPageBreak/>
        <w:t>PHOTO LINK: CHERUBIM 003: Bronze cult stand with cherubim, 12th century BC Cypriot-Phoenician</w:t>
      </w:r>
    </w:p>
    <w:bookmarkEnd w:id="156"/>
    <w:p w14:paraId="17290E00" w14:textId="77777777" w:rsidR="00ED0C4E" w:rsidRPr="00F05BE2" w:rsidRDefault="00ED0C4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4486549E" wp14:editId="70691174">
            <wp:extent cx="2757266" cy="3152775"/>
            <wp:effectExtent l="19050" t="0" r="4984" b="0"/>
            <wp:docPr id="402" name="Picture 401" descr="CHERUBIM 003 Cypriot-Phoenician 12th century BC on cult 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RUBIM 003 Cypriot-Phoenician 12th century BC on cult stand.jpg"/>
                    <pic:cNvPicPr/>
                  </pic:nvPicPr>
                  <pic:blipFill>
                    <a:blip r:embed="rId107" cstate="print"/>
                    <a:stretch>
                      <a:fillRect/>
                    </a:stretch>
                  </pic:blipFill>
                  <pic:spPr>
                    <a:xfrm>
                      <a:off x="0" y="0"/>
                      <a:ext cx="2760519" cy="3156494"/>
                    </a:xfrm>
                    <a:prstGeom prst="rect">
                      <a:avLst/>
                    </a:prstGeom>
                  </pic:spPr>
                </pic:pic>
              </a:graphicData>
            </a:graphic>
          </wp:inline>
        </w:drawing>
      </w:r>
    </w:p>
    <w:p w14:paraId="1D0AC309" w14:textId="77777777" w:rsidR="00ED0C4E" w:rsidRPr="00F05BE2" w:rsidRDefault="00ED0C4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0E8EA1D"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26A3D11"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 sphinx is an Egyptian adaptation of the Cherubim mot</w:t>
      </w:r>
      <w:r w:rsidR="00456185" w:rsidRPr="00F05BE2">
        <w:rPr>
          <w:rFonts w:ascii="Arial" w:hAnsi="Arial" w:cs="Arial"/>
          <w:szCs w:val="20"/>
        </w:rPr>
        <w:t>if, where the body of a bull</w:t>
      </w:r>
      <w:r w:rsidRPr="00F05BE2">
        <w:rPr>
          <w:rFonts w:ascii="Arial" w:hAnsi="Arial" w:cs="Arial"/>
          <w:szCs w:val="20"/>
        </w:rPr>
        <w:t xml:space="preserve"> is replaced by the body of a lion (</w:t>
      </w:r>
      <w:proofErr w:type="spellStart"/>
      <w:r w:rsidRPr="00F05BE2">
        <w:rPr>
          <w:rFonts w:ascii="Arial" w:hAnsi="Arial" w:cs="Arial"/>
          <w:szCs w:val="20"/>
        </w:rPr>
        <w:t>Ornan</w:t>
      </w:r>
      <w:proofErr w:type="spellEnd"/>
      <w:r w:rsidRPr="00F05BE2">
        <w:rPr>
          <w:rFonts w:ascii="Arial" w:hAnsi="Arial" w:cs="Arial"/>
          <w:szCs w:val="20"/>
        </w:rPr>
        <w:t>, 1995). You can detect the difference by the geometry of the tail: In the cherubim, the tail raises up, then goes straight down (</w:t>
      </w:r>
      <w:r w:rsidR="00456185" w:rsidRPr="00F05BE2">
        <w:rPr>
          <w:rFonts w:ascii="Arial" w:hAnsi="Arial" w:cs="Arial"/>
          <w:szCs w:val="20"/>
        </w:rPr>
        <w:t>like a bull's tail). In the sphi</w:t>
      </w:r>
      <w:r w:rsidRPr="00F05BE2">
        <w:rPr>
          <w:rFonts w:ascii="Arial" w:hAnsi="Arial" w:cs="Arial"/>
          <w:szCs w:val="20"/>
        </w:rPr>
        <w:t>nx, the tail curves upward (compare CHERUBIM 003 with the drawing in CHERUBIM 004).</w:t>
      </w:r>
    </w:p>
    <w:p w14:paraId="00B5898D"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F6A8791" w14:textId="77777777" w:rsidR="00251DFD" w:rsidRDefault="00251DFD">
      <w:pPr>
        <w:widowControl/>
        <w:autoSpaceDE/>
        <w:autoSpaceDN/>
        <w:adjustRightInd/>
        <w:rPr>
          <w:rFonts w:ascii="Arial" w:hAnsi="Arial" w:cs="Arial"/>
          <w:szCs w:val="20"/>
        </w:rPr>
      </w:pPr>
      <w:r>
        <w:rPr>
          <w:rFonts w:ascii="Arial" w:hAnsi="Arial" w:cs="Arial"/>
          <w:szCs w:val="20"/>
        </w:rPr>
        <w:br w:type="page"/>
      </w:r>
    </w:p>
    <w:p w14:paraId="44DF98FF"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57" w:name="CHERUBIM004"/>
      <w:r w:rsidRPr="00F05BE2">
        <w:rPr>
          <w:rFonts w:ascii="Arial" w:hAnsi="Arial" w:cs="Arial"/>
          <w:szCs w:val="20"/>
        </w:rPr>
        <w:lastRenderedPageBreak/>
        <w:t xml:space="preserve">PHOTO LINK </w:t>
      </w:r>
      <w:r w:rsidR="00ED0C4E" w:rsidRPr="00F05BE2">
        <w:rPr>
          <w:rFonts w:ascii="Arial" w:hAnsi="Arial" w:cs="Arial"/>
          <w:szCs w:val="20"/>
        </w:rPr>
        <w:t xml:space="preserve">CHERUBIM </w:t>
      </w:r>
      <w:r w:rsidRPr="00F05BE2">
        <w:rPr>
          <w:rFonts w:ascii="Arial" w:hAnsi="Arial" w:cs="Arial"/>
          <w:szCs w:val="20"/>
        </w:rPr>
        <w:t>004: Cherubim (</w:t>
      </w:r>
      <w:proofErr w:type="spellStart"/>
      <w:r w:rsidRPr="00F05BE2">
        <w:rPr>
          <w:rFonts w:ascii="Arial" w:hAnsi="Arial" w:cs="Arial"/>
          <w:szCs w:val="20"/>
        </w:rPr>
        <w:t>Arsian</w:t>
      </w:r>
      <w:proofErr w:type="spellEnd"/>
      <w:r w:rsidRPr="00F05BE2">
        <w:rPr>
          <w:rFonts w:ascii="Arial" w:hAnsi="Arial" w:cs="Arial"/>
          <w:szCs w:val="20"/>
        </w:rPr>
        <w:t xml:space="preserve"> Tash ivory) vs </w:t>
      </w:r>
      <w:proofErr w:type="spellStart"/>
      <w:r w:rsidRPr="00F05BE2">
        <w:rPr>
          <w:rFonts w:ascii="Arial" w:hAnsi="Arial" w:cs="Arial"/>
          <w:szCs w:val="20"/>
        </w:rPr>
        <w:t>Sphynix</w:t>
      </w:r>
      <w:proofErr w:type="spellEnd"/>
      <w:r w:rsidRPr="00F05BE2">
        <w:rPr>
          <w:rFonts w:ascii="Arial" w:hAnsi="Arial" w:cs="Arial"/>
          <w:szCs w:val="20"/>
        </w:rPr>
        <w:t xml:space="preserve"> (Nimrud ivory)</w:t>
      </w:r>
      <w:bookmarkEnd w:id="157"/>
    </w:p>
    <w:p w14:paraId="50FD5357" w14:textId="77777777" w:rsidR="00ED0C4E" w:rsidRPr="00F05BE2" w:rsidRDefault="00ED0C4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09CF8A1A" wp14:editId="79F1BDC4">
            <wp:extent cx="6035040" cy="4940935"/>
            <wp:effectExtent l="19050" t="0" r="3810" b="0"/>
            <wp:docPr id="403" name="Picture 402" descr="CHERUBIM 004 Cherubim of Arslan Tash vs Sphynx of Nimr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RUBIM 004 Cherubim of Arslan Tash vs Sphynx of Nimrud.jpg"/>
                    <pic:cNvPicPr/>
                  </pic:nvPicPr>
                  <pic:blipFill>
                    <a:blip r:embed="rId108" cstate="print"/>
                    <a:stretch>
                      <a:fillRect/>
                    </a:stretch>
                  </pic:blipFill>
                  <pic:spPr>
                    <a:xfrm>
                      <a:off x="0" y="0"/>
                      <a:ext cx="6035040" cy="4940935"/>
                    </a:xfrm>
                    <a:prstGeom prst="rect">
                      <a:avLst/>
                    </a:prstGeom>
                  </pic:spPr>
                </pic:pic>
              </a:graphicData>
            </a:graphic>
          </wp:inline>
        </w:drawing>
      </w:r>
    </w:p>
    <w:p w14:paraId="21730F3E" w14:textId="77777777" w:rsidR="00ED0C4E" w:rsidRPr="00F05BE2" w:rsidRDefault="00ED0C4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61C80CF"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E866363"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A </w:t>
      </w:r>
      <w:r w:rsidRPr="00F05BE2">
        <w:rPr>
          <w:rFonts w:ascii="Arial" w:hAnsi="Arial" w:cs="Arial"/>
          <w:b/>
          <w:i/>
          <w:szCs w:val="20"/>
        </w:rPr>
        <w:t>pomegranate-head scepter</w:t>
      </w:r>
      <w:r w:rsidRPr="00F05BE2">
        <w:rPr>
          <w:rFonts w:ascii="Arial" w:hAnsi="Arial" w:cs="Arial"/>
          <w:szCs w:val="20"/>
        </w:rPr>
        <w:t xml:space="preserve"> was found on the antiquities market and interpreted as a relic of the Jerusalem Temple. </w:t>
      </w:r>
      <w:r w:rsidR="003653E4" w:rsidRPr="00F05BE2">
        <w:rPr>
          <w:rFonts w:ascii="Arial" w:hAnsi="Arial" w:cs="Arial"/>
          <w:szCs w:val="20"/>
        </w:rPr>
        <w:t>The thumb-size pomegran</w:t>
      </w:r>
      <w:r w:rsidR="00ED0C4E" w:rsidRPr="00F05BE2">
        <w:rPr>
          <w:rFonts w:ascii="Arial" w:hAnsi="Arial" w:cs="Arial"/>
          <w:szCs w:val="20"/>
        </w:rPr>
        <w:t>a</w:t>
      </w:r>
      <w:r w:rsidR="003653E4" w:rsidRPr="00F05BE2">
        <w:rPr>
          <w:rFonts w:ascii="Arial" w:hAnsi="Arial" w:cs="Arial"/>
          <w:szCs w:val="20"/>
        </w:rPr>
        <w:t>te has the inscription “Holy to the priests, [belonging] to the Temple of [</w:t>
      </w:r>
      <w:proofErr w:type="spellStart"/>
      <w:r w:rsidR="003653E4" w:rsidRPr="00F05BE2">
        <w:rPr>
          <w:rFonts w:ascii="Arial" w:hAnsi="Arial" w:cs="Arial"/>
          <w:szCs w:val="20"/>
        </w:rPr>
        <w:t>Yahw</w:t>
      </w:r>
      <w:proofErr w:type="spellEnd"/>
      <w:r w:rsidR="003653E4" w:rsidRPr="00F05BE2">
        <w:rPr>
          <w:rFonts w:ascii="Arial" w:hAnsi="Arial" w:cs="Arial"/>
          <w:szCs w:val="20"/>
        </w:rPr>
        <w:t xml:space="preserve">]h.” </w:t>
      </w:r>
      <w:r w:rsidRPr="00F05BE2">
        <w:rPr>
          <w:rFonts w:ascii="Arial" w:hAnsi="Arial" w:cs="Arial"/>
          <w:szCs w:val="20"/>
        </w:rPr>
        <w:t xml:space="preserve">There is an </w:t>
      </w:r>
      <w:r w:rsidR="00ED0C4E" w:rsidRPr="00F05BE2">
        <w:rPr>
          <w:rFonts w:ascii="Arial" w:hAnsi="Arial" w:cs="Arial"/>
          <w:szCs w:val="20"/>
        </w:rPr>
        <w:t>on-going debate about its legiti</w:t>
      </w:r>
      <w:r w:rsidRPr="00F05BE2">
        <w:rPr>
          <w:rFonts w:ascii="Arial" w:hAnsi="Arial" w:cs="Arial"/>
          <w:szCs w:val="20"/>
        </w:rPr>
        <w:t>macy (Shanks, 1988a, 1988b, 1992</w:t>
      </w:r>
      <w:r w:rsidR="003653E4" w:rsidRPr="00F05BE2">
        <w:rPr>
          <w:rFonts w:ascii="Arial" w:hAnsi="Arial" w:cs="Arial"/>
          <w:szCs w:val="20"/>
        </w:rPr>
        <w:t>, 2007b</w:t>
      </w:r>
      <w:r w:rsidRPr="00F05BE2">
        <w:rPr>
          <w:rFonts w:ascii="Arial" w:hAnsi="Arial" w:cs="Arial"/>
          <w:szCs w:val="20"/>
        </w:rPr>
        <w:t>)</w:t>
      </w:r>
      <w:r w:rsidR="009F0506" w:rsidRPr="00F05BE2">
        <w:rPr>
          <w:rFonts w:ascii="Arial" w:hAnsi="Arial" w:cs="Arial"/>
          <w:szCs w:val="20"/>
        </w:rPr>
        <w:t xml:space="preserve">. The Israel Museum in Jerusalem purchased the artifact for $550,000 and later </w:t>
      </w:r>
      <w:r w:rsidR="000F63B5" w:rsidRPr="00F05BE2">
        <w:rPr>
          <w:rFonts w:ascii="Arial" w:hAnsi="Arial" w:cs="Arial"/>
          <w:szCs w:val="20"/>
        </w:rPr>
        <w:t>determined that the scepter head was authentic, but the inscription was forged (Shanks, 2005:48)</w:t>
      </w:r>
      <w:r w:rsidR="009346BE" w:rsidRPr="00F05BE2">
        <w:rPr>
          <w:rFonts w:ascii="Arial" w:hAnsi="Arial" w:cs="Arial"/>
          <w:szCs w:val="20"/>
        </w:rPr>
        <w:t>. A conference in 2007 also yielded mixed interpretations as to the authenticity of artifact and its inscription (Shanks, 2007b).</w:t>
      </w:r>
    </w:p>
    <w:p w14:paraId="249F8CCE"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7E98B63" w14:textId="77777777" w:rsidR="00F52133" w:rsidRPr="00F05BE2" w:rsidRDefault="00F52133" w:rsidP="00F52133">
      <w:pPr>
        <w:widowControl/>
        <w:autoSpaceDE/>
        <w:autoSpaceDN/>
        <w:adjustRightInd/>
        <w:rPr>
          <w:rFonts w:ascii="Arial" w:hAnsi="Arial" w:cs="Arial"/>
          <w:szCs w:val="20"/>
        </w:rPr>
      </w:pPr>
      <w:r w:rsidRPr="00F05BE2">
        <w:rPr>
          <w:rFonts w:ascii="Arial" w:hAnsi="Arial" w:cs="Arial"/>
          <w:szCs w:val="20"/>
        </w:rPr>
        <w:br w:type="page"/>
      </w:r>
    </w:p>
    <w:p w14:paraId="7595128E" w14:textId="77777777" w:rsidR="00ED0C4E"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58" w:name="POMEGRANATESCEPTER001"/>
      <w:r w:rsidRPr="00F05BE2">
        <w:rPr>
          <w:rFonts w:ascii="Arial" w:hAnsi="Arial" w:cs="Arial"/>
          <w:szCs w:val="20"/>
        </w:rPr>
        <w:lastRenderedPageBreak/>
        <w:t>PHOTO LINK: POMEGRANATE SCEPTER 001 Full photo of scepter</w:t>
      </w:r>
    </w:p>
    <w:bookmarkEnd w:id="158"/>
    <w:p w14:paraId="72F5B743" w14:textId="77777777" w:rsidR="00ED0C4E" w:rsidRPr="00F05BE2" w:rsidRDefault="00ED0C4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78471E9" w14:textId="77777777" w:rsidR="00ED0C4E" w:rsidRPr="00F05BE2" w:rsidRDefault="00ED0C4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anchor distT="0" distB="0" distL="114300" distR="114300" simplePos="0" relativeHeight="251777024" behindDoc="1" locked="0" layoutInCell="1" allowOverlap="1" wp14:anchorId="4A09FC7E" wp14:editId="7C284403">
            <wp:simplePos x="0" y="0"/>
            <wp:positionH relativeFrom="column">
              <wp:posOffset>17145</wp:posOffset>
            </wp:positionH>
            <wp:positionV relativeFrom="paragraph">
              <wp:posOffset>40640</wp:posOffset>
            </wp:positionV>
            <wp:extent cx="2590800" cy="5072380"/>
            <wp:effectExtent l="19050" t="0" r="0" b="0"/>
            <wp:wrapTight wrapText="bothSides">
              <wp:wrapPolygon edited="0">
                <wp:start x="-159" y="0"/>
                <wp:lineTo x="-159" y="21497"/>
                <wp:lineTo x="21600" y="21497"/>
                <wp:lineTo x="21600" y="0"/>
                <wp:lineTo x="-159" y="0"/>
              </wp:wrapPolygon>
            </wp:wrapTight>
            <wp:docPr id="404" name="Picture 403" descr="POMEGRANATE SCEPTER 001 Full photo of scep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MEGRANATE SCEPTER 001 Full photo of scepter.jpg"/>
                    <pic:cNvPicPr/>
                  </pic:nvPicPr>
                  <pic:blipFill>
                    <a:blip r:embed="rId109" cstate="print"/>
                    <a:stretch>
                      <a:fillRect/>
                    </a:stretch>
                  </pic:blipFill>
                  <pic:spPr>
                    <a:xfrm>
                      <a:off x="0" y="0"/>
                      <a:ext cx="2590800" cy="5072380"/>
                    </a:xfrm>
                    <a:prstGeom prst="rect">
                      <a:avLst/>
                    </a:prstGeom>
                  </pic:spPr>
                </pic:pic>
              </a:graphicData>
            </a:graphic>
          </wp:anchor>
        </w:drawing>
      </w:r>
    </w:p>
    <w:p w14:paraId="0F12D921"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59" w:name="POMEGRANATESCEPTER003"/>
      <w:r w:rsidRPr="00F05BE2">
        <w:rPr>
          <w:rFonts w:ascii="Arial" w:hAnsi="Arial" w:cs="Arial"/>
          <w:szCs w:val="20"/>
        </w:rPr>
        <w:t>PHOTO LINK: POMEGRANATE SCEPTER 003 Oblique top view</w:t>
      </w:r>
    </w:p>
    <w:bookmarkEnd w:id="159"/>
    <w:p w14:paraId="61208687" w14:textId="77777777" w:rsidR="00ED0C4E" w:rsidRPr="00F05BE2" w:rsidRDefault="00ED0C4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2FC629EA" wp14:editId="6042D58A">
            <wp:extent cx="2962275" cy="4631693"/>
            <wp:effectExtent l="19050" t="0" r="9525" b="0"/>
            <wp:docPr id="406" name="Picture 405" descr="POMEGRANATE SCEPTER 003 Oblique top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MEGRANATE SCEPTER 003 Oblique top view.jpg"/>
                    <pic:cNvPicPr/>
                  </pic:nvPicPr>
                  <pic:blipFill>
                    <a:blip r:embed="rId110" cstate="print"/>
                    <a:stretch>
                      <a:fillRect/>
                    </a:stretch>
                  </pic:blipFill>
                  <pic:spPr>
                    <a:xfrm>
                      <a:off x="0" y="0"/>
                      <a:ext cx="2964283" cy="4634832"/>
                    </a:xfrm>
                    <a:prstGeom prst="rect">
                      <a:avLst/>
                    </a:prstGeom>
                  </pic:spPr>
                </pic:pic>
              </a:graphicData>
            </a:graphic>
          </wp:inline>
        </w:drawing>
      </w:r>
    </w:p>
    <w:p w14:paraId="37D5C41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ED027B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 inscription is fragmentary and the word for Yahweh could just as easily be read “Asherah”.</w:t>
      </w:r>
    </w:p>
    <w:p w14:paraId="32900892"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AA59D42" w14:textId="77777777" w:rsidR="00BC0FAD" w:rsidRDefault="00BC0FAD">
      <w:pPr>
        <w:widowControl/>
        <w:autoSpaceDE/>
        <w:autoSpaceDN/>
        <w:adjustRightInd/>
        <w:rPr>
          <w:rFonts w:ascii="Arial" w:hAnsi="Arial" w:cs="Arial"/>
          <w:szCs w:val="20"/>
        </w:rPr>
      </w:pPr>
      <w:r>
        <w:rPr>
          <w:rFonts w:ascii="Arial" w:hAnsi="Arial" w:cs="Arial"/>
          <w:szCs w:val="20"/>
        </w:rPr>
        <w:br w:type="page"/>
      </w:r>
    </w:p>
    <w:p w14:paraId="1E8ECD1D"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60" w:name="POMEGRANATESCEPTER002"/>
      <w:r w:rsidRPr="00F05BE2">
        <w:rPr>
          <w:rFonts w:ascii="Arial" w:hAnsi="Arial" w:cs="Arial"/>
          <w:szCs w:val="20"/>
        </w:rPr>
        <w:lastRenderedPageBreak/>
        <w:t>PHOTO LINK: POMEGRANATE SCEPTER 002 Drawing of text</w:t>
      </w:r>
    </w:p>
    <w:bookmarkEnd w:id="160"/>
    <w:p w14:paraId="675F86BB" w14:textId="77777777" w:rsidR="00F52133" w:rsidRPr="00F05BE2" w:rsidRDefault="00F521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6C0B2C9" w14:textId="77777777" w:rsidR="00F52133" w:rsidRPr="00F05BE2" w:rsidRDefault="00F521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anchor distT="0" distB="0" distL="114300" distR="114300" simplePos="0" relativeHeight="251778048" behindDoc="1" locked="0" layoutInCell="1" allowOverlap="1" wp14:anchorId="7F06FFAC" wp14:editId="4A8B62F1">
            <wp:simplePos x="0" y="0"/>
            <wp:positionH relativeFrom="column">
              <wp:posOffset>-1905</wp:posOffset>
            </wp:positionH>
            <wp:positionV relativeFrom="paragraph">
              <wp:posOffset>184785</wp:posOffset>
            </wp:positionV>
            <wp:extent cx="3153410" cy="3457575"/>
            <wp:effectExtent l="19050" t="0" r="8890" b="0"/>
            <wp:wrapTight wrapText="bothSides">
              <wp:wrapPolygon edited="0">
                <wp:start x="-130" y="0"/>
                <wp:lineTo x="-130" y="21540"/>
                <wp:lineTo x="21661" y="21540"/>
                <wp:lineTo x="21661" y="0"/>
                <wp:lineTo x="-130" y="0"/>
              </wp:wrapPolygon>
            </wp:wrapTight>
            <wp:docPr id="407" name="Picture 406" descr="POMEGRANATE SCEPTER 002 Drawing of 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MEGRANATE SCEPTER 002 Drawing of text.jpg"/>
                    <pic:cNvPicPr/>
                  </pic:nvPicPr>
                  <pic:blipFill>
                    <a:blip r:embed="rId111" cstate="print"/>
                    <a:stretch>
                      <a:fillRect/>
                    </a:stretch>
                  </pic:blipFill>
                  <pic:spPr>
                    <a:xfrm>
                      <a:off x="0" y="0"/>
                      <a:ext cx="3153410" cy="3457575"/>
                    </a:xfrm>
                    <a:prstGeom prst="rect">
                      <a:avLst/>
                    </a:prstGeom>
                  </pic:spPr>
                </pic:pic>
              </a:graphicData>
            </a:graphic>
          </wp:anchor>
        </w:drawing>
      </w:r>
    </w:p>
    <w:p w14:paraId="3997B6B7" w14:textId="77777777" w:rsidR="00F52133" w:rsidRPr="00F05BE2" w:rsidRDefault="00F521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C496153" w14:textId="77777777" w:rsidR="00F52133" w:rsidRPr="00F05BE2" w:rsidRDefault="00F521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62774A2" w14:textId="77777777" w:rsidR="008B3C33" w:rsidRPr="00F05BE2" w:rsidRDefault="003653E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61" w:name="POMEGRANATESCEPTER004"/>
      <w:r w:rsidRPr="00F05BE2">
        <w:rPr>
          <w:rFonts w:ascii="Arial" w:hAnsi="Arial" w:cs="Arial"/>
          <w:szCs w:val="20"/>
        </w:rPr>
        <w:t>PHOTO LINK: POMEGRANATE SCEPTER 004 Artifact on microscope</w:t>
      </w:r>
    </w:p>
    <w:bookmarkEnd w:id="161"/>
    <w:p w14:paraId="62B24FA1" w14:textId="77777777" w:rsidR="00F52133" w:rsidRPr="00F05BE2" w:rsidRDefault="00F52133" w:rsidP="00F521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605FA252" wp14:editId="4FE31DC6">
            <wp:extent cx="2041134" cy="3951636"/>
            <wp:effectExtent l="19050" t="0" r="0" b="0"/>
            <wp:docPr id="409" name="Picture 408" descr="POMEGRANATE SCEPTER 004 Artifact on microsc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MEGRANATE SCEPTER 004 Artifact on microscope.jpg"/>
                    <pic:cNvPicPr/>
                  </pic:nvPicPr>
                  <pic:blipFill>
                    <a:blip r:embed="rId112" cstate="print"/>
                    <a:stretch>
                      <a:fillRect/>
                    </a:stretch>
                  </pic:blipFill>
                  <pic:spPr>
                    <a:xfrm>
                      <a:off x="0" y="0"/>
                      <a:ext cx="2040837" cy="3951060"/>
                    </a:xfrm>
                    <a:prstGeom prst="rect">
                      <a:avLst/>
                    </a:prstGeom>
                  </pic:spPr>
                </pic:pic>
              </a:graphicData>
            </a:graphic>
          </wp:inline>
        </w:drawing>
      </w:r>
    </w:p>
    <w:p w14:paraId="6DA5B92A" w14:textId="77777777" w:rsidR="003653E4" w:rsidRPr="00F05BE2" w:rsidRDefault="003653E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9BD6CC2" w14:textId="77777777" w:rsidR="003653E4" w:rsidRPr="00F05BE2" w:rsidRDefault="003653E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302028D" w14:textId="77777777" w:rsidR="00BC0FAD"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The </w:t>
      </w:r>
      <w:r w:rsidRPr="00BC0FAD">
        <w:rPr>
          <w:rFonts w:ascii="Arial" w:hAnsi="Arial" w:cs="Arial"/>
          <w:b/>
          <w:i/>
          <w:szCs w:val="20"/>
        </w:rPr>
        <w:t>throne of Yahweh</w:t>
      </w:r>
      <w:r w:rsidRPr="00F05BE2">
        <w:rPr>
          <w:rFonts w:ascii="Arial" w:hAnsi="Arial" w:cs="Arial"/>
          <w:szCs w:val="20"/>
        </w:rPr>
        <w:t xml:space="preserve"> (1 Kings 6:23-28; Exodus 25:17-22) has been compared to a depiction of a th</w:t>
      </w:r>
      <w:r w:rsidR="00E92A2C" w:rsidRPr="00F05BE2">
        <w:rPr>
          <w:rFonts w:ascii="Arial" w:hAnsi="Arial" w:cs="Arial"/>
          <w:szCs w:val="20"/>
        </w:rPr>
        <w:t>r</w:t>
      </w:r>
      <w:r w:rsidRPr="00F05BE2">
        <w:rPr>
          <w:rFonts w:ascii="Arial" w:hAnsi="Arial" w:cs="Arial"/>
          <w:szCs w:val="20"/>
        </w:rPr>
        <w:t>one on an ivory knife handle from Megiddo (12th to 13th century BC, Late Bronze Age; Coogan, 1995:40-41).</w:t>
      </w:r>
    </w:p>
    <w:p w14:paraId="3F28BE47" w14:textId="77777777" w:rsidR="00BC0FAD" w:rsidRDefault="00BC0FAD">
      <w:pPr>
        <w:widowControl/>
        <w:autoSpaceDE/>
        <w:autoSpaceDN/>
        <w:adjustRightInd/>
        <w:rPr>
          <w:rFonts w:ascii="Arial" w:hAnsi="Arial" w:cs="Arial"/>
          <w:szCs w:val="20"/>
        </w:rPr>
      </w:pPr>
      <w:r>
        <w:rPr>
          <w:rFonts w:ascii="Arial" w:hAnsi="Arial" w:cs="Arial"/>
          <w:szCs w:val="20"/>
        </w:rPr>
        <w:br w:type="page"/>
      </w:r>
    </w:p>
    <w:p w14:paraId="19188894"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62" w:name="MEGIDDO026"/>
      <w:r w:rsidRPr="00F05BE2">
        <w:rPr>
          <w:rFonts w:ascii="Arial" w:hAnsi="Arial" w:cs="Arial"/>
          <w:szCs w:val="20"/>
        </w:rPr>
        <w:lastRenderedPageBreak/>
        <w:t>PHOTO LINK: MEGIDDO</w:t>
      </w:r>
      <w:r w:rsidR="00F5299D" w:rsidRPr="00F05BE2">
        <w:rPr>
          <w:rFonts w:ascii="Arial" w:hAnsi="Arial" w:cs="Arial"/>
          <w:szCs w:val="20"/>
        </w:rPr>
        <w:t xml:space="preserve"> 026 Ivory knife handle</w:t>
      </w:r>
      <w:r w:rsidRPr="00F05BE2">
        <w:rPr>
          <w:rFonts w:ascii="Arial" w:hAnsi="Arial" w:cs="Arial"/>
          <w:szCs w:val="20"/>
        </w:rPr>
        <w:t xml:space="preserve"> with throne</w:t>
      </w:r>
    </w:p>
    <w:bookmarkEnd w:id="162"/>
    <w:p w14:paraId="5D3C66FD" w14:textId="77777777" w:rsidR="00F52133" w:rsidRPr="00F05BE2" w:rsidRDefault="00F5299D"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56FA03AE" wp14:editId="506C0061">
            <wp:extent cx="6035040" cy="1832610"/>
            <wp:effectExtent l="19050" t="0" r="3810" b="0"/>
            <wp:docPr id="410" name="Picture 409" descr="MEGIDDO 026 Ivory knife with circumsized prisoners and thr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IDDO 026 Ivory knife with circumsized prisoners and throne.jpg"/>
                    <pic:cNvPicPr/>
                  </pic:nvPicPr>
                  <pic:blipFill>
                    <a:blip r:embed="rId113" cstate="print"/>
                    <a:stretch>
                      <a:fillRect/>
                    </a:stretch>
                  </pic:blipFill>
                  <pic:spPr>
                    <a:xfrm>
                      <a:off x="0" y="0"/>
                      <a:ext cx="6035040" cy="1832610"/>
                    </a:xfrm>
                    <a:prstGeom prst="rect">
                      <a:avLst/>
                    </a:prstGeom>
                  </pic:spPr>
                </pic:pic>
              </a:graphicData>
            </a:graphic>
          </wp:inline>
        </w:drawing>
      </w:r>
    </w:p>
    <w:p w14:paraId="7147CDDA" w14:textId="77777777" w:rsidR="008B3C33" w:rsidRPr="00F05BE2" w:rsidRDefault="008B3C33" w:rsidP="00BC0FAD">
      <w:pPr>
        <w:pStyle w:val="Heading2"/>
      </w:pPr>
      <w:bookmarkStart w:id="163" w:name="_Toc89482497"/>
      <w:bookmarkStart w:id="164" w:name="_Toc325923724"/>
      <w:bookmarkStart w:id="165" w:name="_Toc371884882"/>
      <w:r w:rsidRPr="00F05BE2">
        <w:t>Location of the Ark in the Temple</w:t>
      </w:r>
      <w:bookmarkEnd w:id="163"/>
      <w:bookmarkEnd w:id="164"/>
      <w:bookmarkEnd w:id="165"/>
      <w:r w:rsidRPr="00F05BE2">
        <w:t xml:space="preserve"> </w:t>
      </w:r>
      <w:r w:rsidR="00AD02E1" w:rsidRPr="00F05BE2">
        <w:fldChar w:fldCharType="begin"/>
      </w:r>
      <w:proofErr w:type="spellStart"/>
      <w:r w:rsidRPr="00F05BE2">
        <w:instrText>tc</w:instrText>
      </w:r>
      <w:proofErr w:type="spellEnd"/>
      <w:r w:rsidRPr="00F05BE2">
        <w:instrText xml:space="preserve"> "Location of the Ark in the Temple " \l 4</w:instrText>
      </w:r>
      <w:r w:rsidR="00AD02E1" w:rsidRPr="00F05BE2">
        <w:fldChar w:fldCharType="end"/>
      </w:r>
    </w:p>
    <w:p w14:paraId="6AB10B25" w14:textId="77777777" w:rsidR="008B3C33" w:rsidRPr="00F05BE2" w:rsidRDefault="00726D7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anchor distT="0" distB="0" distL="114300" distR="114300" simplePos="0" relativeHeight="251779072" behindDoc="1" locked="0" layoutInCell="1" allowOverlap="1" wp14:anchorId="5A575EBB" wp14:editId="64DA0F70">
            <wp:simplePos x="0" y="0"/>
            <wp:positionH relativeFrom="column">
              <wp:posOffset>-154305</wp:posOffset>
            </wp:positionH>
            <wp:positionV relativeFrom="paragraph">
              <wp:posOffset>81280</wp:posOffset>
            </wp:positionV>
            <wp:extent cx="3124200" cy="2476500"/>
            <wp:effectExtent l="19050" t="0" r="0" b="0"/>
            <wp:wrapTight wrapText="bothSides">
              <wp:wrapPolygon edited="0">
                <wp:start x="-132" y="0"/>
                <wp:lineTo x="-132" y="21434"/>
                <wp:lineTo x="21600" y="21434"/>
                <wp:lineTo x="21600" y="0"/>
                <wp:lineTo x="-132" y="0"/>
              </wp:wrapPolygon>
            </wp:wrapTight>
            <wp:docPr id="349" name="Picture 348" descr="ARK OF COVANENT 002 Mode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K OF COVANENT 002 Model.gif"/>
                    <pic:cNvPicPr/>
                  </pic:nvPicPr>
                  <pic:blipFill>
                    <a:blip r:embed="rId10" cstate="print"/>
                    <a:stretch>
                      <a:fillRect/>
                    </a:stretch>
                  </pic:blipFill>
                  <pic:spPr>
                    <a:xfrm>
                      <a:off x="0" y="0"/>
                      <a:ext cx="3124200" cy="2476500"/>
                    </a:xfrm>
                    <a:prstGeom prst="rect">
                      <a:avLst/>
                    </a:prstGeom>
                  </pic:spPr>
                </pic:pic>
              </a:graphicData>
            </a:graphic>
          </wp:anchor>
        </w:drawing>
      </w:r>
    </w:p>
    <w:p w14:paraId="25057A76" w14:textId="77777777" w:rsidR="00D65578"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Although archaeological research is restricted on the Temple Mount and on the Moslem Mosque "Dome of the Rock" (es-</w:t>
      </w:r>
      <w:proofErr w:type="spellStart"/>
      <w:r w:rsidRPr="00F05BE2">
        <w:rPr>
          <w:rFonts w:ascii="Arial" w:hAnsi="Arial" w:cs="Arial"/>
          <w:szCs w:val="20"/>
        </w:rPr>
        <w:t>Sakhra</w:t>
      </w:r>
      <w:proofErr w:type="spellEnd"/>
      <w:r w:rsidRPr="00F05BE2">
        <w:rPr>
          <w:rFonts w:ascii="Arial" w:hAnsi="Arial" w:cs="Arial"/>
          <w:szCs w:val="20"/>
        </w:rPr>
        <w:t xml:space="preserve">), the location of the place </w:t>
      </w:r>
      <w:proofErr w:type="spellStart"/>
      <w:r w:rsidRPr="00F05BE2">
        <w:rPr>
          <w:rFonts w:ascii="Arial" w:hAnsi="Arial" w:cs="Arial"/>
          <w:szCs w:val="20"/>
        </w:rPr>
        <w:t>were</w:t>
      </w:r>
      <w:proofErr w:type="spellEnd"/>
      <w:r w:rsidRPr="00F05BE2">
        <w:rPr>
          <w:rFonts w:ascii="Arial" w:hAnsi="Arial" w:cs="Arial"/>
          <w:szCs w:val="20"/>
        </w:rPr>
        <w:t xml:space="preserve"> the Ark of the Covenant rested has been reconstructed. </w:t>
      </w:r>
    </w:p>
    <w:p w14:paraId="5E37C98C" w14:textId="77777777" w:rsidR="00D65578" w:rsidRPr="00F05BE2" w:rsidRDefault="00D65578"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D3BE10B" w14:textId="77777777" w:rsidR="00D65578" w:rsidRPr="00F05BE2" w:rsidRDefault="00D65578"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PHOTO LINK: ARK OF COVENANT 002 Model of the Ark</w:t>
      </w:r>
      <w:r w:rsidR="00726D79" w:rsidRPr="00F05BE2">
        <w:rPr>
          <w:rFonts w:ascii="Arial" w:hAnsi="Arial" w:cs="Arial"/>
          <w:szCs w:val="20"/>
        </w:rPr>
        <w:t xml:space="preserve"> (right)</w:t>
      </w:r>
    </w:p>
    <w:p w14:paraId="1D352D07" w14:textId="77777777" w:rsidR="00726D79" w:rsidRPr="00F05BE2" w:rsidRDefault="00726D7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C0D2AB4" w14:textId="77777777" w:rsidR="00726D79" w:rsidRPr="00F05BE2" w:rsidRDefault="00726D7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02C07F8" w14:textId="77777777" w:rsidR="00726D79" w:rsidRPr="00F05BE2" w:rsidRDefault="00726D79" w:rsidP="00D6557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43A80FE" w14:textId="77777777" w:rsidR="00726D79" w:rsidRPr="00F05BE2" w:rsidRDefault="00726D79" w:rsidP="00D6557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373908E" w14:textId="77777777" w:rsidR="00726D79" w:rsidRPr="00F05BE2" w:rsidRDefault="00726D79" w:rsidP="00D6557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37D49DE" w14:textId="77777777" w:rsidR="00D65578" w:rsidRPr="00F05BE2" w:rsidRDefault="00D65578" w:rsidP="00BC0FA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t>PHOTO LINK: SOLOMON'S TEMPLE 049 Dome of the Rock mosque</w:t>
      </w:r>
    </w:p>
    <w:p w14:paraId="7887788D" w14:textId="77777777" w:rsidR="00726D79" w:rsidRPr="00F05BE2" w:rsidRDefault="00726D79" w:rsidP="00BC0FA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lastRenderedPageBreak/>
        <w:drawing>
          <wp:inline distT="0" distB="0" distL="0" distR="0" wp14:anchorId="1C8F1DEC" wp14:editId="397B9F3B">
            <wp:extent cx="4597761" cy="2945683"/>
            <wp:effectExtent l="19050" t="0" r="0" b="0"/>
            <wp:docPr id="367" name="Picture 366" descr="SOLOMON'S TEMPLE 049 Dome of the Rock mos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49 Dome of the Rock mosque.jpg"/>
                    <pic:cNvPicPr/>
                  </pic:nvPicPr>
                  <pic:blipFill>
                    <a:blip r:embed="rId114" cstate="print"/>
                    <a:stretch>
                      <a:fillRect/>
                    </a:stretch>
                  </pic:blipFill>
                  <pic:spPr>
                    <a:xfrm>
                      <a:off x="0" y="0"/>
                      <a:ext cx="4599726" cy="2946942"/>
                    </a:xfrm>
                    <a:prstGeom prst="rect">
                      <a:avLst/>
                    </a:prstGeom>
                  </pic:spPr>
                </pic:pic>
              </a:graphicData>
            </a:graphic>
          </wp:inline>
        </w:drawing>
      </w:r>
    </w:p>
    <w:p w14:paraId="0028AE31" w14:textId="77777777" w:rsidR="00D65578" w:rsidRPr="00F05BE2" w:rsidRDefault="00D65578"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3AF2FBF"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A rectangular foundation cut into bedrock on the north side of the "Dome of the Rock" matches dimensions given for the arc (1.5 x 2.5 cubits; 2ft.7in.x 4ft.4in) as well as it's elevation and orientation relative to the rest of the Temple Mount. The photographs and diagrams in </w:t>
      </w:r>
      <w:proofErr w:type="spellStart"/>
      <w:r w:rsidRPr="00F05BE2">
        <w:rPr>
          <w:rFonts w:ascii="Arial" w:hAnsi="Arial" w:cs="Arial"/>
          <w:szCs w:val="20"/>
        </w:rPr>
        <w:t>Ritmeyer</w:t>
      </w:r>
      <w:proofErr w:type="spellEnd"/>
      <w:r w:rsidRPr="00F05BE2">
        <w:rPr>
          <w:rFonts w:ascii="Arial" w:hAnsi="Arial" w:cs="Arial"/>
          <w:szCs w:val="20"/>
        </w:rPr>
        <w:t xml:space="preserve"> (1996) are reproduced below:</w:t>
      </w:r>
    </w:p>
    <w:p w14:paraId="62C770BA" w14:textId="77777777" w:rsidR="00726D79" w:rsidRPr="00F05BE2" w:rsidRDefault="00726D79">
      <w:pPr>
        <w:widowControl/>
        <w:autoSpaceDE/>
        <w:autoSpaceDN/>
        <w:adjustRightInd/>
        <w:rPr>
          <w:rFonts w:ascii="Arial" w:hAnsi="Arial" w:cs="Arial"/>
          <w:szCs w:val="20"/>
        </w:rPr>
      </w:pPr>
    </w:p>
    <w:p w14:paraId="183C7C98"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66" w:name="SOLOMONSTEMPLE051"/>
      <w:r w:rsidRPr="00F05BE2">
        <w:rPr>
          <w:rFonts w:ascii="Arial" w:hAnsi="Arial" w:cs="Arial"/>
          <w:szCs w:val="20"/>
        </w:rPr>
        <w:t>PHOTO LINK: SOLOMON'S TEMPLE 051 Features of es-</w:t>
      </w:r>
      <w:proofErr w:type="spellStart"/>
      <w:r w:rsidRPr="00F05BE2">
        <w:rPr>
          <w:rFonts w:ascii="Arial" w:hAnsi="Arial" w:cs="Arial"/>
          <w:szCs w:val="20"/>
        </w:rPr>
        <w:t>Sakhra</w:t>
      </w:r>
      <w:proofErr w:type="spellEnd"/>
      <w:r w:rsidRPr="00F05BE2">
        <w:rPr>
          <w:rFonts w:ascii="Arial" w:hAnsi="Arial" w:cs="Arial"/>
          <w:szCs w:val="20"/>
        </w:rPr>
        <w:t xml:space="preserve"> "Dome of the Rock" and site of Ark</w:t>
      </w:r>
    </w:p>
    <w:bookmarkEnd w:id="166"/>
    <w:p w14:paraId="638491B5" w14:textId="77777777" w:rsidR="00726D79" w:rsidRPr="00F05BE2" w:rsidRDefault="00726D7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lastRenderedPageBreak/>
        <w:drawing>
          <wp:inline distT="0" distB="0" distL="0" distR="0" wp14:anchorId="569872A0" wp14:editId="317235F3">
            <wp:extent cx="6035040" cy="4611370"/>
            <wp:effectExtent l="19050" t="0" r="3810" b="0"/>
            <wp:docPr id="384" name="Picture 383" descr="SOLOMON'S TEMPLE 051 es-Sakhra site of Ark of the Coven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51 es-Sakhra site of Ark of the Covenant.jpg"/>
                    <pic:cNvPicPr/>
                  </pic:nvPicPr>
                  <pic:blipFill>
                    <a:blip r:embed="rId115" cstate="print"/>
                    <a:stretch>
                      <a:fillRect/>
                    </a:stretch>
                  </pic:blipFill>
                  <pic:spPr>
                    <a:xfrm>
                      <a:off x="0" y="0"/>
                      <a:ext cx="6035040" cy="4611370"/>
                    </a:xfrm>
                    <a:prstGeom prst="rect">
                      <a:avLst/>
                    </a:prstGeom>
                  </pic:spPr>
                </pic:pic>
              </a:graphicData>
            </a:graphic>
          </wp:inline>
        </w:drawing>
      </w:r>
    </w:p>
    <w:p w14:paraId="6FD6B953" w14:textId="77777777" w:rsidR="00726D79" w:rsidRPr="00F05BE2" w:rsidRDefault="00726D7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B908690" w14:textId="77777777" w:rsidR="00BC0FAD" w:rsidRDefault="00BC0FAD">
      <w:pPr>
        <w:widowControl/>
        <w:autoSpaceDE/>
        <w:autoSpaceDN/>
        <w:adjustRightInd/>
        <w:rPr>
          <w:rFonts w:ascii="Arial" w:hAnsi="Arial" w:cs="Arial"/>
          <w:szCs w:val="20"/>
        </w:rPr>
      </w:pPr>
      <w:r>
        <w:rPr>
          <w:rFonts w:ascii="Arial" w:hAnsi="Arial" w:cs="Arial"/>
          <w:szCs w:val="20"/>
        </w:rPr>
        <w:br w:type="page"/>
      </w:r>
    </w:p>
    <w:p w14:paraId="1286FAE3"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67" w:name="SOLOMONSTEMPLE052"/>
      <w:r w:rsidRPr="00F05BE2">
        <w:rPr>
          <w:rFonts w:ascii="Arial" w:hAnsi="Arial" w:cs="Arial"/>
          <w:szCs w:val="20"/>
        </w:rPr>
        <w:lastRenderedPageBreak/>
        <w:t>PHOTO LINK: SOLOMON'S TEMPLE 052 Diagram of es-</w:t>
      </w:r>
      <w:proofErr w:type="spellStart"/>
      <w:r w:rsidRPr="00F05BE2">
        <w:rPr>
          <w:rFonts w:ascii="Arial" w:hAnsi="Arial" w:cs="Arial"/>
          <w:szCs w:val="20"/>
        </w:rPr>
        <w:t>Sakhra</w:t>
      </w:r>
      <w:proofErr w:type="spellEnd"/>
      <w:r w:rsidRPr="00F05BE2">
        <w:rPr>
          <w:rFonts w:ascii="Arial" w:hAnsi="Arial" w:cs="Arial"/>
          <w:szCs w:val="20"/>
        </w:rPr>
        <w:t xml:space="preserve"> "Dome of the Rock" and site of Ark</w:t>
      </w:r>
    </w:p>
    <w:bookmarkEnd w:id="167"/>
    <w:p w14:paraId="5F538F42" w14:textId="77777777" w:rsidR="00726D79" w:rsidRPr="00F05BE2" w:rsidRDefault="00726D79" w:rsidP="00726D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058C6C3E" wp14:editId="77214C81">
            <wp:extent cx="6111920" cy="7339584"/>
            <wp:effectExtent l="19050" t="0" r="3130" b="0"/>
            <wp:docPr id="387" name="Picture 386" descr="SOLOMON'S TEMPLE 052 Diagram of features at  es-Sakh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52 Diagram of features at  es-Sakhra.jpg"/>
                    <pic:cNvPicPr/>
                  </pic:nvPicPr>
                  <pic:blipFill>
                    <a:blip r:embed="rId116" cstate="print"/>
                    <a:stretch>
                      <a:fillRect/>
                    </a:stretch>
                  </pic:blipFill>
                  <pic:spPr>
                    <a:xfrm>
                      <a:off x="0" y="0"/>
                      <a:ext cx="6111920" cy="7339584"/>
                    </a:xfrm>
                    <a:prstGeom prst="rect">
                      <a:avLst/>
                    </a:prstGeom>
                  </pic:spPr>
                </pic:pic>
              </a:graphicData>
            </a:graphic>
          </wp:inline>
        </w:drawing>
      </w:r>
    </w:p>
    <w:p w14:paraId="23ABCB0B" w14:textId="77777777" w:rsidR="00726D79" w:rsidRPr="00F05BE2" w:rsidRDefault="00726D7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0992656" w14:textId="77777777" w:rsidR="00726D79" w:rsidRPr="00F05BE2" w:rsidRDefault="00726D79">
      <w:pPr>
        <w:widowControl/>
        <w:autoSpaceDE/>
        <w:autoSpaceDN/>
        <w:adjustRightInd/>
        <w:rPr>
          <w:rFonts w:ascii="Arial" w:hAnsi="Arial" w:cs="Arial"/>
          <w:szCs w:val="20"/>
        </w:rPr>
      </w:pPr>
      <w:r w:rsidRPr="00F05BE2">
        <w:rPr>
          <w:rFonts w:ascii="Arial" w:hAnsi="Arial" w:cs="Arial"/>
          <w:szCs w:val="20"/>
        </w:rPr>
        <w:br w:type="page"/>
      </w:r>
    </w:p>
    <w:p w14:paraId="5E6073B4" w14:textId="77777777" w:rsidR="008B3C33" w:rsidRPr="00F05BE2" w:rsidRDefault="008B3C33" w:rsidP="00726D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68" w:name="SOLOMONSTEMPLE035"/>
      <w:r w:rsidRPr="00F05BE2">
        <w:rPr>
          <w:rFonts w:ascii="Arial" w:hAnsi="Arial" w:cs="Arial"/>
          <w:szCs w:val="20"/>
        </w:rPr>
        <w:lastRenderedPageBreak/>
        <w:t xml:space="preserve">PHOTO LINK: SOLOMON'S TEMPLE 035 Location of </w:t>
      </w:r>
      <w:proofErr w:type="spellStart"/>
      <w:r w:rsidRPr="00F05BE2">
        <w:rPr>
          <w:rFonts w:ascii="Arial" w:hAnsi="Arial" w:cs="Arial"/>
          <w:szCs w:val="20"/>
        </w:rPr>
        <w:t>Sakhra</w:t>
      </w:r>
      <w:proofErr w:type="spellEnd"/>
      <w:r w:rsidRPr="00F05BE2">
        <w:rPr>
          <w:rFonts w:ascii="Arial" w:hAnsi="Arial" w:cs="Arial"/>
          <w:szCs w:val="20"/>
        </w:rPr>
        <w:t xml:space="preserve"> in temple </w:t>
      </w:r>
      <w:bookmarkEnd w:id="168"/>
      <w:r w:rsidRPr="00F05BE2">
        <w:rPr>
          <w:rFonts w:ascii="Arial" w:hAnsi="Arial" w:cs="Arial"/>
          <w:szCs w:val="20"/>
        </w:rPr>
        <w:t>(see 053)</w:t>
      </w:r>
    </w:p>
    <w:p w14:paraId="35439EA7" w14:textId="77777777" w:rsidR="00726D79" w:rsidRPr="00F05BE2" w:rsidRDefault="00726D79" w:rsidP="00726D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5380E3BA" wp14:editId="12AD41F2">
            <wp:extent cx="6007750" cy="4791456"/>
            <wp:effectExtent l="19050" t="0" r="0" b="0"/>
            <wp:docPr id="405" name="Picture 404" descr="SOLOMON'S TEMPLE 035 Reconstruction with location of Sakh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35 Reconstruction with location of Sakhara.jpg"/>
                    <pic:cNvPicPr/>
                  </pic:nvPicPr>
                  <pic:blipFill>
                    <a:blip r:embed="rId117" cstate="print"/>
                    <a:stretch>
                      <a:fillRect/>
                    </a:stretch>
                  </pic:blipFill>
                  <pic:spPr>
                    <a:xfrm>
                      <a:off x="0" y="0"/>
                      <a:ext cx="6020076" cy="4801286"/>
                    </a:xfrm>
                    <a:prstGeom prst="rect">
                      <a:avLst/>
                    </a:prstGeom>
                  </pic:spPr>
                </pic:pic>
              </a:graphicData>
            </a:graphic>
          </wp:inline>
        </w:drawing>
      </w:r>
    </w:p>
    <w:p w14:paraId="7E2A3379" w14:textId="77777777" w:rsidR="00BC0FAD" w:rsidRDefault="00BC0FAD">
      <w:pPr>
        <w:widowControl/>
        <w:autoSpaceDE/>
        <w:autoSpaceDN/>
        <w:adjustRightInd/>
        <w:rPr>
          <w:rFonts w:ascii="Arial" w:hAnsi="Arial" w:cs="Arial"/>
          <w:szCs w:val="20"/>
        </w:rPr>
      </w:pPr>
      <w:r>
        <w:rPr>
          <w:rFonts w:ascii="Arial" w:hAnsi="Arial" w:cs="Arial"/>
          <w:szCs w:val="20"/>
        </w:rPr>
        <w:br w:type="page"/>
      </w:r>
    </w:p>
    <w:p w14:paraId="34059BC0" w14:textId="77777777" w:rsidR="008B3C33" w:rsidRPr="00F05BE2" w:rsidRDefault="008B3C33" w:rsidP="00726D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69" w:name="SOLOMONSTEMPLE053"/>
      <w:r w:rsidRPr="00F05BE2">
        <w:rPr>
          <w:rFonts w:ascii="Arial" w:hAnsi="Arial" w:cs="Arial"/>
          <w:szCs w:val="20"/>
        </w:rPr>
        <w:lastRenderedPageBreak/>
        <w:t xml:space="preserve">PHOTO LINK: SOLOMON'S TEMPLE </w:t>
      </w:r>
      <w:proofErr w:type="gramStart"/>
      <w:r w:rsidRPr="00F05BE2">
        <w:rPr>
          <w:rFonts w:ascii="Arial" w:hAnsi="Arial" w:cs="Arial"/>
          <w:szCs w:val="20"/>
        </w:rPr>
        <w:t>053  Location</w:t>
      </w:r>
      <w:proofErr w:type="gramEnd"/>
      <w:r w:rsidRPr="00F05BE2">
        <w:rPr>
          <w:rFonts w:ascii="Arial" w:hAnsi="Arial" w:cs="Arial"/>
          <w:szCs w:val="20"/>
        </w:rPr>
        <w:t xml:space="preserve"> of </w:t>
      </w:r>
      <w:proofErr w:type="spellStart"/>
      <w:r w:rsidRPr="00F05BE2">
        <w:rPr>
          <w:rFonts w:ascii="Arial" w:hAnsi="Arial" w:cs="Arial"/>
          <w:szCs w:val="20"/>
        </w:rPr>
        <w:t>Sakhra</w:t>
      </w:r>
      <w:proofErr w:type="spellEnd"/>
      <w:r w:rsidRPr="00F05BE2">
        <w:rPr>
          <w:rFonts w:ascii="Arial" w:hAnsi="Arial" w:cs="Arial"/>
          <w:szCs w:val="20"/>
        </w:rPr>
        <w:t xml:space="preserve"> in temple (see 035)</w:t>
      </w:r>
    </w:p>
    <w:bookmarkEnd w:id="169"/>
    <w:p w14:paraId="5634D2B7" w14:textId="77777777" w:rsidR="00726D79" w:rsidRPr="00F05BE2" w:rsidRDefault="00726D79" w:rsidP="00726D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1BC79F8F" wp14:editId="5440DEBB">
            <wp:extent cx="6819687" cy="7839456"/>
            <wp:effectExtent l="19050" t="0" r="213" b="0"/>
            <wp:docPr id="408" name="Picture 407" descr="SOLOMON'S TEMPLE 053 Reconstuction Holy of Holies es-Sakh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53 Reconstuction Holy of Holies es-Sakhra.jpg"/>
                    <pic:cNvPicPr/>
                  </pic:nvPicPr>
                  <pic:blipFill>
                    <a:blip r:embed="rId118" cstate="print"/>
                    <a:stretch>
                      <a:fillRect/>
                    </a:stretch>
                  </pic:blipFill>
                  <pic:spPr>
                    <a:xfrm>
                      <a:off x="0" y="0"/>
                      <a:ext cx="6836346" cy="7858606"/>
                    </a:xfrm>
                    <a:prstGeom prst="rect">
                      <a:avLst/>
                    </a:prstGeom>
                  </pic:spPr>
                </pic:pic>
              </a:graphicData>
            </a:graphic>
          </wp:inline>
        </w:drawing>
      </w:r>
    </w:p>
    <w:p w14:paraId="438498A3" w14:textId="77777777" w:rsidR="00726D79" w:rsidRPr="00F05BE2" w:rsidRDefault="00726D7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0E07D1B"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 xml:space="preserve">PHOTO LINK: SOLOMON'S TEMPLE </w:t>
      </w:r>
      <w:proofErr w:type="gramStart"/>
      <w:r w:rsidRPr="00F05BE2">
        <w:rPr>
          <w:rFonts w:ascii="Arial" w:hAnsi="Arial" w:cs="Arial"/>
          <w:szCs w:val="20"/>
        </w:rPr>
        <w:t>054  Cross</w:t>
      </w:r>
      <w:proofErr w:type="gramEnd"/>
      <w:r w:rsidRPr="00F05BE2">
        <w:rPr>
          <w:rFonts w:ascii="Arial" w:hAnsi="Arial" w:cs="Arial"/>
          <w:szCs w:val="20"/>
        </w:rPr>
        <w:t xml:space="preserve"> section reconst</w:t>
      </w:r>
      <w:r w:rsidR="00BE4F6A" w:rsidRPr="00F05BE2">
        <w:rPr>
          <w:rFonts w:ascii="Arial" w:hAnsi="Arial" w:cs="Arial"/>
          <w:szCs w:val="20"/>
        </w:rPr>
        <w:t>r</w:t>
      </w:r>
      <w:r w:rsidRPr="00F05BE2">
        <w:rPr>
          <w:rFonts w:ascii="Arial" w:hAnsi="Arial" w:cs="Arial"/>
          <w:szCs w:val="20"/>
        </w:rPr>
        <w:t>uction of Dome of Rock and Temple</w:t>
      </w:r>
    </w:p>
    <w:p w14:paraId="4F2C511F" w14:textId="77777777" w:rsidR="00BE4F6A" w:rsidRPr="00F05BE2" w:rsidRDefault="00BC0FAD" w:rsidP="00BC0FA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Pr>
          <w:rFonts w:ascii="Arial" w:hAnsi="Arial" w:cs="Arial"/>
          <w:noProof/>
          <w:szCs w:val="20"/>
        </w:rPr>
        <w:drawing>
          <wp:inline distT="0" distB="0" distL="0" distR="0" wp14:anchorId="57AD8519" wp14:editId="36D7EFC4">
            <wp:extent cx="2874488" cy="7595616"/>
            <wp:effectExtent l="19050" t="0" r="2062" b="0"/>
            <wp:docPr id="40" name="Picture 39" descr="SOLOMON'S TEMPLE 054B Reconstucted vertical section es-Sakh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54B Reconstucted vertical section es-Sakhra.jpg"/>
                    <pic:cNvPicPr/>
                  </pic:nvPicPr>
                  <pic:blipFill>
                    <a:blip r:embed="rId119" cstate="print"/>
                    <a:stretch>
                      <a:fillRect/>
                    </a:stretch>
                  </pic:blipFill>
                  <pic:spPr>
                    <a:xfrm>
                      <a:off x="0" y="0"/>
                      <a:ext cx="2875214" cy="7597535"/>
                    </a:xfrm>
                    <a:prstGeom prst="rect">
                      <a:avLst/>
                    </a:prstGeom>
                  </pic:spPr>
                </pic:pic>
              </a:graphicData>
            </a:graphic>
          </wp:inline>
        </w:drawing>
      </w:r>
    </w:p>
    <w:p w14:paraId="7230E3B5" w14:textId="77777777" w:rsidR="00BE4F6A" w:rsidRPr="00F05BE2" w:rsidRDefault="00BE4F6A"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89C819A" w14:textId="77777777" w:rsidR="008B3C33" w:rsidRPr="00F05BE2" w:rsidRDefault="008B3C33" w:rsidP="00BE4F6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70" w:name="SOLOMONSTEMPLE055"/>
      <w:r w:rsidRPr="00F05BE2">
        <w:rPr>
          <w:rFonts w:ascii="Arial" w:hAnsi="Arial" w:cs="Arial"/>
          <w:szCs w:val="20"/>
        </w:rPr>
        <w:lastRenderedPageBreak/>
        <w:t>PHOTO LINK: SOLOMON'S TEMPLE 055 Site of Ark of Covenant in es-</w:t>
      </w:r>
      <w:proofErr w:type="spellStart"/>
      <w:r w:rsidRPr="00F05BE2">
        <w:rPr>
          <w:rFonts w:ascii="Arial" w:hAnsi="Arial" w:cs="Arial"/>
          <w:szCs w:val="20"/>
        </w:rPr>
        <w:t>Sakhra</w:t>
      </w:r>
      <w:proofErr w:type="spellEnd"/>
    </w:p>
    <w:bookmarkEnd w:id="170"/>
    <w:p w14:paraId="0724CBB0" w14:textId="77777777" w:rsidR="00BE4F6A" w:rsidRPr="00F05BE2" w:rsidRDefault="00BE4F6A" w:rsidP="00BE4F6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15160A52" wp14:editId="0996B6A5">
            <wp:extent cx="5728822" cy="7680960"/>
            <wp:effectExtent l="19050" t="0" r="5228" b="0"/>
            <wp:docPr id="412" name="Picture 411" descr="SOLOMON'S TEMPLE 055 Site of Ark of Covenant in es-Sakh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55 Site of Ark of Covenant in es-Sakhra.jpg"/>
                    <pic:cNvPicPr/>
                  </pic:nvPicPr>
                  <pic:blipFill>
                    <a:blip r:embed="rId120" cstate="print"/>
                    <a:stretch>
                      <a:fillRect/>
                    </a:stretch>
                  </pic:blipFill>
                  <pic:spPr>
                    <a:xfrm>
                      <a:off x="0" y="0"/>
                      <a:ext cx="5735173" cy="7689475"/>
                    </a:xfrm>
                    <a:prstGeom prst="rect">
                      <a:avLst/>
                    </a:prstGeom>
                  </pic:spPr>
                </pic:pic>
              </a:graphicData>
            </a:graphic>
          </wp:inline>
        </w:drawing>
      </w:r>
    </w:p>
    <w:p w14:paraId="29A6D124" w14:textId="77777777" w:rsidR="00BE4F6A" w:rsidRPr="00F05BE2" w:rsidRDefault="00BE4F6A"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FB22060" w14:textId="77777777" w:rsidR="008B3C33" w:rsidRPr="00F05BE2" w:rsidRDefault="008B3C33" w:rsidP="00BC0FAD">
      <w:pPr>
        <w:pStyle w:val="Heading2"/>
      </w:pPr>
      <w:bookmarkStart w:id="171" w:name="_Toc89482498"/>
      <w:bookmarkStart w:id="172" w:name="_Toc325923725"/>
      <w:bookmarkStart w:id="173" w:name="_Toc371884883"/>
      <w:r w:rsidRPr="00F05BE2">
        <w:lastRenderedPageBreak/>
        <w:t>Ezekiel's Plan of the Temple</w:t>
      </w:r>
      <w:bookmarkEnd w:id="171"/>
      <w:bookmarkEnd w:id="172"/>
      <w:bookmarkEnd w:id="173"/>
      <w:r w:rsidRPr="00F05BE2">
        <w:t xml:space="preserve"> </w:t>
      </w:r>
      <w:r w:rsidR="00AD02E1" w:rsidRPr="00F05BE2">
        <w:fldChar w:fldCharType="begin"/>
      </w:r>
      <w:proofErr w:type="spellStart"/>
      <w:r w:rsidRPr="00F05BE2">
        <w:instrText>tc</w:instrText>
      </w:r>
      <w:proofErr w:type="spellEnd"/>
      <w:r w:rsidRPr="00F05BE2">
        <w:instrText xml:space="preserve"> "Ezekiel's Plan of the Temple " \l 4</w:instrText>
      </w:r>
      <w:r w:rsidR="00AD02E1" w:rsidRPr="00F05BE2">
        <w:fldChar w:fldCharType="end"/>
      </w:r>
    </w:p>
    <w:p w14:paraId="6F90FBF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81ED43A"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 Temple Scroll of the Dead Sea Scrolls casts light on the Ezekiel vision (</w:t>
      </w:r>
      <w:r w:rsidR="007D4BC4" w:rsidRPr="00F05BE2">
        <w:rPr>
          <w:rFonts w:ascii="Arial" w:hAnsi="Arial" w:cs="Arial"/>
          <w:szCs w:val="20"/>
        </w:rPr>
        <w:t xml:space="preserve">Ezekiel </w:t>
      </w:r>
      <w:r w:rsidRPr="00F05BE2">
        <w:rPr>
          <w:rFonts w:ascii="Arial" w:hAnsi="Arial" w:cs="Arial"/>
          <w:szCs w:val="20"/>
        </w:rPr>
        <w:t>41) of the Temple</w:t>
      </w:r>
      <w:r w:rsidR="007D4BC4" w:rsidRPr="00F05BE2">
        <w:rPr>
          <w:rFonts w:ascii="Arial" w:hAnsi="Arial" w:cs="Arial"/>
          <w:szCs w:val="20"/>
        </w:rPr>
        <w:t xml:space="preserve"> including</w:t>
      </w:r>
      <w:r w:rsidRPr="00F05BE2">
        <w:rPr>
          <w:rFonts w:ascii="Arial" w:hAnsi="Arial" w:cs="Arial"/>
          <w:szCs w:val="20"/>
        </w:rPr>
        <w:t xml:space="preserve"> </w:t>
      </w:r>
      <w:proofErr w:type="spellStart"/>
      <w:proofErr w:type="gramStart"/>
      <w:r w:rsidRPr="00F05BE2">
        <w:rPr>
          <w:rFonts w:ascii="Arial" w:hAnsi="Arial" w:cs="Arial"/>
          <w:szCs w:val="20"/>
        </w:rPr>
        <w:t>it's</w:t>
      </w:r>
      <w:proofErr w:type="spellEnd"/>
      <w:proofErr w:type="gramEnd"/>
      <w:r w:rsidRPr="00F05BE2">
        <w:rPr>
          <w:rFonts w:ascii="Arial" w:hAnsi="Arial" w:cs="Arial"/>
          <w:szCs w:val="20"/>
        </w:rPr>
        <w:t xml:space="preserve"> layout and dimensions (Livingston, 1980, Wilson, 1972). </w:t>
      </w:r>
      <w:r w:rsidR="00D65578" w:rsidRPr="00F05BE2">
        <w:rPr>
          <w:rFonts w:ascii="Arial" w:hAnsi="Arial" w:cs="Arial"/>
          <w:szCs w:val="20"/>
        </w:rPr>
        <w:t>Ezekiel lived in Babylon during the Exile period (593-536), and was taken there when the Solomon’s temple was destroyed in 586 BC. His description is idealized.</w:t>
      </w:r>
    </w:p>
    <w:p w14:paraId="41C0700A" w14:textId="77777777" w:rsidR="008B3C33" w:rsidRPr="00F05BE2" w:rsidRDefault="008B3C33" w:rsidP="00BC0FAD">
      <w:pPr>
        <w:pStyle w:val="Heading2"/>
      </w:pPr>
      <w:bookmarkStart w:id="174" w:name="_Toc89482499"/>
      <w:bookmarkStart w:id="175" w:name="_Toc325923726"/>
      <w:bookmarkStart w:id="176" w:name="_Toc371884884"/>
      <w:r w:rsidRPr="00F05BE2">
        <w:t>Temple Depicted on Ossuary and Coins</w:t>
      </w:r>
      <w:bookmarkEnd w:id="174"/>
      <w:bookmarkEnd w:id="175"/>
      <w:bookmarkEnd w:id="176"/>
      <w:r w:rsidRPr="00F05BE2">
        <w:t xml:space="preserve"> </w:t>
      </w:r>
      <w:r w:rsidR="00AD02E1" w:rsidRPr="00F05BE2">
        <w:fldChar w:fldCharType="begin"/>
      </w:r>
      <w:proofErr w:type="spellStart"/>
      <w:r w:rsidRPr="00F05BE2">
        <w:instrText>tc</w:instrText>
      </w:r>
      <w:proofErr w:type="spellEnd"/>
      <w:r w:rsidRPr="00F05BE2">
        <w:instrText xml:space="preserve"> "Temple Depicted on Ossuary and Coins " \l 4</w:instrText>
      </w:r>
      <w:r w:rsidR="00AD02E1" w:rsidRPr="00F05BE2">
        <w:fldChar w:fldCharType="end"/>
      </w:r>
    </w:p>
    <w:p w14:paraId="0E97079A"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30B5BDC"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Secondary ossuary (bone box, BAR 33:3:48) burials were common in Jerusalem and its environs between 80 BC and 70 AD. A stylistic, geometric representation of the Temple, with doors </w:t>
      </w:r>
      <w:proofErr w:type="gramStart"/>
      <w:r w:rsidRPr="00F05BE2">
        <w:rPr>
          <w:rFonts w:ascii="Arial" w:hAnsi="Arial" w:cs="Arial"/>
          <w:szCs w:val="20"/>
        </w:rPr>
        <w:t>closed,  is</w:t>
      </w:r>
      <w:proofErr w:type="gramEnd"/>
      <w:r w:rsidRPr="00F05BE2">
        <w:rPr>
          <w:rFonts w:ascii="Arial" w:hAnsi="Arial" w:cs="Arial"/>
          <w:szCs w:val="20"/>
        </w:rPr>
        <w:t xml:space="preserve"> believed to be preserved on one of these ossuary. Coins from the era of the Bar-</w:t>
      </w:r>
      <w:proofErr w:type="spellStart"/>
      <w:r w:rsidRPr="00F05BE2">
        <w:rPr>
          <w:rFonts w:ascii="Arial" w:hAnsi="Arial" w:cs="Arial"/>
          <w:szCs w:val="20"/>
        </w:rPr>
        <w:t>Kokhba</w:t>
      </w:r>
      <w:proofErr w:type="spellEnd"/>
      <w:r w:rsidRPr="00F05BE2">
        <w:rPr>
          <w:rFonts w:ascii="Arial" w:hAnsi="Arial" w:cs="Arial"/>
          <w:szCs w:val="20"/>
        </w:rPr>
        <w:t xml:space="preserve"> (Second Jewish) rebellion (132 AD) have representations of the Temple (Grossberg, 1996:49).</w:t>
      </w:r>
    </w:p>
    <w:p w14:paraId="75CFFA9C"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6CE1DE5" w14:textId="77777777" w:rsidR="000107B4" w:rsidRPr="00F05BE2" w:rsidRDefault="000107B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C5DB15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77" w:name="SOLOMONSTEMPLE056"/>
      <w:r w:rsidRPr="00F05BE2">
        <w:rPr>
          <w:rFonts w:ascii="Arial" w:hAnsi="Arial" w:cs="Arial"/>
          <w:szCs w:val="20"/>
        </w:rPr>
        <w:t>PHOTO LINK: SOLOMON'S TEMPLE 056 "</w:t>
      </w:r>
      <w:proofErr w:type="spellStart"/>
      <w:r w:rsidRPr="00F05BE2">
        <w:rPr>
          <w:rFonts w:ascii="Arial" w:hAnsi="Arial" w:cs="Arial"/>
          <w:szCs w:val="20"/>
        </w:rPr>
        <w:t>Yehosah</w:t>
      </w:r>
      <w:proofErr w:type="spellEnd"/>
      <w:r w:rsidRPr="00F05BE2">
        <w:rPr>
          <w:rFonts w:ascii="Arial" w:hAnsi="Arial" w:cs="Arial"/>
          <w:szCs w:val="20"/>
        </w:rPr>
        <w:t>" Ossuary with depiction of front of Temple</w:t>
      </w:r>
      <w:r w:rsidR="008639BF" w:rsidRPr="00F05BE2">
        <w:rPr>
          <w:rFonts w:ascii="Arial" w:hAnsi="Arial" w:cs="Arial"/>
          <w:szCs w:val="20"/>
        </w:rPr>
        <w:t xml:space="preserve"> from cave tombs southeast of Jerusalem</w:t>
      </w:r>
    </w:p>
    <w:bookmarkEnd w:id="177"/>
    <w:p w14:paraId="6168ED3B" w14:textId="77777777" w:rsidR="000107B4" w:rsidRPr="00F05BE2" w:rsidRDefault="000107B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75E99D06" wp14:editId="1E39DB27">
            <wp:extent cx="6035040" cy="4738370"/>
            <wp:effectExtent l="19050" t="0" r="3810" b="0"/>
            <wp:docPr id="413" name="Picture 412" descr="SOLOMON'S TEMPLE 056 Yehosah Ossuary w depiction front te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56 Yehosah Ossuary w depiction front temple.jpg"/>
                    <pic:cNvPicPr/>
                  </pic:nvPicPr>
                  <pic:blipFill>
                    <a:blip r:embed="rId121" cstate="print"/>
                    <a:stretch>
                      <a:fillRect/>
                    </a:stretch>
                  </pic:blipFill>
                  <pic:spPr>
                    <a:xfrm>
                      <a:off x="0" y="0"/>
                      <a:ext cx="6035040" cy="4738370"/>
                    </a:xfrm>
                    <a:prstGeom prst="rect">
                      <a:avLst/>
                    </a:prstGeom>
                  </pic:spPr>
                </pic:pic>
              </a:graphicData>
            </a:graphic>
          </wp:inline>
        </w:drawing>
      </w:r>
    </w:p>
    <w:p w14:paraId="1161EB3F" w14:textId="77777777" w:rsidR="000107B4" w:rsidRPr="00F05BE2" w:rsidRDefault="000107B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48A7832"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78" w:name="SOLOMONSTEMPLE057"/>
      <w:r w:rsidRPr="00F05BE2">
        <w:rPr>
          <w:rFonts w:ascii="Arial" w:hAnsi="Arial" w:cs="Arial"/>
          <w:szCs w:val="20"/>
        </w:rPr>
        <w:t xml:space="preserve">PHOTO LINK: SOLOMON'S TEMPLE 057 </w:t>
      </w:r>
      <w:proofErr w:type="spellStart"/>
      <w:r w:rsidRPr="00F05BE2">
        <w:rPr>
          <w:rFonts w:ascii="Arial" w:hAnsi="Arial" w:cs="Arial"/>
          <w:szCs w:val="20"/>
        </w:rPr>
        <w:t>Elishiba</w:t>
      </w:r>
      <w:proofErr w:type="spellEnd"/>
      <w:r w:rsidRPr="00F05BE2">
        <w:rPr>
          <w:rFonts w:ascii="Arial" w:hAnsi="Arial" w:cs="Arial"/>
          <w:szCs w:val="20"/>
        </w:rPr>
        <w:t xml:space="preserve"> Ossuary with depiction of front of Temple</w:t>
      </w:r>
    </w:p>
    <w:bookmarkEnd w:id="178"/>
    <w:p w14:paraId="7F320BB9" w14:textId="77777777" w:rsidR="000107B4" w:rsidRPr="00F05BE2" w:rsidRDefault="000107B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2C993745" wp14:editId="0CEA0C37">
            <wp:extent cx="5907024" cy="4462272"/>
            <wp:effectExtent l="19050" t="0" r="0" b="0"/>
            <wp:docPr id="414" name="Picture 413" descr="SOLOMON'S TEMPLE 057 Elisheba ossuary with te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57 Elisheba ossuary with temple.jpg"/>
                    <pic:cNvPicPr/>
                  </pic:nvPicPr>
                  <pic:blipFill>
                    <a:blip r:embed="rId122" cstate="print"/>
                    <a:stretch>
                      <a:fillRect/>
                    </a:stretch>
                  </pic:blipFill>
                  <pic:spPr>
                    <a:xfrm>
                      <a:off x="0" y="0"/>
                      <a:ext cx="5907024" cy="4462272"/>
                    </a:xfrm>
                    <a:prstGeom prst="rect">
                      <a:avLst/>
                    </a:prstGeom>
                  </pic:spPr>
                </pic:pic>
              </a:graphicData>
            </a:graphic>
          </wp:inline>
        </w:drawing>
      </w:r>
    </w:p>
    <w:p w14:paraId="3DF8B843"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9C1A627"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Coins from the Bar-</w:t>
      </w:r>
      <w:proofErr w:type="spellStart"/>
      <w:r w:rsidRPr="00F05BE2">
        <w:rPr>
          <w:rFonts w:ascii="Arial" w:hAnsi="Arial" w:cs="Arial"/>
          <w:szCs w:val="20"/>
        </w:rPr>
        <w:t>Kokhba</w:t>
      </w:r>
      <w:proofErr w:type="spellEnd"/>
      <w:r w:rsidRPr="00F05BE2">
        <w:rPr>
          <w:rFonts w:ascii="Arial" w:hAnsi="Arial" w:cs="Arial"/>
          <w:szCs w:val="20"/>
        </w:rPr>
        <w:t xml:space="preserve"> rebel</w:t>
      </w:r>
      <w:r w:rsidR="007D4BC4" w:rsidRPr="00F05BE2">
        <w:rPr>
          <w:rFonts w:ascii="Arial" w:hAnsi="Arial" w:cs="Arial"/>
          <w:szCs w:val="20"/>
        </w:rPr>
        <w:t>l</w:t>
      </w:r>
      <w:r w:rsidRPr="00F05BE2">
        <w:rPr>
          <w:rFonts w:ascii="Arial" w:hAnsi="Arial" w:cs="Arial"/>
          <w:szCs w:val="20"/>
        </w:rPr>
        <w:t>ion (132 AD) show a similar depiction of the front of the Temple, but with the doors open so that the Table of Shewbread can be seen.</w:t>
      </w:r>
    </w:p>
    <w:p w14:paraId="650FE867"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E53A723" w14:textId="77777777" w:rsidR="00BC0FAD" w:rsidRPr="00F05BE2" w:rsidRDefault="00BC0FAD" w:rsidP="00BC0FAD">
      <w:pPr>
        <w:pStyle w:val="Heading2"/>
      </w:pPr>
      <w:bookmarkStart w:id="179" w:name="_Toc89482500"/>
      <w:bookmarkStart w:id="180" w:name="_Toc325923727"/>
      <w:bookmarkStart w:id="181" w:name="_Toc371884885"/>
      <w:r w:rsidRPr="00F05BE2">
        <w:t>Parallels to Solomon's Temple</w:t>
      </w:r>
      <w:bookmarkEnd w:id="179"/>
      <w:bookmarkEnd w:id="180"/>
      <w:bookmarkEnd w:id="181"/>
      <w:r w:rsidRPr="00F05BE2">
        <w:t xml:space="preserve"> </w:t>
      </w:r>
      <w:r w:rsidR="00AD02E1" w:rsidRPr="00F05BE2">
        <w:fldChar w:fldCharType="begin"/>
      </w:r>
      <w:proofErr w:type="spellStart"/>
      <w:r w:rsidRPr="00F05BE2">
        <w:instrText>tc</w:instrText>
      </w:r>
      <w:proofErr w:type="spellEnd"/>
      <w:r w:rsidRPr="00F05BE2">
        <w:instrText xml:space="preserve"> "Parallels to Solomon's Temple " \l 4</w:instrText>
      </w:r>
      <w:r w:rsidR="00AD02E1" w:rsidRPr="00F05BE2">
        <w:fldChar w:fldCharType="end"/>
      </w:r>
    </w:p>
    <w:p w14:paraId="5A3FBCE2" w14:textId="77777777" w:rsidR="00BC0FAD" w:rsidRPr="00F05BE2" w:rsidRDefault="00BC0FAD" w:rsidP="00BC0FA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A3E1BC4" w14:textId="77777777" w:rsidR="00BC0FAD" w:rsidRPr="00F05BE2" w:rsidRDefault="00BC0FAD" w:rsidP="00BC0FA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Since Solomon's </w:t>
      </w:r>
      <w:proofErr w:type="gramStart"/>
      <w:r w:rsidRPr="00F05BE2">
        <w:rPr>
          <w:rFonts w:ascii="Arial" w:hAnsi="Arial" w:cs="Arial"/>
          <w:szCs w:val="20"/>
        </w:rPr>
        <w:t>Temple  is</w:t>
      </w:r>
      <w:proofErr w:type="gramEnd"/>
      <w:r w:rsidRPr="00F05BE2">
        <w:rPr>
          <w:rFonts w:ascii="Arial" w:hAnsi="Arial" w:cs="Arial"/>
          <w:szCs w:val="20"/>
        </w:rPr>
        <w:t xml:space="preserve"> gone, understanding how it appeared must be reconstructed by analogy with other temples.  </w:t>
      </w:r>
    </w:p>
    <w:p w14:paraId="1BBC1D19" w14:textId="77777777" w:rsidR="00BC0FAD" w:rsidRPr="00F05BE2" w:rsidRDefault="00BC0FAD" w:rsidP="00BC0FAD">
      <w:pPr>
        <w:pStyle w:val="Heading3"/>
      </w:pPr>
      <w:bookmarkStart w:id="182" w:name="_Toc325923728"/>
      <w:bookmarkStart w:id="183" w:name="_Toc371884886"/>
      <w:r w:rsidRPr="00F05BE2">
        <w:t>Hazor Phoenician Temple</w:t>
      </w:r>
      <w:bookmarkEnd w:id="182"/>
      <w:bookmarkEnd w:id="183"/>
      <w:r w:rsidRPr="00F05BE2">
        <w:t xml:space="preserve"> </w:t>
      </w:r>
    </w:p>
    <w:p w14:paraId="1AB51B54" w14:textId="77777777" w:rsidR="00BC0FAD" w:rsidRPr="00F05BE2" w:rsidRDefault="00BC0FAD" w:rsidP="00BC0FA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0E637CA" w14:textId="77777777" w:rsidR="00BC0FAD" w:rsidRDefault="00BC0FAD" w:rsidP="00BC0FA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There are similarities between the Old Testament descriptions of Solomon's Temple and the archaeological remains of a Phoenician temple at Hazor in Galilee (Wilson, 1972).</w:t>
      </w:r>
    </w:p>
    <w:p w14:paraId="0AF704CC" w14:textId="77777777" w:rsidR="00BC0FAD" w:rsidRDefault="00BC0FAD">
      <w:pPr>
        <w:widowControl/>
        <w:autoSpaceDE/>
        <w:autoSpaceDN/>
        <w:adjustRightInd/>
        <w:rPr>
          <w:rFonts w:ascii="Arial" w:hAnsi="Arial" w:cs="Arial"/>
          <w:szCs w:val="20"/>
        </w:rPr>
      </w:pPr>
      <w:r>
        <w:rPr>
          <w:rFonts w:ascii="Arial" w:hAnsi="Arial" w:cs="Arial"/>
          <w:szCs w:val="20"/>
        </w:rPr>
        <w:br w:type="page"/>
      </w:r>
    </w:p>
    <w:p w14:paraId="417FB35E" w14:textId="77777777" w:rsidR="00BC0FAD" w:rsidRPr="00F05BE2" w:rsidRDefault="004D1225" w:rsidP="00BC0FA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HAZOR017" w:history="1">
        <w:r w:rsidR="00BC0FAD" w:rsidRPr="00BC0FAD">
          <w:rPr>
            <w:rStyle w:val="Hyperlink"/>
            <w:rFonts w:ascii="Arial" w:hAnsi="Arial" w:cs="Arial"/>
            <w:noProof w:val="0"/>
            <w:szCs w:val="20"/>
          </w:rPr>
          <w:t xml:space="preserve">PHOTO LINK: HAZOR 017 Location map of Hazor in Palestine (See ABOVE, </w:t>
        </w:r>
        <w:proofErr w:type="spellStart"/>
        <w:r w:rsidR="00BC0FAD" w:rsidRPr="00BC0FAD">
          <w:rPr>
            <w:rStyle w:val="Hyperlink"/>
            <w:rFonts w:ascii="Arial" w:hAnsi="Arial" w:cs="Arial"/>
            <w:noProof w:val="0"/>
            <w:szCs w:val="20"/>
          </w:rPr>
          <w:t>ctrl+click</w:t>
        </w:r>
        <w:proofErr w:type="spellEnd"/>
        <w:r w:rsidR="00BC0FAD" w:rsidRPr="00BC0FAD">
          <w:rPr>
            <w:rStyle w:val="Hyperlink"/>
            <w:rFonts w:ascii="Arial" w:hAnsi="Arial" w:cs="Arial"/>
            <w:noProof w:val="0"/>
            <w:szCs w:val="20"/>
          </w:rPr>
          <w:t xml:space="preserve"> to follow link)</w:t>
        </w:r>
      </w:hyperlink>
    </w:p>
    <w:p w14:paraId="5B10EBE6" w14:textId="77777777" w:rsidR="000107B4" w:rsidRPr="00F05BE2" w:rsidRDefault="000107B4">
      <w:pPr>
        <w:widowControl/>
        <w:autoSpaceDE/>
        <w:autoSpaceDN/>
        <w:adjustRightInd/>
        <w:rPr>
          <w:rFonts w:ascii="Arial" w:hAnsi="Arial" w:cs="Arial"/>
          <w:szCs w:val="20"/>
        </w:rPr>
      </w:pPr>
    </w:p>
    <w:p w14:paraId="3336ACB9"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84" w:name="SOLOMONSTEMPLE058"/>
      <w:r w:rsidRPr="00F05BE2">
        <w:rPr>
          <w:rFonts w:ascii="Arial" w:hAnsi="Arial" w:cs="Arial"/>
          <w:szCs w:val="20"/>
        </w:rPr>
        <w:t xml:space="preserve">PHOTO LINK: SOLOMON'S TEMPLE 058 Bar </w:t>
      </w:r>
      <w:proofErr w:type="spellStart"/>
      <w:r w:rsidRPr="00F05BE2">
        <w:rPr>
          <w:rFonts w:ascii="Arial" w:hAnsi="Arial" w:cs="Arial"/>
          <w:szCs w:val="20"/>
        </w:rPr>
        <w:t>Kokhba</w:t>
      </w:r>
      <w:proofErr w:type="spellEnd"/>
      <w:r w:rsidRPr="00F05BE2">
        <w:rPr>
          <w:rFonts w:ascii="Arial" w:hAnsi="Arial" w:cs="Arial"/>
          <w:szCs w:val="20"/>
        </w:rPr>
        <w:t xml:space="preserve"> Revolt Coins with temple and shewbread 132 AD.</w:t>
      </w:r>
    </w:p>
    <w:bookmarkEnd w:id="184"/>
    <w:p w14:paraId="538D0AB3" w14:textId="77777777" w:rsidR="000107B4" w:rsidRPr="00F05BE2" w:rsidRDefault="000107B4" w:rsidP="000107B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09E34BA9" wp14:editId="6FDA5647">
            <wp:extent cx="2670048" cy="5330952"/>
            <wp:effectExtent l="19050" t="0" r="0" b="0"/>
            <wp:docPr id="415" name="Picture 414" descr="SOLOMON'S TEMPLE 058 Bar Kokhba revolt coins w temple &amp; br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58 Bar Kokhba revolt coins w temple &amp; bread.jpg"/>
                    <pic:cNvPicPr/>
                  </pic:nvPicPr>
                  <pic:blipFill>
                    <a:blip r:embed="rId123" cstate="print"/>
                    <a:stretch>
                      <a:fillRect/>
                    </a:stretch>
                  </pic:blipFill>
                  <pic:spPr>
                    <a:xfrm>
                      <a:off x="0" y="0"/>
                      <a:ext cx="2670048" cy="5330952"/>
                    </a:xfrm>
                    <a:prstGeom prst="rect">
                      <a:avLst/>
                    </a:prstGeom>
                  </pic:spPr>
                </pic:pic>
              </a:graphicData>
            </a:graphic>
          </wp:inline>
        </w:drawing>
      </w:r>
    </w:p>
    <w:p w14:paraId="64E05888" w14:textId="77777777" w:rsidR="000107B4" w:rsidRPr="00F05BE2" w:rsidRDefault="000107B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DB13BA4" w14:textId="77777777" w:rsidR="000107B4" w:rsidRPr="00F05BE2" w:rsidRDefault="000107B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349BB12" w14:textId="77777777" w:rsidR="000107B4" w:rsidRPr="00F05BE2" w:rsidRDefault="000107B4">
      <w:pPr>
        <w:widowControl/>
        <w:autoSpaceDE/>
        <w:autoSpaceDN/>
        <w:adjustRightInd/>
        <w:rPr>
          <w:rFonts w:ascii="Arial" w:hAnsi="Arial" w:cs="Arial"/>
          <w:szCs w:val="20"/>
        </w:rPr>
      </w:pPr>
      <w:r w:rsidRPr="00F05BE2">
        <w:rPr>
          <w:rFonts w:ascii="Arial" w:hAnsi="Arial" w:cs="Arial"/>
          <w:szCs w:val="20"/>
        </w:rPr>
        <w:br w:type="page"/>
      </w:r>
    </w:p>
    <w:p w14:paraId="1E9AA018" w14:textId="77777777" w:rsidR="00AE022C" w:rsidRPr="00F05BE2" w:rsidRDefault="00AE022C"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85" w:name="HAZOR042"/>
      <w:r w:rsidRPr="00F05BE2">
        <w:rPr>
          <w:rFonts w:ascii="Arial" w:hAnsi="Arial" w:cs="Arial"/>
          <w:szCs w:val="20"/>
        </w:rPr>
        <w:lastRenderedPageBreak/>
        <w:t xml:space="preserve">PHOTO LINK: HAZOR 042 Southern Temple and incense burners and </w:t>
      </w:r>
      <w:proofErr w:type="spellStart"/>
      <w:r w:rsidRPr="00F05BE2">
        <w:rPr>
          <w:rFonts w:ascii="Arial" w:hAnsi="Arial" w:cs="Arial"/>
          <w:szCs w:val="20"/>
        </w:rPr>
        <w:t>chalaces</w:t>
      </w:r>
      <w:proofErr w:type="spellEnd"/>
    </w:p>
    <w:bookmarkEnd w:id="185"/>
    <w:p w14:paraId="2CFC8A8B" w14:textId="77777777" w:rsidR="000107B4" w:rsidRPr="00F05BE2" w:rsidRDefault="000107B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262CD15D" wp14:editId="2068A219">
            <wp:extent cx="6035040" cy="6047740"/>
            <wp:effectExtent l="19050" t="0" r="3810" b="0"/>
            <wp:docPr id="419" name="Picture 418" descr="HAZOR 042 Southern Temple+incense burners+chala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42 Southern Temple+incense burners+chalaces.jpg"/>
                    <pic:cNvPicPr/>
                  </pic:nvPicPr>
                  <pic:blipFill>
                    <a:blip r:embed="rId124" cstate="print"/>
                    <a:stretch>
                      <a:fillRect/>
                    </a:stretch>
                  </pic:blipFill>
                  <pic:spPr>
                    <a:xfrm>
                      <a:off x="0" y="0"/>
                      <a:ext cx="6035040" cy="6047740"/>
                    </a:xfrm>
                    <a:prstGeom prst="rect">
                      <a:avLst/>
                    </a:prstGeom>
                  </pic:spPr>
                </pic:pic>
              </a:graphicData>
            </a:graphic>
          </wp:inline>
        </w:drawing>
      </w:r>
    </w:p>
    <w:p w14:paraId="6F5BB775" w14:textId="77777777" w:rsidR="000107B4" w:rsidRPr="00F05BE2" w:rsidRDefault="000107B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C99EFDA" w14:textId="77777777" w:rsidR="00720F38" w:rsidRDefault="00720F38">
      <w:pPr>
        <w:widowControl/>
        <w:autoSpaceDE/>
        <w:autoSpaceDN/>
        <w:adjustRightInd/>
        <w:rPr>
          <w:rFonts w:ascii="Arial" w:hAnsi="Arial"/>
          <w:b/>
          <w:bCs/>
          <w:iCs/>
          <w:szCs w:val="26"/>
          <w:u w:val="single"/>
        </w:rPr>
      </w:pPr>
      <w:bookmarkStart w:id="186" w:name="_Toc89482501"/>
      <w:r>
        <w:rPr>
          <w:rFonts w:ascii="Arial" w:hAnsi="Arial"/>
        </w:rPr>
        <w:br w:type="page"/>
      </w:r>
    </w:p>
    <w:p w14:paraId="28934AD9" w14:textId="77777777" w:rsidR="003C068C" w:rsidRPr="00F05BE2" w:rsidRDefault="008B3C33" w:rsidP="00726A56">
      <w:pPr>
        <w:pStyle w:val="Heading3"/>
      </w:pPr>
      <w:bookmarkStart w:id="187" w:name="_Toc325923729"/>
      <w:bookmarkStart w:id="188" w:name="_Toc371884887"/>
      <w:r w:rsidRPr="00F05BE2">
        <w:lastRenderedPageBreak/>
        <w:t>'Ain Dara, Syria</w:t>
      </w:r>
      <w:bookmarkEnd w:id="186"/>
      <w:bookmarkEnd w:id="187"/>
      <w:bookmarkEnd w:id="188"/>
      <w:r w:rsidRPr="00F05BE2">
        <w:t xml:space="preserve"> </w:t>
      </w:r>
    </w:p>
    <w:p w14:paraId="35AB39B4" w14:textId="77777777" w:rsidR="002F6294" w:rsidRPr="00F05BE2" w:rsidRDefault="002F6294" w:rsidP="002F629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4D18430" w14:textId="77777777" w:rsidR="002F6294" w:rsidRPr="00F05BE2" w:rsidRDefault="002F6294" w:rsidP="002F629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Another parallel </w:t>
      </w:r>
      <w:r w:rsidR="000107B4" w:rsidRPr="00F05BE2">
        <w:rPr>
          <w:rFonts w:ascii="Arial" w:hAnsi="Arial" w:cs="Arial"/>
          <w:szCs w:val="20"/>
        </w:rPr>
        <w:t xml:space="preserve">to King Solomon’s Temple </w:t>
      </w:r>
      <w:r w:rsidRPr="00F05BE2">
        <w:rPr>
          <w:rFonts w:ascii="Arial" w:hAnsi="Arial" w:cs="Arial"/>
          <w:szCs w:val="20"/>
        </w:rPr>
        <w:t>is the 'Ain Dara temple in Syria (Monson, 2000).</w:t>
      </w:r>
    </w:p>
    <w:p w14:paraId="74C8D816" w14:textId="77777777" w:rsidR="00720F38" w:rsidRDefault="00720F38">
      <w:pPr>
        <w:widowControl/>
        <w:autoSpaceDE/>
        <w:autoSpaceDN/>
        <w:adjustRightInd/>
        <w:rPr>
          <w:rFonts w:ascii="Arial" w:hAnsi="Arial" w:cs="Arial"/>
          <w:szCs w:val="20"/>
        </w:rPr>
      </w:pPr>
    </w:p>
    <w:p w14:paraId="5816BC1A" w14:textId="77777777" w:rsidR="003C068C" w:rsidRPr="00F05BE2" w:rsidRDefault="003C068C" w:rsidP="003C06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89" w:name="AINDARATEMPLE001"/>
      <w:r w:rsidRPr="00F05BE2">
        <w:rPr>
          <w:rFonts w:ascii="Arial" w:hAnsi="Arial" w:cs="Arial"/>
          <w:szCs w:val="20"/>
        </w:rPr>
        <w:t>PHOTO LINK: 'AIN DARA TEMPLE 001 Location map</w:t>
      </w:r>
    </w:p>
    <w:bookmarkEnd w:id="189"/>
    <w:p w14:paraId="7B3B11E0" w14:textId="77777777" w:rsidR="000107B4" w:rsidRPr="00F05BE2" w:rsidRDefault="000107B4" w:rsidP="003C06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429B5D0" w14:textId="77777777" w:rsidR="000107B4" w:rsidRPr="00F05BE2" w:rsidRDefault="00720F38" w:rsidP="00720F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720F38">
        <w:rPr>
          <w:rFonts w:ascii="Arial" w:hAnsi="Arial" w:cs="Arial"/>
          <w:noProof/>
          <w:szCs w:val="20"/>
        </w:rPr>
        <w:drawing>
          <wp:inline distT="0" distB="0" distL="0" distR="0" wp14:anchorId="691F4D3B" wp14:editId="70E2BA74">
            <wp:extent cx="4895215" cy="5205730"/>
            <wp:effectExtent l="19050" t="0" r="635" b="0"/>
            <wp:docPr id="42" name="Picture 419" descr="AIN DARA TEMPLE 001 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N DARA TEMPLE 001 Location Map.jpg"/>
                    <pic:cNvPicPr/>
                  </pic:nvPicPr>
                  <pic:blipFill>
                    <a:blip r:embed="rId125" cstate="print"/>
                    <a:stretch>
                      <a:fillRect/>
                    </a:stretch>
                  </pic:blipFill>
                  <pic:spPr>
                    <a:xfrm>
                      <a:off x="0" y="0"/>
                      <a:ext cx="4895215" cy="5205730"/>
                    </a:xfrm>
                    <a:prstGeom prst="rect">
                      <a:avLst/>
                    </a:prstGeom>
                  </pic:spPr>
                </pic:pic>
              </a:graphicData>
            </a:graphic>
          </wp:inline>
        </w:drawing>
      </w:r>
    </w:p>
    <w:p w14:paraId="6F30B4B7" w14:textId="77777777" w:rsidR="000107B4" w:rsidRPr="00F05BE2" w:rsidRDefault="000107B4">
      <w:pPr>
        <w:widowControl/>
        <w:autoSpaceDE/>
        <w:autoSpaceDN/>
        <w:adjustRightInd/>
        <w:rPr>
          <w:rFonts w:ascii="Arial" w:hAnsi="Arial" w:cs="Arial"/>
          <w:szCs w:val="20"/>
        </w:rPr>
      </w:pPr>
      <w:r w:rsidRPr="00F05BE2">
        <w:rPr>
          <w:rFonts w:ascii="Arial" w:hAnsi="Arial" w:cs="Arial"/>
          <w:szCs w:val="20"/>
        </w:rPr>
        <w:br w:type="page"/>
      </w:r>
    </w:p>
    <w:p w14:paraId="3A91CD9D" w14:textId="77777777" w:rsidR="003C068C" w:rsidRPr="00F05BE2" w:rsidRDefault="003C068C" w:rsidP="003C06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90" w:name="AINDARATEMPLE002"/>
      <w:r w:rsidRPr="00F05BE2">
        <w:rPr>
          <w:rFonts w:ascii="Arial" w:hAnsi="Arial" w:cs="Arial"/>
          <w:szCs w:val="20"/>
        </w:rPr>
        <w:lastRenderedPageBreak/>
        <w:t>PHOTO LINK: 'AIN DARA TEMPLE 002 Air Photo</w:t>
      </w:r>
    </w:p>
    <w:bookmarkEnd w:id="190"/>
    <w:p w14:paraId="0689C0B4" w14:textId="77777777" w:rsidR="000107B4" w:rsidRPr="00F05BE2" w:rsidRDefault="000107B4" w:rsidP="003C06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anchor distT="0" distB="0" distL="114300" distR="114300" simplePos="0" relativeHeight="251781120" behindDoc="0" locked="0" layoutInCell="1" allowOverlap="1" wp14:anchorId="4517F52B" wp14:editId="4325445E">
            <wp:simplePos x="0" y="0"/>
            <wp:positionH relativeFrom="column">
              <wp:posOffset>74295</wp:posOffset>
            </wp:positionH>
            <wp:positionV relativeFrom="paragraph">
              <wp:posOffset>120650</wp:posOffset>
            </wp:positionV>
            <wp:extent cx="3143250" cy="3733800"/>
            <wp:effectExtent l="19050" t="0" r="0" b="0"/>
            <wp:wrapSquare wrapText="bothSides"/>
            <wp:docPr id="421" name="Picture 420" descr="AIN DARA TEMPLE 002 Aerial Photo of 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N DARA TEMPLE 002 Aerial Photo of Tel.jpg"/>
                    <pic:cNvPicPr/>
                  </pic:nvPicPr>
                  <pic:blipFill>
                    <a:blip r:embed="rId126" cstate="print"/>
                    <a:stretch>
                      <a:fillRect/>
                    </a:stretch>
                  </pic:blipFill>
                  <pic:spPr>
                    <a:xfrm>
                      <a:off x="0" y="0"/>
                      <a:ext cx="3143250" cy="3733800"/>
                    </a:xfrm>
                    <a:prstGeom prst="rect">
                      <a:avLst/>
                    </a:prstGeom>
                  </pic:spPr>
                </pic:pic>
              </a:graphicData>
            </a:graphic>
          </wp:anchor>
        </w:drawing>
      </w:r>
    </w:p>
    <w:p w14:paraId="6DB2637F" w14:textId="77777777" w:rsidR="000107B4" w:rsidRPr="00F05BE2" w:rsidRDefault="000107B4" w:rsidP="000107B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91" w:name="AINDARATEMPLE003"/>
      <w:r w:rsidRPr="00F05BE2">
        <w:rPr>
          <w:rFonts w:ascii="Arial" w:hAnsi="Arial" w:cs="Arial"/>
          <w:szCs w:val="20"/>
        </w:rPr>
        <w:t>PHOTO LINK: 'AIN DARA TEMPLE 003 Topo map</w:t>
      </w:r>
    </w:p>
    <w:bookmarkEnd w:id="191"/>
    <w:p w14:paraId="6FA0027C" w14:textId="77777777" w:rsidR="000107B4" w:rsidRPr="00F05BE2" w:rsidRDefault="000107B4" w:rsidP="003C06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07BCAA83" wp14:editId="6BE60754">
            <wp:extent cx="3000375" cy="3804397"/>
            <wp:effectExtent l="19050" t="0" r="0" b="0"/>
            <wp:docPr id="423" name="Picture 421" descr="AIN DARA TEMPLE 003 Topo map of 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N DARA TEMPLE 003 Topo map of tel.jpg"/>
                    <pic:cNvPicPr/>
                  </pic:nvPicPr>
                  <pic:blipFill>
                    <a:blip r:embed="rId127" cstate="print"/>
                    <a:stretch>
                      <a:fillRect/>
                    </a:stretch>
                  </pic:blipFill>
                  <pic:spPr>
                    <a:xfrm>
                      <a:off x="0" y="0"/>
                      <a:ext cx="3004246" cy="3809306"/>
                    </a:xfrm>
                    <a:prstGeom prst="rect">
                      <a:avLst/>
                    </a:prstGeom>
                  </pic:spPr>
                </pic:pic>
              </a:graphicData>
            </a:graphic>
          </wp:inline>
        </w:drawing>
      </w:r>
    </w:p>
    <w:p w14:paraId="688C38EB"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6708289"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 temple at 'Ain Dara is the most similar of all known temple complexes to King Solomon's Temple. It is the most similar architecturally and also temporally. The 'Ain Dara temple was built about 1300 BC. It was in use and was expanded up to 740 BC. King Solomon's temple was built in 966 BC and flourished until the Babylonian destruction of 586 BC (Monson, 2000). So the two temples were contemporaries between 966 and 740 BC.</w:t>
      </w:r>
    </w:p>
    <w:p w14:paraId="054CA295" w14:textId="77777777" w:rsidR="000107B4" w:rsidRPr="00F05BE2" w:rsidRDefault="000107B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805D550" w14:textId="77777777" w:rsidR="000107B4" w:rsidRPr="00F05BE2" w:rsidRDefault="000107B4" w:rsidP="000107B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PHOTO LINK: SOLOMON'S TEMPLE 003 Side Chambers two interpretations</w:t>
      </w:r>
    </w:p>
    <w:p w14:paraId="42D55E31" w14:textId="77777777" w:rsidR="00E429E6" w:rsidRPr="00F05BE2" w:rsidRDefault="00E429E6" w:rsidP="000107B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72B41401" wp14:editId="01705930">
            <wp:extent cx="6035040" cy="2071370"/>
            <wp:effectExtent l="19050" t="0" r="3810" b="0"/>
            <wp:docPr id="428" name="Picture 424" descr="SOLOMON'S TEMPLE 003 Side Chamb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03 Side Chambers.jpg"/>
                    <pic:cNvPicPr/>
                  </pic:nvPicPr>
                  <pic:blipFill>
                    <a:blip r:embed="rId82" cstate="print"/>
                    <a:stretch>
                      <a:fillRect/>
                    </a:stretch>
                  </pic:blipFill>
                  <pic:spPr>
                    <a:xfrm>
                      <a:off x="0" y="0"/>
                      <a:ext cx="6035040" cy="2071370"/>
                    </a:xfrm>
                    <a:prstGeom prst="rect">
                      <a:avLst/>
                    </a:prstGeom>
                  </pic:spPr>
                </pic:pic>
              </a:graphicData>
            </a:graphic>
          </wp:inline>
        </w:drawing>
      </w:r>
    </w:p>
    <w:p w14:paraId="0E8B4882" w14:textId="77777777" w:rsidR="00E429E6" w:rsidRPr="00F05BE2" w:rsidRDefault="00E429E6" w:rsidP="000107B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0695A61" w14:textId="77777777" w:rsidR="00E429E6" w:rsidRPr="00F05BE2" w:rsidRDefault="00E429E6" w:rsidP="00E429E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bookmarkStart w:id="192" w:name="AINDARATEMPLE005"/>
      <w:r w:rsidRPr="00F05BE2">
        <w:rPr>
          <w:rFonts w:ascii="Arial" w:hAnsi="Arial" w:cs="Arial"/>
          <w:szCs w:val="20"/>
        </w:rPr>
        <w:t>PHOTO LINK: ‘AIN DARA TEMPLE 005 Corridor similar to 1 Kings 6:5, 8</w:t>
      </w:r>
    </w:p>
    <w:bookmarkEnd w:id="192"/>
    <w:p w14:paraId="34BCE2BA" w14:textId="77777777" w:rsidR="00E429E6" w:rsidRPr="00F05BE2" w:rsidRDefault="00E429E6" w:rsidP="00E429E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4E1A2C6D" wp14:editId="5D272EF5">
            <wp:extent cx="4276725" cy="2898399"/>
            <wp:effectExtent l="19050" t="0" r="9525" b="0"/>
            <wp:docPr id="429" name="Picture 428" descr="AIN DARA TEMPLE 005 Corridor like 1 Kings 6vs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N DARA TEMPLE 005 Corridor like 1 Kings 6vs5-8.jpg"/>
                    <pic:cNvPicPr/>
                  </pic:nvPicPr>
                  <pic:blipFill>
                    <a:blip r:embed="rId128" cstate="print"/>
                    <a:stretch>
                      <a:fillRect/>
                    </a:stretch>
                  </pic:blipFill>
                  <pic:spPr>
                    <a:xfrm>
                      <a:off x="0" y="0"/>
                      <a:ext cx="4280713" cy="2901101"/>
                    </a:xfrm>
                    <a:prstGeom prst="rect">
                      <a:avLst/>
                    </a:prstGeom>
                  </pic:spPr>
                </pic:pic>
              </a:graphicData>
            </a:graphic>
          </wp:inline>
        </w:drawing>
      </w:r>
    </w:p>
    <w:p w14:paraId="4D52C8D8" w14:textId="77777777" w:rsidR="00720F38" w:rsidRDefault="00720F38" w:rsidP="00720F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BEFE70C" w14:textId="77777777" w:rsidR="00720F38" w:rsidRPr="00F05BE2" w:rsidRDefault="00720F38" w:rsidP="00720F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 'Ain Dara temple also helped scholars understand 1 Kings 6:5,8:</w:t>
      </w:r>
    </w:p>
    <w:p w14:paraId="3D7FBCBB" w14:textId="77777777" w:rsidR="00720F38" w:rsidRPr="00F05BE2" w:rsidRDefault="00720F38" w:rsidP="00720F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878380F" w14:textId="77777777" w:rsidR="00720F38" w:rsidRPr="00F05BE2" w:rsidRDefault="00720F38" w:rsidP="00720F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648"/>
        <w:rPr>
          <w:rFonts w:ascii="Arial" w:hAnsi="Arial" w:cs="Arial"/>
          <w:szCs w:val="20"/>
        </w:rPr>
      </w:pPr>
      <w:r w:rsidRPr="00F05BE2">
        <w:rPr>
          <w:rFonts w:ascii="Arial" w:hAnsi="Arial" w:cs="Arial"/>
          <w:szCs w:val="20"/>
        </w:rPr>
        <w:t xml:space="preserve">"Against the outside wall of the House -- the </w:t>
      </w:r>
      <w:proofErr w:type="spellStart"/>
      <w:r w:rsidRPr="00F05BE2">
        <w:rPr>
          <w:rFonts w:ascii="Arial" w:hAnsi="Arial" w:cs="Arial"/>
          <w:szCs w:val="20"/>
        </w:rPr>
        <w:t>ouside</w:t>
      </w:r>
      <w:proofErr w:type="spellEnd"/>
      <w:r w:rsidRPr="00F05BE2">
        <w:rPr>
          <w:rFonts w:ascii="Arial" w:hAnsi="Arial" w:cs="Arial"/>
          <w:szCs w:val="20"/>
        </w:rPr>
        <w:t xml:space="preserve"> walls of the House enclosing the Great Hall and the  Shrine -- he built a storied structure; and he made side chambers all around...The entrance to the middle [story of] the side chambers was on the right side of the House; and a return staircase [?] led up to the middle chambers and from the middle chambers to the third story."</w:t>
      </w:r>
    </w:p>
    <w:p w14:paraId="670B8764" w14:textId="77777777" w:rsidR="00720F38" w:rsidRPr="00F05BE2" w:rsidRDefault="00720F38" w:rsidP="00720F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055EF67" w14:textId="77777777" w:rsidR="00720F38" w:rsidRPr="00F05BE2" w:rsidRDefault="00720F38" w:rsidP="00720F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Like Solomon's Temple the Syrian temple at 'Ain Dara also had side-room </w:t>
      </w:r>
      <w:proofErr w:type="spellStart"/>
      <w:r w:rsidRPr="00F05BE2">
        <w:rPr>
          <w:rFonts w:ascii="Arial" w:hAnsi="Arial" w:cs="Arial"/>
          <w:szCs w:val="20"/>
        </w:rPr>
        <w:t>antichambers</w:t>
      </w:r>
      <w:proofErr w:type="spellEnd"/>
      <w:r w:rsidRPr="00F05BE2">
        <w:rPr>
          <w:rFonts w:ascii="Arial" w:hAnsi="Arial" w:cs="Arial"/>
          <w:szCs w:val="20"/>
        </w:rPr>
        <w:t xml:space="preserve"> with a passageway that was entered through a </w:t>
      </w:r>
      <w:proofErr w:type="gramStart"/>
      <w:r w:rsidRPr="00F05BE2">
        <w:rPr>
          <w:rFonts w:ascii="Arial" w:hAnsi="Arial" w:cs="Arial"/>
          <w:szCs w:val="20"/>
        </w:rPr>
        <w:t>facade  (</w:t>
      </w:r>
      <w:proofErr w:type="gramEnd"/>
      <w:r w:rsidRPr="00F05BE2">
        <w:rPr>
          <w:rFonts w:ascii="Arial" w:hAnsi="Arial" w:cs="Arial"/>
          <w:szCs w:val="20"/>
        </w:rPr>
        <w:t xml:space="preserve">Monson, 2000:30). </w:t>
      </w:r>
    </w:p>
    <w:p w14:paraId="3BCE27B9" w14:textId="77777777" w:rsidR="00E429E6" w:rsidRPr="00F05BE2" w:rsidRDefault="000107B4">
      <w:pPr>
        <w:widowControl/>
        <w:autoSpaceDE/>
        <w:autoSpaceDN/>
        <w:adjustRightInd/>
        <w:rPr>
          <w:rFonts w:ascii="Arial" w:hAnsi="Arial" w:cs="Arial"/>
          <w:szCs w:val="20"/>
        </w:rPr>
      </w:pPr>
      <w:r w:rsidRPr="00F05BE2">
        <w:rPr>
          <w:rFonts w:ascii="Arial" w:hAnsi="Arial" w:cs="Arial"/>
          <w:szCs w:val="20"/>
        </w:rPr>
        <w:br w:type="page"/>
      </w:r>
    </w:p>
    <w:p w14:paraId="6ED6ADDC"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93" w:name="AINDARATEMPLE004"/>
      <w:r w:rsidRPr="00F05BE2">
        <w:rPr>
          <w:rFonts w:ascii="Arial" w:hAnsi="Arial" w:cs="Arial"/>
          <w:szCs w:val="20"/>
        </w:rPr>
        <w:lastRenderedPageBreak/>
        <w:t xml:space="preserve">PHOTO LINK: 'AIN DARA TEMPLE 004 Plan of temple 1300-740 </w:t>
      </w:r>
      <w:bookmarkEnd w:id="193"/>
      <w:r w:rsidRPr="00F05BE2">
        <w:rPr>
          <w:rFonts w:ascii="Arial" w:hAnsi="Arial" w:cs="Arial"/>
          <w:szCs w:val="20"/>
        </w:rPr>
        <w:t>BC</w:t>
      </w:r>
    </w:p>
    <w:p w14:paraId="3CD8BFF7" w14:textId="77777777" w:rsidR="000107B4" w:rsidRPr="00F05BE2" w:rsidRDefault="000107B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43415EBF" wp14:editId="3DDC94E3">
            <wp:extent cx="6035040" cy="6179185"/>
            <wp:effectExtent l="19050" t="0" r="3810" b="0"/>
            <wp:docPr id="424" name="Picture 423" descr="AIN DARA TEMPLE 004 Plan of temple 1300-740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N DARA TEMPLE 004 Plan of temple 1300-740 BC.jpg"/>
                    <pic:cNvPicPr/>
                  </pic:nvPicPr>
                  <pic:blipFill>
                    <a:blip r:embed="rId129" cstate="print"/>
                    <a:stretch>
                      <a:fillRect/>
                    </a:stretch>
                  </pic:blipFill>
                  <pic:spPr>
                    <a:xfrm>
                      <a:off x="0" y="0"/>
                      <a:ext cx="6035040" cy="6179185"/>
                    </a:xfrm>
                    <a:prstGeom prst="rect">
                      <a:avLst/>
                    </a:prstGeom>
                  </pic:spPr>
                </pic:pic>
              </a:graphicData>
            </a:graphic>
          </wp:inline>
        </w:drawing>
      </w:r>
    </w:p>
    <w:p w14:paraId="62494810"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05E65C8" w14:textId="77777777" w:rsidR="008B3C33" w:rsidRPr="00720F38" w:rsidRDefault="008B3C33" w:rsidP="00726A56">
      <w:pPr>
        <w:pStyle w:val="Heading3"/>
      </w:pPr>
      <w:bookmarkStart w:id="194" w:name="_Toc89482502"/>
      <w:bookmarkStart w:id="195" w:name="_Toc325923730"/>
      <w:bookmarkStart w:id="196" w:name="_Toc371884888"/>
      <w:proofErr w:type="spellStart"/>
      <w:r w:rsidRPr="00720F38">
        <w:t>Ta'yinet</w:t>
      </w:r>
      <w:proofErr w:type="spellEnd"/>
      <w:r w:rsidRPr="00720F38">
        <w:t xml:space="preserve"> (</w:t>
      </w:r>
      <w:proofErr w:type="spellStart"/>
      <w:r w:rsidRPr="00720F38">
        <w:t>Ta'aynat</w:t>
      </w:r>
      <w:proofErr w:type="spellEnd"/>
      <w:r w:rsidRPr="00720F38">
        <w:t>) Temple, Syria</w:t>
      </w:r>
      <w:bookmarkEnd w:id="194"/>
      <w:bookmarkEnd w:id="195"/>
      <w:bookmarkEnd w:id="196"/>
      <w:r w:rsidRPr="00720F38">
        <w:t xml:space="preserve"> </w:t>
      </w:r>
      <w:r w:rsidR="00AD02E1" w:rsidRPr="00720F38">
        <w:fldChar w:fldCharType="begin"/>
      </w:r>
      <w:proofErr w:type="spellStart"/>
      <w:r w:rsidRPr="00720F38">
        <w:instrText>tc</w:instrText>
      </w:r>
      <w:proofErr w:type="spellEnd"/>
      <w:r w:rsidRPr="00720F38">
        <w:instrText xml:space="preserve"> "</w:instrText>
      </w:r>
      <w:proofErr w:type="spellStart"/>
      <w:r w:rsidRPr="00720F38">
        <w:instrText>Ta'yinet</w:instrText>
      </w:r>
      <w:proofErr w:type="spellEnd"/>
      <w:r w:rsidRPr="00720F38">
        <w:instrText xml:space="preserve"> (</w:instrText>
      </w:r>
      <w:proofErr w:type="spellStart"/>
      <w:r w:rsidRPr="00720F38">
        <w:instrText>Ta'aynat</w:instrText>
      </w:r>
      <w:proofErr w:type="spellEnd"/>
      <w:r w:rsidRPr="00720F38">
        <w:instrText>) Temple, Syria " \l 5</w:instrText>
      </w:r>
      <w:r w:rsidR="00AD02E1" w:rsidRPr="00720F38">
        <w:fldChar w:fldCharType="end"/>
      </w:r>
    </w:p>
    <w:p w14:paraId="30736693"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632E2BA" w14:textId="77777777" w:rsidR="002F6294" w:rsidRPr="00F05BE2" w:rsidRDefault="002F6294" w:rsidP="002F629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Solomon’s Temple is also similar to the temple at Tell </w:t>
      </w:r>
      <w:proofErr w:type="spellStart"/>
      <w:r w:rsidRPr="00F05BE2">
        <w:rPr>
          <w:rFonts w:ascii="Arial" w:hAnsi="Arial" w:cs="Arial"/>
          <w:szCs w:val="20"/>
        </w:rPr>
        <w:t>Ta’aynat</w:t>
      </w:r>
      <w:proofErr w:type="spellEnd"/>
      <w:r w:rsidRPr="00F05BE2">
        <w:rPr>
          <w:rFonts w:ascii="Arial" w:hAnsi="Arial" w:cs="Arial"/>
          <w:szCs w:val="20"/>
        </w:rPr>
        <w:t xml:space="preserve"> in Syria (</w:t>
      </w:r>
      <w:proofErr w:type="spellStart"/>
      <w:r w:rsidRPr="00F05BE2">
        <w:rPr>
          <w:rFonts w:ascii="Arial" w:hAnsi="Arial" w:cs="Arial"/>
          <w:szCs w:val="20"/>
        </w:rPr>
        <w:t>Hurowitz</w:t>
      </w:r>
      <w:proofErr w:type="spellEnd"/>
      <w:r w:rsidRPr="00F05BE2">
        <w:rPr>
          <w:rFonts w:ascii="Arial" w:hAnsi="Arial" w:cs="Arial"/>
          <w:szCs w:val="20"/>
        </w:rPr>
        <w:t>, 1994).</w:t>
      </w:r>
    </w:p>
    <w:p w14:paraId="7930E4CA" w14:textId="77777777" w:rsidR="002F6294" w:rsidRPr="00F05BE2" w:rsidRDefault="002F6294" w:rsidP="002F629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rPr>
      </w:pPr>
    </w:p>
    <w:p w14:paraId="63C616D0" w14:textId="77777777" w:rsidR="00720F38" w:rsidRDefault="00720F38">
      <w:pPr>
        <w:widowControl/>
        <w:autoSpaceDE/>
        <w:autoSpaceDN/>
        <w:adjustRightInd/>
        <w:rPr>
          <w:rFonts w:ascii="Arial" w:hAnsi="Arial" w:cs="Arial"/>
          <w:szCs w:val="20"/>
        </w:rPr>
      </w:pPr>
      <w:r>
        <w:rPr>
          <w:rFonts w:ascii="Arial" w:hAnsi="Arial" w:cs="Arial"/>
          <w:szCs w:val="20"/>
        </w:rPr>
        <w:br w:type="page"/>
      </w:r>
    </w:p>
    <w:p w14:paraId="41660619" w14:textId="77777777" w:rsidR="002F6294" w:rsidRPr="00F05BE2" w:rsidRDefault="002F6294" w:rsidP="002F629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97" w:name="AINDARATEMPLE006"/>
      <w:r w:rsidRPr="00F05BE2">
        <w:rPr>
          <w:rFonts w:ascii="Arial" w:hAnsi="Arial" w:cs="Arial"/>
          <w:szCs w:val="20"/>
        </w:rPr>
        <w:lastRenderedPageBreak/>
        <w:t xml:space="preserve">PHOTO LINK: 'AIN DARA TEMPLE 006 Plan comparisons Jerusalem, Hazor and </w:t>
      </w:r>
      <w:proofErr w:type="spellStart"/>
      <w:r w:rsidRPr="00F05BE2">
        <w:rPr>
          <w:rFonts w:ascii="Arial" w:hAnsi="Arial" w:cs="Arial"/>
          <w:szCs w:val="20"/>
        </w:rPr>
        <w:t>Ta'yinat</w:t>
      </w:r>
      <w:proofErr w:type="spellEnd"/>
    </w:p>
    <w:bookmarkEnd w:id="197"/>
    <w:p w14:paraId="0204D370" w14:textId="77777777" w:rsidR="00E429E6" w:rsidRPr="00F05BE2" w:rsidRDefault="00E429E6" w:rsidP="002F629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52489797" wp14:editId="45EC4E80">
            <wp:extent cx="6035040" cy="7740650"/>
            <wp:effectExtent l="19050" t="0" r="3810" b="0"/>
            <wp:docPr id="427" name="Picture 426" descr="AIN DARA TEMPLE 006 Plan comparison Jerusalem vs  Hazor v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N DARA TEMPLE 006 Plan comparison Jerusalem vs  Hazor vs .jpg"/>
                    <pic:cNvPicPr/>
                  </pic:nvPicPr>
                  <pic:blipFill>
                    <a:blip r:embed="rId130" cstate="print"/>
                    <a:stretch>
                      <a:fillRect/>
                    </a:stretch>
                  </pic:blipFill>
                  <pic:spPr>
                    <a:xfrm>
                      <a:off x="0" y="0"/>
                      <a:ext cx="6035040" cy="7740650"/>
                    </a:xfrm>
                    <a:prstGeom prst="rect">
                      <a:avLst/>
                    </a:prstGeom>
                  </pic:spPr>
                </pic:pic>
              </a:graphicData>
            </a:graphic>
          </wp:inline>
        </w:drawing>
      </w:r>
    </w:p>
    <w:p w14:paraId="0E3027D0" w14:textId="77777777" w:rsidR="00E429E6" w:rsidRPr="00F05BE2" w:rsidRDefault="00E429E6"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8740BE9" w14:textId="77777777" w:rsidR="004371AE" w:rsidRPr="00F05BE2" w:rsidRDefault="004371AE" w:rsidP="00E429E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98" w:name="AINDARATEMPLE007"/>
      <w:r w:rsidRPr="00F05BE2">
        <w:rPr>
          <w:rFonts w:ascii="Arial" w:hAnsi="Arial" w:cs="Arial"/>
          <w:szCs w:val="20"/>
        </w:rPr>
        <w:t>PHOTO LINK: 'AIN DARA TEMPLE 007 Aramaean Temple ruins</w:t>
      </w:r>
    </w:p>
    <w:bookmarkEnd w:id="198"/>
    <w:p w14:paraId="46F9E713" w14:textId="77777777" w:rsidR="00E429E6" w:rsidRPr="00F05BE2" w:rsidRDefault="00E429E6" w:rsidP="00E429E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158C6BC1" wp14:editId="470E8A21">
            <wp:extent cx="5895833" cy="3950208"/>
            <wp:effectExtent l="19050" t="0" r="0" b="0"/>
            <wp:docPr id="430" name="Picture 429" descr="AIN DARA TEMPLE 007 Sphinx at entryw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N DARA TEMPLE 007 Sphinx at entryway.jpg"/>
                    <pic:cNvPicPr/>
                  </pic:nvPicPr>
                  <pic:blipFill>
                    <a:blip r:embed="rId131" cstate="print"/>
                    <a:stretch>
                      <a:fillRect/>
                    </a:stretch>
                  </pic:blipFill>
                  <pic:spPr>
                    <a:xfrm>
                      <a:off x="0" y="0"/>
                      <a:ext cx="5912500" cy="3961375"/>
                    </a:xfrm>
                    <a:prstGeom prst="rect">
                      <a:avLst/>
                    </a:prstGeom>
                  </pic:spPr>
                </pic:pic>
              </a:graphicData>
            </a:graphic>
          </wp:inline>
        </w:drawing>
      </w:r>
    </w:p>
    <w:p w14:paraId="7C22A049" w14:textId="77777777" w:rsidR="004371AE" w:rsidRPr="00F05BE2" w:rsidRDefault="004371A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76C0F4C"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This 8th century BC Phoenician temple, somewhat older that Solomon's Temple, has many shared features. They have the same basic architectural plan with tripartite division of portico/forecourt, a central long room, and a shrine at the rear. At the portico entrance there was two large pillars. These were supporting pillars, whereas Solomon's temple had free-standing pillars named Boaz and </w:t>
      </w:r>
      <w:proofErr w:type="spellStart"/>
      <w:r w:rsidRPr="00F05BE2">
        <w:rPr>
          <w:rFonts w:ascii="Arial" w:hAnsi="Arial" w:cs="Arial"/>
          <w:szCs w:val="20"/>
        </w:rPr>
        <w:t>Jaquin</w:t>
      </w:r>
      <w:proofErr w:type="spellEnd"/>
      <w:r w:rsidRPr="00F05BE2">
        <w:rPr>
          <w:rFonts w:ascii="Arial" w:hAnsi="Arial" w:cs="Arial"/>
          <w:szCs w:val="20"/>
        </w:rPr>
        <w:t>.</w:t>
      </w:r>
    </w:p>
    <w:p w14:paraId="6793BD5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9D36735" w14:textId="77777777" w:rsidR="00720F38" w:rsidRDefault="00720F38">
      <w:pPr>
        <w:widowControl/>
        <w:autoSpaceDE/>
        <w:autoSpaceDN/>
        <w:adjustRightInd/>
        <w:rPr>
          <w:rFonts w:ascii="Arial" w:hAnsi="Arial" w:cs="Arial"/>
          <w:szCs w:val="20"/>
        </w:rPr>
      </w:pPr>
      <w:r>
        <w:rPr>
          <w:rFonts w:ascii="Arial" w:hAnsi="Arial" w:cs="Arial"/>
          <w:szCs w:val="20"/>
        </w:rPr>
        <w:br w:type="page"/>
      </w:r>
    </w:p>
    <w:p w14:paraId="2E2B235D" w14:textId="77777777" w:rsidR="008B3C33"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99" w:name="SOLOMONSTEMPLE004"/>
      <w:r w:rsidRPr="00F05BE2">
        <w:rPr>
          <w:rFonts w:ascii="Arial" w:hAnsi="Arial" w:cs="Arial"/>
          <w:szCs w:val="20"/>
        </w:rPr>
        <w:lastRenderedPageBreak/>
        <w:t xml:space="preserve">PHOTO LINK: SOLOMON'S TEMPLE 004 </w:t>
      </w:r>
      <w:proofErr w:type="spellStart"/>
      <w:r w:rsidRPr="00F05BE2">
        <w:rPr>
          <w:rFonts w:ascii="Arial" w:hAnsi="Arial" w:cs="Arial"/>
          <w:szCs w:val="20"/>
        </w:rPr>
        <w:t>Ta'aynat</w:t>
      </w:r>
      <w:proofErr w:type="spellEnd"/>
      <w:r w:rsidRPr="00F05BE2">
        <w:rPr>
          <w:rFonts w:ascii="Arial" w:hAnsi="Arial" w:cs="Arial"/>
          <w:szCs w:val="20"/>
        </w:rPr>
        <w:t xml:space="preserve"> temple drawings and plan</w:t>
      </w:r>
    </w:p>
    <w:bookmarkEnd w:id="199"/>
    <w:p w14:paraId="47F868B9" w14:textId="77777777" w:rsidR="00E429E6" w:rsidRPr="00F05BE2" w:rsidRDefault="00E429E6" w:rsidP="00720F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13D5E49D" wp14:editId="0FB01F99">
            <wp:extent cx="5543550" cy="7632297"/>
            <wp:effectExtent l="19050" t="0" r="0" b="0"/>
            <wp:docPr id="431" name="Picture 430" descr="SOLOMON'S TEMPLE 004 Ta'aynat temple Syria Drawing and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TEMPLE 004 Ta'aynat temple Syria Drawing and plan.jpg"/>
                    <pic:cNvPicPr/>
                  </pic:nvPicPr>
                  <pic:blipFill>
                    <a:blip r:embed="rId83" cstate="print"/>
                    <a:stretch>
                      <a:fillRect/>
                    </a:stretch>
                  </pic:blipFill>
                  <pic:spPr>
                    <a:xfrm>
                      <a:off x="0" y="0"/>
                      <a:ext cx="5542150" cy="7630370"/>
                    </a:xfrm>
                    <a:prstGeom prst="rect">
                      <a:avLst/>
                    </a:prstGeom>
                  </pic:spPr>
                </pic:pic>
              </a:graphicData>
            </a:graphic>
          </wp:inline>
        </w:drawing>
      </w:r>
    </w:p>
    <w:p w14:paraId="1FD6550E" w14:textId="77777777" w:rsidR="00E429E6" w:rsidRPr="00F05BE2" w:rsidRDefault="00E429E6"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C89B760" w14:textId="77777777" w:rsidR="008B3C33" w:rsidRPr="00F05BE2" w:rsidRDefault="008B3C33" w:rsidP="00720F38">
      <w:pPr>
        <w:pStyle w:val="Heading2"/>
      </w:pPr>
      <w:bookmarkStart w:id="200" w:name="_Toc89482503"/>
      <w:bookmarkStart w:id="201" w:name="_Toc325923731"/>
      <w:bookmarkStart w:id="202" w:name="_Toc371884889"/>
      <w:r w:rsidRPr="00F05BE2">
        <w:lastRenderedPageBreak/>
        <w:t>Theology and Political Theory of the Temple</w:t>
      </w:r>
      <w:bookmarkEnd w:id="200"/>
      <w:bookmarkEnd w:id="201"/>
      <w:bookmarkEnd w:id="202"/>
      <w:r w:rsidRPr="00F05BE2">
        <w:t xml:space="preserve"> </w:t>
      </w:r>
      <w:r w:rsidR="00AD02E1" w:rsidRPr="00F05BE2">
        <w:fldChar w:fldCharType="begin"/>
      </w:r>
      <w:proofErr w:type="spellStart"/>
      <w:r w:rsidRPr="00F05BE2">
        <w:instrText>tc</w:instrText>
      </w:r>
      <w:proofErr w:type="spellEnd"/>
      <w:r w:rsidRPr="00F05BE2">
        <w:instrText xml:space="preserve"> "Theology and Political Theory of the Temple " \l 4</w:instrText>
      </w:r>
      <w:r w:rsidR="00AD02E1" w:rsidRPr="00F05BE2">
        <w:fldChar w:fldCharType="end"/>
      </w:r>
    </w:p>
    <w:p w14:paraId="4A4CCE0B"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F8952AF"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The Temple was built on Mt </w:t>
      </w:r>
      <w:proofErr w:type="spellStart"/>
      <w:r w:rsidRPr="00F05BE2">
        <w:rPr>
          <w:rFonts w:ascii="Arial" w:hAnsi="Arial" w:cs="Arial"/>
          <w:szCs w:val="20"/>
        </w:rPr>
        <w:t>Moria</w:t>
      </w:r>
      <w:proofErr w:type="spellEnd"/>
      <w:r w:rsidRPr="00F05BE2">
        <w:rPr>
          <w:rFonts w:ascii="Arial" w:hAnsi="Arial" w:cs="Arial"/>
          <w:szCs w:val="20"/>
        </w:rPr>
        <w:t>, where Abraham tried to sacrifice Isaac (Gen. 22:1-39). Later the eastern hill of Jerusalem upon which the Temple was built was called Mount Zion. (Today Mt Zion refers to Jerusalem's western hill because</w:t>
      </w:r>
      <w:r w:rsidR="00C7515D" w:rsidRPr="00F05BE2">
        <w:rPr>
          <w:rFonts w:ascii="Arial" w:hAnsi="Arial" w:cs="Arial"/>
          <w:szCs w:val="20"/>
        </w:rPr>
        <w:t>,</w:t>
      </w:r>
      <w:r w:rsidRPr="00F05BE2">
        <w:rPr>
          <w:rFonts w:ascii="Arial" w:hAnsi="Arial" w:cs="Arial"/>
          <w:szCs w:val="20"/>
        </w:rPr>
        <w:t xml:space="preserve"> prior to the 20th century, it was believed the higher western hill was the location of the original city), Mt. Zion is Yahweh's holy mountain. The Temple is where heaven meets earth. It is where man can meet God. The architecture, furnishings and landscaping of the Temple make it a kind of Eden. It reflected cosmological symbolism similar to surrounding civilizations of Egypt, Assyria, and Babylonia (Stager, 2000). </w:t>
      </w:r>
    </w:p>
    <w:p w14:paraId="523609D8"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E24907C"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648"/>
        <w:rPr>
          <w:rFonts w:ascii="Arial" w:hAnsi="Arial" w:cs="Arial"/>
          <w:szCs w:val="20"/>
        </w:rPr>
      </w:pPr>
      <w:r w:rsidRPr="00720F38">
        <w:rPr>
          <w:rFonts w:ascii="Arial" w:hAnsi="Arial" w:cs="Arial"/>
          <w:i/>
          <w:szCs w:val="20"/>
        </w:rPr>
        <w:t xml:space="preserve">" Israelite kingship is </w:t>
      </w:r>
      <w:proofErr w:type="gramStart"/>
      <w:r w:rsidRPr="00720F38">
        <w:rPr>
          <w:rFonts w:ascii="Arial" w:hAnsi="Arial" w:cs="Arial"/>
          <w:i/>
          <w:szCs w:val="20"/>
        </w:rPr>
        <w:t>closely linked</w:t>
      </w:r>
      <w:proofErr w:type="gramEnd"/>
      <w:r w:rsidRPr="00720F38">
        <w:rPr>
          <w:rFonts w:ascii="Arial" w:hAnsi="Arial" w:cs="Arial"/>
          <w:i/>
          <w:szCs w:val="20"/>
        </w:rPr>
        <w:t xml:space="preserve"> to this kind of politica</w:t>
      </w:r>
      <w:r w:rsidR="00C7515D" w:rsidRPr="00720F38">
        <w:rPr>
          <w:rFonts w:ascii="Arial" w:hAnsi="Arial" w:cs="Arial"/>
          <w:i/>
          <w:szCs w:val="20"/>
        </w:rPr>
        <w:t>l and cosmological symbolism. On</w:t>
      </w:r>
      <w:r w:rsidRPr="00720F38">
        <w:rPr>
          <w:rFonts w:ascii="Arial" w:hAnsi="Arial" w:cs="Arial"/>
          <w:i/>
          <w:szCs w:val="20"/>
        </w:rPr>
        <w:t xml:space="preserve"> Mt. Zion</w:t>
      </w:r>
      <w:r w:rsidR="00C7515D" w:rsidRPr="00720F38">
        <w:rPr>
          <w:rFonts w:ascii="Arial" w:hAnsi="Arial" w:cs="Arial"/>
          <w:i/>
          <w:szCs w:val="20"/>
        </w:rPr>
        <w:t>, the mountai</w:t>
      </w:r>
      <w:r w:rsidRPr="00720F38">
        <w:rPr>
          <w:rFonts w:ascii="Arial" w:hAnsi="Arial" w:cs="Arial"/>
          <w:i/>
          <w:szCs w:val="20"/>
        </w:rPr>
        <w:t>n of God, Yahweh met with his council of holy ones and promulgated decrees to the human community under him and the king</w:t>
      </w:r>
      <w:r w:rsidRPr="00F05BE2">
        <w:rPr>
          <w:rFonts w:ascii="Arial" w:hAnsi="Arial" w:cs="Arial"/>
          <w:szCs w:val="20"/>
        </w:rPr>
        <w:t>."</w:t>
      </w:r>
    </w:p>
    <w:p w14:paraId="5BC7F043"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0592710"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From the earliest civilizations, leaders have represented themselves to their people as sons of the local d</w:t>
      </w:r>
      <w:r w:rsidR="00C7515D" w:rsidRPr="00F05BE2">
        <w:rPr>
          <w:rFonts w:ascii="Arial" w:hAnsi="Arial" w:cs="Arial"/>
          <w:szCs w:val="20"/>
        </w:rPr>
        <w:t>e</w:t>
      </w:r>
      <w:r w:rsidRPr="00F05BE2">
        <w:rPr>
          <w:rFonts w:ascii="Arial" w:hAnsi="Arial" w:cs="Arial"/>
          <w:szCs w:val="20"/>
        </w:rPr>
        <w:t xml:space="preserve">ity. This triad of creation-king-temple extended to (or was absorbed by) the United Monarchy. In Psalm 2, David the King is pictured as a son of Yahweh (Stager, 2000): </w:t>
      </w:r>
    </w:p>
    <w:p w14:paraId="173C59CC"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14D9771" w14:textId="77777777" w:rsidR="008B3C33" w:rsidRPr="003A0C13"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i/>
          <w:szCs w:val="20"/>
        </w:rPr>
      </w:pPr>
      <w:r w:rsidRPr="003A0C13">
        <w:rPr>
          <w:rFonts w:ascii="Arial" w:hAnsi="Arial" w:cs="Arial"/>
          <w:i/>
          <w:szCs w:val="20"/>
        </w:rPr>
        <w:t>" I have set my king on Zion, on my holy hill"</w:t>
      </w:r>
    </w:p>
    <w:p w14:paraId="18B78399" w14:textId="77777777" w:rsidR="008B3C33" w:rsidRPr="003A0C13" w:rsidRDefault="00C7515D"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i/>
          <w:szCs w:val="20"/>
        </w:rPr>
      </w:pPr>
      <w:r w:rsidRPr="003A0C13">
        <w:rPr>
          <w:rFonts w:ascii="Arial" w:hAnsi="Arial" w:cs="Arial"/>
          <w:i/>
          <w:szCs w:val="20"/>
        </w:rPr>
        <w:t>I will tell of the decree of th</w:t>
      </w:r>
      <w:r w:rsidR="008B3C33" w:rsidRPr="003A0C13">
        <w:rPr>
          <w:rFonts w:ascii="Arial" w:hAnsi="Arial" w:cs="Arial"/>
          <w:i/>
          <w:szCs w:val="20"/>
        </w:rPr>
        <w:t>e</w:t>
      </w:r>
      <w:r w:rsidRPr="003A0C13">
        <w:rPr>
          <w:rFonts w:ascii="Arial" w:hAnsi="Arial" w:cs="Arial"/>
          <w:i/>
          <w:szCs w:val="20"/>
        </w:rPr>
        <w:t xml:space="preserve"> </w:t>
      </w:r>
      <w:r w:rsidR="008B3C33" w:rsidRPr="003A0C13">
        <w:rPr>
          <w:rFonts w:ascii="Arial" w:hAnsi="Arial" w:cs="Arial"/>
          <w:i/>
          <w:szCs w:val="20"/>
        </w:rPr>
        <w:t>Lord:</w:t>
      </w:r>
    </w:p>
    <w:p w14:paraId="53404B3D" w14:textId="77777777" w:rsidR="008B3C33" w:rsidRPr="003A0C13"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i/>
          <w:szCs w:val="20"/>
        </w:rPr>
      </w:pPr>
      <w:r w:rsidRPr="003A0C13">
        <w:rPr>
          <w:rFonts w:ascii="Arial" w:hAnsi="Arial" w:cs="Arial"/>
          <w:i/>
          <w:szCs w:val="20"/>
        </w:rPr>
        <w:t>He [Yahweh] said to me, "You are my son, today I have fathered you.</w:t>
      </w:r>
    </w:p>
    <w:p w14:paraId="64935383" w14:textId="77777777" w:rsidR="008B3C33" w:rsidRPr="003A0C13"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i/>
          <w:szCs w:val="20"/>
        </w:rPr>
      </w:pPr>
      <w:r w:rsidRPr="003A0C13">
        <w:rPr>
          <w:rFonts w:ascii="Arial" w:hAnsi="Arial" w:cs="Arial"/>
          <w:i/>
          <w:szCs w:val="20"/>
        </w:rPr>
        <w:t>Ask of me, and I will make the nations your heritage</w:t>
      </w:r>
    </w:p>
    <w:p w14:paraId="02F7C3C7" w14:textId="77777777" w:rsidR="008B3C33" w:rsidRPr="003A0C13"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i/>
          <w:szCs w:val="20"/>
        </w:rPr>
      </w:pPr>
      <w:r w:rsidRPr="003A0C13">
        <w:rPr>
          <w:rFonts w:ascii="Arial" w:hAnsi="Arial" w:cs="Arial"/>
          <w:i/>
          <w:szCs w:val="20"/>
        </w:rPr>
        <w:t>And the ends of the earth your possession</w:t>
      </w:r>
    </w:p>
    <w:p w14:paraId="761E4E14" w14:textId="77777777" w:rsidR="003A0C13" w:rsidRDefault="003A0C13" w:rsidP="008B3C33">
      <w:pPr>
        <w:pStyle w:val="Heading2"/>
        <w:rPr>
          <w:sz w:val="24"/>
        </w:rPr>
      </w:pPr>
      <w:bookmarkStart w:id="203" w:name="_Toc89482504"/>
      <w:bookmarkStart w:id="204" w:name="_Toc89859382"/>
    </w:p>
    <w:p w14:paraId="03A65C98" w14:textId="77777777" w:rsidR="008B3C33" w:rsidRPr="0037445B" w:rsidRDefault="008B3C33" w:rsidP="0037445B">
      <w:pPr>
        <w:pStyle w:val="Heading1"/>
      </w:pPr>
      <w:bookmarkStart w:id="205" w:name="_Toc325923732"/>
      <w:bookmarkStart w:id="206" w:name="_Toc371884890"/>
      <w:r w:rsidRPr="0037445B">
        <w:t>SOLOMON'S ARCHITECTURAL ACHIEVEMENTS OUTSIDE JERUSALEM</w:t>
      </w:r>
      <w:bookmarkEnd w:id="203"/>
      <w:bookmarkEnd w:id="204"/>
      <w:bookmarkEnd w:id="205"/>
      <w:bookmarkEnd w:id="206"/>
      <w:r w:rsidRPr="0037445B">
        <w:t xml:space="preserve"> </w:t>
      </w:r>
      <w:r w:rsidR="00AD02E1" w:rsidRPr="0037445B">
        <w:fldChar w:fldCharType="begin"/>
      </w:r>
      <w:proofErr w:type="spellStart"/>
      <w:r w:rsidRPr="0037445B">
        <w:instrText>tc</w:instrText>
      </w:r>
      <w:proofErr w:type="spellEnd"/>
      <w:r w:rsidRPr="0037445B">
        <w:instrText xml:space="preserve"> "SOLOMON'S ARCHITECTURAL ACHIEVEMENTS OUTSIDE JERUSALEM " \l 2</w:instrText>
      </w:r>
      <w:r w:rsidR="00AD02E1" w:rsidRPr="0037445B">
        <w:fldChar w:fldCharType="end"/>
      </w:r>
    </w:p>
    <w:p w14:paraId="203AD90F" w14:textId="77777777" w:rsidR="00160397" w:rsidRDefault="003A0C13" w:rsidP="003A0C13">
      <w:pPr>
        <w:pStyle w:val="Heading2"/>
      </w:pPr>
      <w:bookmarkStart w:id="207" w:name="_Toc325923733"/>
      <w:bookmarkStart w:id="208" w:name="_Toc371884891"/>
      <w:r>
        <w:t xml:space="preserve">Monumental </w:t>
      </w:r>
      <w:r w:rsidR="00F4033D" w:rsidRPr="00F05BE2">
        <w:t>Gateways at Hazor, Megiddo and Gezer</w:t>
      </w:r>
      <w:bookmarkEnd w:id="207"/>
      <w:bookmarkEnd w:id="208"/>
    </w:p>
    <w:p w14:paraId="0CA5E3E0" w14:textId="77777777" w:rsidR="003A0C13" w:rsidRPr="003A0C13" w:rsidRDefault="003A0C13" w:rsidP="003A0C13"/>
    <w:p w14:paraId="5323D088" w14:textId="77777777" w:rsidR="003A0C13" w:rsidRDefault="00F4033D" w:rsidP="00F4033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There was considerable Phoenician architectural influence in Solomon's buildings. They were financed by heavy taxation which built the Palace (1 Kings 7:1-12), Temple and "Royal Cities" of Hazor, Megiddo and Gezer. These 3 had similar gateways complexes (Wood, 1975; Wilson, 1972; Crutchfield, 1990).</w:t>
      </w:r>
    </w:p>
    <w:p w14:paraId="2003C82D" w14:textId="77777777" w:rsidR="003A0C13" w:rsidRDefault="003A0C13">
      <w:pPr>
        <w:widowControl/>
        <w:autoSpaceDE/>
        <w:autoSpaceDN/>
        <w:adjustRightInd/>
        <w:rPr>
          <w:rFonts w:ascii="Arial" w:hAnsi="Arial" w:cs="Arial"/>
          <w:szCs w:val="20"/>
        </w:rPr>
      </w:pPr>
      <w:r>
        <w:rPr>
          <w:rFonts w:ascii="Arial" w:hAnsi="Arial" w:cs="Arial"/>
          <w:szCs w:val="20"/>
        </w:rPr>
        <w:br w:type="page"/>
      </w:r>
    </w:p>
    <w:p w14:paraId="4C2326DC" w14:textId="77777777" w:rsidR="00327F78" w:rsidRPr="00F05BE2" w:rsidRDefault="00327F78" w:rsidP="00327F7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bookmarkStart w:id="209" w:name="GATECOMPLEXES001"/>
      <w:r w:rsidRPr="00F05BE2">
        <w:rPr>
          <w:rFonts w:ascii="Arial" w:hAnsi="Arial" w:cs="Arial"/>
          <w:szCs w:val="20"/>
        </w:rPr>
        <w:lastRenderedPageBreak/>
        <w:t>PHOTO LINK: GATE COMPLEXES 001</w:t>
      </w:r>
    </w:p>
    <w:bookmarkEnd w:id="209"/>
    <w:p w14:paraId="7B96AED1" w14:textId="77777777" w:rsidR="00327F78" w:rsidRPr="00F05BE2" w:rsidRDefault="00327F78" w:rsidP="00327F7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72B8EBC6" wp14:editId="3B39F7CD">
            <wp:extent cx="4901802" cy="7632192"/>
            <wp:effectExtent l="19050" t="0" r="0" b="0"/>
            <wp:docPr id="432" name="Picture 431" descr="GATE COMPLEXES 001  10th cent BC complex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TE COMPLEXES 001  10th cent BC complexes.jpg"/>
                    <pic:cNvPicPr/>
                  </pic:nvPicPr>
                  <pic:blipFill>
                    <a:blip r:embed="rId132" cstate="print"/>
                    <a:stretch>
                      <a:fillRect/>
                    </a:stretch>
                  </pic:blipFill>
                  <pic:spPr>
                    <a:xfrm>
                      <a:off x="0" y="0"/>
                      <a:ext cx="4906409" cy="7639365"/>
                    </a:xfrm>
                    <a:prstGeom prst="rect">
                      <a:avLst/>
                    </a:prstGeom>
                  </pic:spPr>
                </pic:pic>
              </a:graphicData>
            </a:graphic>
          </wp:inline>
        </w:drawing>
      </w:r>
    </w:p>
    <w:p w14:paraId="5EBD9384" w14:textId="77777777" w:rsidR="00327F78" w:rsidRPr="00F05BE2" w:rsidRDefault="00327F78"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9D11814" w14:textId="77777777" w:rsidR="00327F78" w:rsidRPr="00F05BE2" w:rsidRDefault="00327F78">
      <w:pPr>
        <w:widowControl/>
        <w:autoSpaceDE/>
        <w:autoSpaceDN/>
        <w:adjustRightInd/>
        <w:rPr>
          <w:rFonts w:ascii="Arial" w:hAnsi="Arial" w:cs="Arial"/>
          <w:szCs w:val="20"/>
        </w:rPr>
      </w:pPr>
      <w:r w:rsidRPr="00F05BE2">
        <w:rPr>
          <w:rFonts w:ascii="Arial" w:hAnsi="Arial" w:cs="Arial"/>
          <w:szCs w:val="20"/>
        </w:rPr>
        <w:br w:type="page"/>
      </w:r>
    </w:p>
    <w:bookmarkStart w:id="210" w:name="HAZOR003"/>
    <w:p w14:paraId="55958B09" w14:textId="77777777" w:rsidR="00327F78" w:rsidRPr="00F05BE2" w:rsidRDefault="00AD02E1"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lastRenderedPageBreak/>
        <w:fldChar w:fldCharType="begin"/>
      </w:r>
      <w:r w:rsidR="003A0C13">
        <w:rPr>
          <w:rFonts w:ascii="Arial" w:hAnsi="Arial" w:cs="Arial"/>
          <w:szCs w:val="20"/>
        </w:rPr>
        <w:instrText xml:space="preserve"> HYPERLINK  \l "HAZOR003" </w:instrText>
      </w:r>
      <w:r>
        <w:rPr>
          <w:rFonts w:ascii="Arial" w:hAnsi="Arial" w:cs="Arial"/>
          <w:szCs w:val="20"/>
        </w:rPr>
        <w:fldChar w:fldCharType="separate"/>
      </w:r>
      <w:r w:rsidR="002D1BFA" w:rsidRPr="003A0C13">
        <w:rPr>
          <w:rStyle w:val="Hyperlink"/>
          <w:rFonts w:ascii="Arial" w:hAnsi="Arial" w:cs="Arial"/>
          <w:noProof w:val="0"/>
          <w:szCs w:val="20"/>
        </w:rPr>
        <w:t>PHOTO LINK: HAZOR 003 Location map of Hazor with caravan routes to Babylon</w:t>
      </w:r>
      <w:r w:rsidR="003A0C13" w:rsidRPr="003A0C13">
        <w:rPr>
          <w:rStyle w:val="Hyperlink"/>
          <w:rFonts w:ascii="Arial" w:hAnsi="Arial" w:cs="Arial"/>
          <w:noProof w:val="0"/>
          <w:szCs w:val="20"/>
        </w:rPr>
        <w:t xml:space="preserve"> (See ABOVE, </w:t>
      </w:r>
      <w:proofErr w:type="spellStart"/>
      <w:r w:rsidR="003A0C13" w:rsidRPr="003A0C13">
        <w:rPr>
          <w:rStyle w:val="Hyperlink"/>
          <w:rFonts w:ascii="Arial" w:hAnsi="Arial" w:cs="Arial"/>
          <w:noProof w:val="0"/>
          <w:szCs w:val="20"/>
        </w:rPr>
        <w:t>ctrl+click</w:t>
      </w:r>
      <w:proofErr w:type="spellEnd"/>
      <w:r w:rsidR="003A0C13" w:rsidRPr="003A0C13">
        <w:rPr>
          <w:rStyle w:val="Hyperlink"/>
          <w:rFonts w:ascii="Arial" w:hAnsi="Arial" w:cs="Arial"/>
          <w:noProof w:val="0"/>
          <w:szCs w:val="20"/>
        </w:rPr>
        <w:t xml:space="preserve"> to follow link)</w:t>
      </w:r>
      <w:r>
        <w:rPr>
          <w:rFonts w:ascii="Arial" w:hAnsi="Arial" w:cs="Arial"/>
          <w:szCs w:val="20"/>
        </w:rPr>
        <w:fldChar w:fldCharType="end"/>
      </w:r>
    </w:p>
    <w:bookmarkEnd w:id="210"/>
    <w:p w14:paraId="6503B4F4" w14:textId="77777777" w:rsidR="00327F78" w:rsidRPr="00F05BE2" w:rsidRDefault="00327F78"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A41E8EE" w14:textId="77777777" w:rsidR="00327F78" w:rsidRPr="00F05BE2" w:rsidRDefault="00327F78" w:rsidP="003A0C1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211" w:name="HAZOR027"/>
      <w:r w:rsidRPr="00F05BE2">
        <w:rPr>
          <w:rFonts w:ascii="Arial" w:hAnsi="Arial" w:cs="Arial"/>
          <w:szCs w:val="20"/>
        </w:rPr>
        <w:t>PHOTO LINK: HAZOR 027 Solomonic gate</w:t>
      </w:r>
    </w:p>
    <w:bookmarkEnd w:id="211"/>
    <w:p w14:paraId="2D91C8B4" w14:textId="77777777" w:rsidR="00327F78" w:rsidRPr="00F05BE2" w:rsidRDefault="00327F78" w:rsidP="003A0C1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39E44A77" wp14:editId="06098CA7">
            <wp:extent cx="5266713" cy="6120384"/>
            <wp:effectExtent l="19050" t="0" r="0" b="0"/>
            <wp:docPr id="436" name="Picture 435" descr="HAZOR 027 Solomonic gate at Haz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27 Solomonic gate at Hazor.jpg"/>
                    <pic:cNvPicPr/>
                  </pic:nvPicPr>
                  <pic:blipFill>
                    <a:blip r:embed="rId133" cstate="print"/>
                    <a:stretch>
                      <a:fillRect/>
                    </a:stretch>
                  </pic:blipFill>
                  <pic:spPr>
                    <a:xfrm>
                      <a:off x="0" y="0"/>
                      <a:ext cx="5274194" cy="6129078"/>
                    </a:xfrm>
                    <a:prstGeom prst="rect">
                      <a:avLst/>
                    </a:prstGeom>
                  </pic:spPr>
                </pic:pic>
              </a:graphicData>
            </a:graphic>
          </wp:inline>
        </w:drawing>
      </w:r>
    </w:p>
    <w:p w14:paraId="4CCD7DDA" w14:textId="77777777" w:rsidR="00327F78" w:rsidRPr="00F05BE2" w:rsidRDefault="00327F78"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261F395" w14:textId="77777777" w:rsidR="002D1BFA" w:rsidRDefault="004D122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MEGIDDO006" w:history="1">
        <w:r w:rsidR="002D1BFA" w:rsidRPr="003A0C13">
          <w:rPr>
            <w:rStyle w:val="Hyperlink"/>
            <w:rFonts w:ascii="Arial" w:hAnsi="Arial" w:cs="Arial"/>
            <w:noProof w:val="0"/>
            <w:szCs w:val="20"/>
          </w:rPr>
          <w:t>PHOTO LINK: MEGIDDO 006 Location map of Megiddo with Via Maris</w:t>
        </w:r>
        <w:r w:rsidR="003A0C13" w:rsidRPr="003A0C13">
          <w:rPr>
            <w:rStyle w:val="Hyperlink"/>
            <w:rFonts w:ascii="Arial" w:hAnsi="Arial" w:cs="Arial"/>
            <w:noProof w:val="0"/>
            <w:szCs w:val="20"/>
          </w:rPr>
          <w:t xml:space="preserve"> (See ABOVE, </w:t>
        </w:r>
        <w:proofErr w:type="spellStart"/>
        <w:r w:rsidR="003A0C13" w:rsidRPr="003A0C13">
          <w:rPr>
            <w:rStyle w:val="Hyperlink"/>
            <w:rFonts w:ascii="Arial" w:hAnsi="Arial" w:cs="Arial"/>
            <w:noProof w:val="0"/>
            <w:szCs w:val="20"/>
          </w:rPr>
          <w:t>ctrl+click</w:t>
        </w:r>
        <w:proofErr w:type="spellEnd"/>
        <w:r w:rsidR="003A0C13" w:rsidRPr="003A0C13">
          <w:rPr>
            <w:rStyle w:val="Hyperlink"/>
            <w:rFonts w:ascii="Arial" w:hAnsi="Arial" w:cs="Arial"/>
            <w:noProof w:val="0"/>
            <w:szCs w:val="20"/>
          </w:rPr>
          <w:t xml:space="preserve"> to follow link)</w:t>
        </w:r>
      </w:hyperlink>
    </w:p>
    <w:p w14:paraId="02CA5760" w14:textId="77777777" w:rsidR="003A0C13" w:rsidRPr="00F05BE2" w:rsidRDefault="003A0C1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786B2DA" w14:textId="77777777" w:rsidR="00327F78" w:rsidRPr="00F05BE2" w:rsidRDefault="00327F78" w:rsidP="000025B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5882FC7" w14:textId="77777777" w:rsidR="00327F78" w:rsidRPr="00F05BE2" w:rsidRDefault="00327F78"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49DCEA5" w14:textId="77777777" w:rsidR="00327F78" w:rsidRPr="00F05BE2" w:rsidRDefault="00327F78"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50D5267" w14:textId="77777777" w:rsidR="00327F78" w:rsidRPr="00F05BE2" w:rsidRDefault="00327F78"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B1F17AD" w14:textId="77777777" w:rsidR="00327F78" w:rsidRPr="00F05BE2" w:rsidRDefault="00327F78"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2DC3504" w14:textId="77777777" w:rsidR="00327F78" w:rsidRPr="00F05BE2" w:rsidRDefault="00327F78" w:rsidP="00327F7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noProof/>
          <w:szCs w:val="20"/>
        </w:rPr>
      </w:pPr>
      <w:bookmarkStart w:id="212" w:name="MEGIDDO038"/>
      <w:r w:rsidRPr="00F05BE2">
        <w:rPr>
          <w:rFonts w:ascii="Arial" w:hAnsi="Arial" w:cs="Arial"/>
          <w:szCs w:val="20"/>
        </w:rPr>
        <w:t xml:space="preserve">PHOTO LINK: MEGIDDO </w:t>
      </w:r>
      <w:r w:rsidRPr="00F05BE2">
        <w:rPr>
          <w:rFonts w:ascii="Arial" w:hAnsi="Arial" w:cs="Arial"/>
          <w:noProof/>
          <w:szCs w:val="20"/>
        </w:rPr>
        <w:t>038 Gate Complex</w:t>
      </w:r>
    </w:p>
    <w:bookmarkEnd w:id="212"/>
    <w:p w14:paraId="64EACD3E" w14:textId="77777777" w:rsidR="00327F78" w:rsidRPr="00F05BE2" w:rsidRDefault="00327F78" w:rsidP="00327F7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376598D8" wp14:editId="4FA55675">
            <wp:extent cx="6367903" cy="4718304"/>
            <wp:effectExtent l="19050" t="0" r="0" b="0"/>
            <wp:docPr id="439" name="Picture 437" descr="MEGIDDO 038 Six-chambered gate at Megiddo showing three remaining south chamb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IDDO 038 Six-chambered gate at Megiddo showing three remaining south chambers.jpg"/>
                    <pic:cNvPicPr/>
                  </pic:nvPicPr>
                  <pic:blipFill>
                    <a:blip r:embed="rId134" cstate="print"/>
                    <a:stretch>
                      <a:fillRect/>
                    </a:stretch>
                  </pic:blipFill>
                  <pic:spPr>
                    <a:xfrm>
                      <a:off x="0" y="0"/>
                      <a:ext cx="6393595" cy="4737340"/>
                    </a:xfrm>
                    <a:prstGeom prst="rect">
                      <a:avLst/>
                    </a:prstGeom>
                  </pic:spPr>
                </pic:pic>
              </a:graphicData>
            </a:graphic>
          </wp:inline>
        </w:drawing>
      </w:r>
    </w:p>
    <w:p w14:paraId="1ED0A7DB" w14:textId="77777777" w:rsidR="00327F78" w:rsidRPr="00F05BE2" w:rsidRDefault="00327F78"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5C4385A" w14:textId="77777777" w:rsidR="003A0C13" w:rsidRDefault="003A0C13">
      <w:pPr>
        <w:widowControl/>
        <w:autoSpaceDE/>
        <w:autoSpaceDN/>
        <w:adjustRightInd/>
        <w:rPr>
          <w:rFonts w:ascii="Arial" w:hAnsi="Arial" w:cs="Arial"/>
          <w:szCs w:val="20"/>
        </w:rPr>
      </w:pPr>
      <w:bookmarkStart w:id="213" w:name="GEZER013"/>
      <w:r>
        <w:rPr>
          <w:rFonts w:ascii="Arial" w:hAnsi="Arial" w:cs="Arial"/>
          <w:szCs w:val="20"/>
        </w:rPr>
        <w:br w:type="page"/>
      </w:r>
    </w:p>
    <w:p w14:paraId="13B2AC97" w14:textId="77777777" w:rsidR="002D1BFA" w:rsidRPr="00F05BE2" w:rsidRDefault="004D1225" w:rsidP="003A0C1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GEZER013" w:history="1">
        <w:r w:rsidR="002D1BFA" w:rsidRPr="003A0C13">
          <w:rPr>
            <w:rStyle w:val="Hyperlink"/>
            <w:rFonts w:ascii="Arial" w:hAnsi="Arial" w:cs="Arial"/>
            <w:noProof w:val="0"/>
            <w:szCs w:val="20"/>
          </w:rPr>
          <w:t>PHOTO LINK: GEZER 013 Location map of Gezer</w:t>
        </w:r>
        <w:r w:rsidR="003A0C13" w:rsidRPr="003A0C13">
          <w:rPr>
            <w:rStyle w:val="Hyperlink"/>
            <w:rFonts w:ascii="Arial" w:hAnsi="Arial" w:cs="Arial"/>
            <w:noProof w:val="0"/>
            <w:szCs w:val="20"/>
          </w:rPr>
          <w:t xml:space="preserve"> (See ABOVE, </w:t>
        </w:r>
        <w:proofErr w:type="spellStart"/>
        <w:r w:rsidR="003A0C13" w:rsidRPr="003A0C13">
          <w:rPr>
            <w:rStyle w:val="Hyperlink"/>
            <w:rFonts w:ascii="Arial" w:hAnsi="Arial" w:cs="Arial"/>
            <w:noProof w:val="0"/>
            <w:szCs w:val="20"/>
          </w:rPr>
          <w:t>ctrl+click</w:t>
        </w:r>
        <w:proofErr w:type="spellEnd"/>
        <w:r w:rsidR="003A0C13" w:rsidRPr="003A0C13">
          <w:rPr>
            <w:rStyle w:val="Hyperlink"/>
            <w:rFonts w:ascii="Arial" w:hAnsi="Arial" w:cs="Arial"/>
            <w:noProof w:val="0"/>
            <w:szCs w:val="20"/>
          </w:rPr>
          <w:t xml:space="preserve"> to follow link)</w:t>
        </w:r>
      </w:hyperlink>
    </w:p>
    <w:bookmarkEnd w:id="213"/>
    <w:p w14:paraId="4893D2CE" w14:textId="77777777" w:rsidR="00327F78" w:rsidRDefault="00327F78" w:rsidP="003A0C1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A0AFA48" w14:textId="77777777" w:rsidR="00327F78" w:rsidRPr="00F05BE2" w:rsidRDefault="00327F78"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14" w:name="GEZER005"/>
      <w:r w:rsidRPr="00F05BE2">
        <w:rPr>
          <w:rFonts w:ascii="Arial" w:hAnsi="Arial" w:cs="Arial"/>
          <w:szCs w:val="20"/>
        </w:rPr>
        <w:t xml:space="preserve">PHOTO LINK: GEZER </w:t>
      </w:r>
      <w:r w:rsidR="000025B8" w:rsidRPr="00F05BE2">
        <w:rPr>
          <w:rFonts w:ascii="Arial" w:hAnsi="Arial" w:cs="Arial"/>
          <w:szCs w:val="20"/>
        </w:rPr>
        <w:t>005 Solomonic Gate at Gezer</w:t>
      </w:r>
    </w:p>
    <w:bookmarkEnd w:id="214"/>
    <w:p w14:paraId="42308701" w14:textId="77777777" w:rsidR="00327F78" w:rsidRPr="00F05BE2" w:rsidRDefault="00327F78"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14F2A4FE" wp14:editId="3BB0599F">
            <wp:extent cx="6035040" cy="6318885"/>
            <wp:effectExtent l="19050" t="0" r="3810" b="0"/>
            <wp:docPr id="441" name="Picture 440" descr="GEZER 005 Solomon's gate complex 10th century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ZER 005 Solomon's gate complex 10th century BC.jpg"/>
                    <pic:cNvPicPr/>
                  </pic:nvPicPr>
                  <pic:blipFill>
                    <a:blip r:embed="rId135" cstate="print"/>
                    <a:stretch>
                      <a:fillRect/>
                    </a:stretch>
                  </pic:blipFill>
                  <pic:spPr>
                    <a:xfrm>
                      <a:off x="0" y="0"/>
                      <a:ext cx="6035040" cy="6318885"/>
                    </a:xfrm>
                    <a:prstGeom prst="rect">
                      <a:avLst/>
                    </a:prstGeom>
                  </pic:spPr>
                </pic:pic>
              </a:graphicData>
            </a:graphic>
          </wp:inline>
        </w:drawing>
      </w:r>
    </w:p>
    <w:p w14:paraId="5AB80BF3" w14:textId="77777777" w:rsidR="003A0C13" w:rsidRDefault="003A0C13">
      <w:pPr>
        <w:widowControl/>
        <w:autoSpaceDE/>
        <w:autoSpaceDN/>
        <w:adjustRightInd/>
        <w:rPr>
          <w:rFonts w:ascii="Arial" w:hAnsi="Arial" w:cs="Arial"/>
          <w:b/>
          <w:bCs/>
          <w:szCs w:val="26"/>
        </w:rPr>
      </w:pPr>
      <w:bookmarkStart w:id="215" w:name="_Toc89482505"/>
      <w:bookmarkStart w:id="216" w:name="_Toc89859383"/>
      <w:r>
        <w:br w:type="page"/>
      </w:r>
    </w:p>
    <w:p w14:paraId="61AF5A44" w14:textId="77777777" w:rsidR="008B3C33" w:rsidRPr="00F05BE2" w:rsidRDefault="008B3C33" w:rsidP="003A0C13">
      <w:pPr>
        <w:pStyle w:val="Heading2"/>
      </w:pPr>
      <w:bookmarkStart w:id="217" w:name="_Toc325923734"/>
      <w:bookmarkStart w:id="218" w:name="_Toc371884892"/>
      <w:r w:rsidRPr="00F05BE2">
        <w:lastRenderedPageBreak/>
        <w:t>Beer-Sheba of Solomon</w:t>
      </w:r>
      <w:bookmarkEnd w:id="215"/>
      <w:bookmarkEnd w:id="216"/>
      <w:bookmarkEnd w:id="217"/>
      <w:bookmarkEnd w:id="218"/>
      <w:r w:rsidRPr="00F05BE2">
        <w:t xml:space="preserve"> </w:t>
      </w:r>
      <w:r w:rsidR="00AD02E1" w:rsidRPr="00F05BE2">
        <w:fldChar w:fldCharType="begin"/>
      </w:r>
      <w:proofErr w:type="spellStart"/>
      <w:r w:rsidRPr="00F05BE2">
        <w:instrText>tc</w:instrText>
      </w:r>
      <w:proofErr w:type="spellEnd"/>
      <w:r w:rsidRPr="00F05BE2">
        <w:instrText xml:space="preserve"> "Beer-Sheba of Solomon " \l 3</w:instrText>
      </w:r>
      <w:r w:rsidR="00AD02E1" w:rsidRPr="00F05BE2">
        <w:fldChar w:fldCharType="end"/>
      </w:r>
    </w:p>
    <w:p w14:paraId="1F26DF9C"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15D35A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 city of Beer-Sheba</w:t>
      </w:r>
      <w:r w:rsidR="00682386" w:rsidRPr="00F05BE2">
        <w:rPr>
          <w:rFonts w:ascii="Arial" w:hAnsi="Arial" w:cs="Arial"/>
          <w:szCs w:val="20"/>
        </w:rPr>
        <w:t xml:space="preserve"> was a well-planned city from </w:t>
      </w:r>
      <w:r w:rsidRPr="00F05BE2">
        <w:rPr>
          <w:rFonts w:ascii="Arial" w:hAnsi="Arial" w:cs="Arial"/>
          <w:szCs w:val="20"/>
        </w:rPr>
        <w:t xml:space="preserve">its </w:t>
      </w:r>
      <w:r w:rsidR="00682386" w:rsidRPr="00F05BE2">
        <w:rPr>
          <w:rFonts w:ascii="Arial" w:hAnsi="Arial" w:cs="Arial"/>
          <w:szCs w:val="20"/>
        </w:rPr>
        <w:t>i</w:t>
      </w:r>
      <w:r w:rsidRPr="00F05BE2">
        <w:rPr>
          <w:rFonts w:ascii="Arial" w:hAnsi="Arial" w:cs="Arial"/>
          <w:szCs w:val="20"/>
        </w:rPr>
        <w:t xml:space="preserve">nception in Solomon's time (10th cent BC) but these buildings followed the overall plan of older city. </w:t>
      </w:r>
      <w:r w:rsidR="002C2D41" w:rsidRPr="00F05BE2">
        <w:rPr>
          <w:rFonts w:ascii="Arial" w:hAnsi="Arial" w:cs="Arial"/>
          <w:szCs w:val="20"/>
        </w:rPr>
        <w:t>Beer-Sheba had circular streets. The streets started at city gate, and went</w:t>
      </w:r>
      <w:r w:rsidRPr="00F05BE2">
        <w:rPr>
          <w:rFonts w:ascii="Arial" w:hAnsi="Arial" w:cs="Arial"/>
          <w:szCs w:val="20"/>
        </w:rPr>
        <w:t xml:space="preserve"> all around the town. The city of Solomon</w:t>
      </w:r>
      <w:r w:rsidR="002C2D41" w:rsidRPr="00F05BE2">
        <w:rPr>
          <w:rFonts w:ascii="Arial" w:hAnsi="Arial" w:cs="Arial"/>
          <w:szCs w:val="20"/>
        </w:rPr>
        <w:t>’s time had</w:t>
      </w:r>
      <w:r w:rsidRPr="00F05BE2">
        <w:rPr>
          <w:rFonts w:ascii="Arial" w:hAnsi="Arial" w:cs="Arial"/>
          <w:szCs w:val="20"/>
        </w:rPr>
        <w:t xml:space="preserve"> casemate rooms and typical "four-room houses." The city gate </w:t>
      </w:r>
      <w:r w:rsidR="002C2D41" w:rsidRPr="00F05BE2">
        <w:rPr>
          <w:rFonts w:ascii="Arial" w:hAnsi="Arial" w:cs="Arial"/>
          <w:szCs w:val="20"/>
        </w:rPr>
        <w:t>was</w:t>
      </w:r>
      <w:r w:rsidRPr="00F05BE2">
        <w:rPr>
          <w:rFonts w:ascii="Arial" w:hAnsi="Arial" w:cs="Arial"/>
          <w:szCs w:val="20"/>
        </w:rPr>
        <w:t xml:space="preserve"> similar to the one at Megiddo (Livingston, 1974).</w:t>
      </w:r>
    </w:p>
    <w:p w14:paraId="5FDFC9D7"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74F2136" w14:textId="77777777" w:rsidR="002C2D41" w:rsidRPr="00F05BE2" w:rsidRDefault="002C2D41" w:rsidP="000025B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219" w:name="ESN091"/>
      <w:r w:rsidRPr="00F05BE2">
        <w:rPr>
          <w:rFonts w:ascii="Arial" w:hAnsi="Arial" w:cs="Arial"/>
          <w:szCs w:val="20"/>
        </w:rPr>
        <w:t>PHOTO LINK: ESN091 Aerial photo of Beer-Sheba</w:t>
      </w:r>
    </w:p>
    <w:bookmarkEnd w:id="219"/>
    <w:p w14:paraId="21B9E1DF" w14:textId="77777777" w:rsidR="000025B8" w:rsidRPr="00F05BE2" w:rsidRDefault="000025B8" w:rsidP="000025B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776B0F30" wp14:editId="613289E4">
            <wp:extent cx="6264587" cy="4986528"/>
            <wp:effectExtent l="19050" t="0" r="2863" b="0"/>
            <wp:docPr id="442" name="Picture 441" descr="ESN091 Beer-Sheba aeria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N091 Beer-Sheba aerial photo.jpg"/>
                    <pic:cNvPicPr/>
                  </pic:nvPicPr>
                  <pic:blipFill>
                    <a:blip r:embed="rId136" cstate="print"/>
                    <a:stretch>
                      <a:fillRect/>
                    </a:stretch>
                  </pic:blipFill>
                  <pic:spPr>
                    <a:xfrm>
                      <a:off x="0" y="0"/>
                      <a:ext cx="6289065" cy="5006012"/>
                    </a:xfrm>
                    <a:prstGeom prst="rect">
                      <a:avLst/>
                    </a:prstGeom>
                  </pic:spPr>
                </pic:pic>
              </a:graphicData>
            </a:graphic>
          </wp:inline>
        </w:drawing>
      </w:r>
    </w:p>
    <w:p w14:paraId="731AE5E6" w14:textId="77777777" w:rsidR="000025B8" w:rsidRPr="00F05BE2" w:rsidRDefault="000025B8"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9F2AA1A" w14:textId="77777777" w:rsidR="003A0C13" w:rsidRDefault="003A0C13">
      <w:pPr>
        <w:widowControl/>
        <w:autoSpaceDE/>
        <w:autoSpaceDN/>
        <w:adjustRightInd/>
        <w:rPr>
          <w:rFonts w:ascii="Arial" w:hAnsi="Arial" w:cs="Arial"/>
          <w:szCs w:val="20"/>
        </w:rPr>
      </w:pPr>
      <w:r>
        <w:rPr>
          <w:rFonts w:ascii="Arial" w:hAnsi="Arial" w:cs="Arial"/>
          <w:szCs w:val="20"/>
        </w:rPr>
        <w:br w:type="page"/>
      </w:r>
    </w:p>
    <w:p w14:paraId="1D74A9E6" w14:textId="77777777" w:rsidR="008B3C33" w:rsidRPr="00F05BE2" w:rsidRDefault="008B3C33" w:rsidP="000025B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220" w:name="ESN093"/>
      <w:r w:rsidRPr="00F05BE2">
        <w:rPr>
          <w:rFonts w:ascii="Arial" w:hAnsi="Arial" w:cs="Arial"/>
          <w:szCs w:val="20"/>
        </w:rPr>
        <w:lastRenderedPageBreak/>
        <w:t>PHOTO LINK: ESN</w:t>
      </w:r>
      <w:proofErr w:type="gramStart"/>
      <w:r w:rsidR="002C2D41" w:rsidRPr="00F05BE2">
        <w:rPr>
          <w:rFonts w:ascii="Arial" w:hAnsi="Arial" w:cs="Arial"/>
          <w:szCs w:val="20"/>
        </w:rPr>
        <w:t>0</w:t>
      </w:r>
      <w:r w:rsidRPr="00F05BE2">
        <w:rPr>
          <w:rFonts w:ascii="Arial" w:hAnsi="Arial" w:cs="Arial"/>
          <w:szCs w:val="20"/>
        </w:rPr>
        <w:t>93  The</w:t>
      </w:r>
      <w:proofErr w:type="gramEnd"/>
      <w:r w:rsidRPr="00F05BE2">
        <w:rPr>
          <w:rFonts w:ascii="Arial" w:hAnsi="Arial" w:cs="Arial"/>
          <w:szCs w:val="20"/>
        </w:rPr>
        <w:t xml:space="preserve"> Gate and Storehouses; Beersheba</w:t>
      </w:r>
    </w:p>
    <w:bookmarkEnd w:id="220"/>
    <w:p w14:paraId="1FA69919" w14:textId="77777777" w:rsidR="000025B8" w:rsidRPr="00F05BE2" w:rsidRDefault="000025B8" w:rsidP="000025B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6AE0C791" wp14:editId="4C54FA6A">
            <wp:extent cx="5373421" cy="4157472"/>
            <wp:effectExtent l="19050" t="0" r="0" b="0"/>
            <wp:docPr id="443" name="Picture 442" descr="ESN093 Gate 4-chamber Beer-sheba and storehou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N093 Gate 4-chamber Beer-sheba and storehouses.jpg"/>
                    <pic:cNvPicPr/>
                  </pic:nvPicPr>
                  <pic:blipFill>
                    <a:blip r:embed="rId137" cstate="print"/>
                    <a:stretch>
                      <a:fillRect/>
                    </a:stretch>
                  </pic:blipFill>
                  <pic:spPr>
                    <a:xfrm>
                      <a:off x="0" y="0"/>
                      <a:ext cx="5377608" cy="4160712"/>
                    </a:xfrm>
                    <a:prstGeom prst="rect">
                      <a:avLst/>
                    </a:prstGeom>
                  </pic:spPr>
                </pic:pic>
              </a:graphicData>
            </a:graphic>
          </wp:inline>
        </w:drawing>
      </w:r>
    </w:p>
    <w:p w14:paraId="554C24EE" w14:textId="77777777" w:rsidR="000025B8" w:rsidRPr="00F05BE2" w:rsidRDefault="000025B8"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53197EC" w14:textId="77777777" w:rsidR="008B3C33" w:rsidRPr="00F05BE2" w:rsidRDefault="004D122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BA073" w:history="1">
        <w:r w:rsidR="008B3C33" w:rsidRPr="003A0C13">
          <w:rPr>
            <w:rStyle w:val="Hyperlink"/>
            <w:rFonts w:ascii="Arial" w:hAnsi="Arial" w:cs="Arial"/>
            <w:noProof w:val="0"/>
            <w:szCs w:val="20"/>
          </w:rPr>
          <w:t>PHOTO LINK: BA</w:t>
        </w:r>
        <w:proofErr w:type="gramStart"/>
        <w:r w:rsidR="002C2D41" w:rsidRPr="003A0C13">
          <w:rPr>
            <w:rStyle w:val="Hyperlink"/>
            <w:rFonts w:ascii="Arial" w:hAnsi="Arial" w:cs="Arial"/>
            <w:noProof w:val="0"/>
            <w:szCs w:val="20"/>
          </w:rPr>
          <w:t>0</w:t>
        </w:r>
        <w:r w:rsidR="008B3C33" w:rsidRPr="003A0C13">
          <w:rPr>
            <w:rStyle w:val="Hyperlink"/>
            <w:rFonts w:ascii="Arial" w:hAnsi="Arial" w:cs="Arial"/>
            <w:noProof w:val="0"/>
            <w:szCs w:val="20"/>
          </w:rPr>
          <w:t>73  Iron</w:t>
        </w:r>
        <w:proofErr w:type="gramEnd"/>
        <w:r w:rsidR="008B3C33" w:rsidRPr="003A0C13">
          <w:rPr>
            <w:rStyle w:val="Hyperlink"/>
            <w:rFonts w:ascii="Arial" w:hAnsi="Arial" w:cs="Arial"/>
            <w:noProof w:val="0"/>
            <w:szCs w:val="20"/>
          </w:rPr>
          <w:t xml:space="preserve"> II Glacis, Beersheba, 9th century BC</w:t>
        </w:r>
        <w:r w:rsidR="003A0C13" w:rsidRPr="003A0C13">
          <w:rPr>
            <w:rStyle w:val="Hyperlink"/>
            <w:rFonts w:ascii="Arial" w:hAnsi="Arial" w:cs="Arial"/>
            <w:noProof w:val="0"/>
            <w:szCs w:val="20"/>
          </w:rPr>
          <w:t xml:space="preserve"> (See ABOVE, </w:t>
        </w:r>
        <w:proofErr w:type="spellStart"/>
        <w:r w:rsidR="003A0C13" w:rsidRPr="003A0C13">
          <w:rPr>
            <w:rStyle w:val="Hyperlink"/>
            <w:rFonts w:ascii="Arial" w:hAnsi="Arial" w:cs="Arial"/>
            <w:noProof w:val="0"/>
            <w:szCs w:val="20"/>
          </w:rPr>
          <w:t>ctrl+click</w:t>
        </w:r>
        <w:proofErr w:type="spellEnd"/>
        <w:r w:rsidR="003A0C13" w:rsidRPr="003A0C13">
          <w:rPr>
            <w:rStyle w:val="Hyperlink"/>
            <w:rFonts w:ascii="Arial" w:hAnsi="Arial" w:cs="Arial"/>
            <w:noProof w:val="0"/>
            <w:szCs w:val="20"/>
          </w:rPr>
          <w:t xml:space="preserve"> to follow link)</w:t>
        </w:r>
      </w:hyperlink>
    </w:p>
    <w:p w14:paraId="3A9E344B"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248E8E0"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There are three large adjoining buildings which were storehouses for cereals, wine and oil. They could have been stables converted to storehouses. There are two successive sets of pillared buildings, one from the 10th (Solomon) and one from the 9th (</w:t>
      </w:r>
      <w:proofErr w:type="spellStart"/>
      <w:r w:rsidRPr="00F05BE2">
        <w:rPr>
          <w:rFonts w:ascii="Arial" w:hAnsi="Arial" w:cs="Arial"/>
          <w:szCs w:val="20"/>
        </w:rPr>
        <w:t>Omri</w:t>
      </w:r>
      <w:proofErr w:type="spellEnd"/>
      <w:r w:rsidRPr="00F05BE2">
        <w:rPr>
          <w:rFonts w:ascii="Arial" w:hAnsi="Arial" w:cs="Arial"/>
          <w:szCs w:val="20"/>
        </w:rPr>
        <w:t>-Ahab) centuries BC (Livingston, 1974).</w:t>
      </w:r>
    </w:p>
    <w:p w14:paraId="221ACC18" w14:textId="77777777" w:rsidR="003A0C13" w:rsidRDefault="003A0C13" w:rsidP="008B3C33">
      <w:pPr>
        <w:pStyle w:val="Heading3"/>
        <w:rPr>
          <w:sz w:val="24"/>
        </w:rPr>
      </w:pPr>
      <w:bookmarkStart w:id="221" w:name="_Toc89482506"/>
      <w:bookmarkStart w:id="222" w:name="_Toc89859384"/>
    </w:p>
    <w:p w14:paraId="79146BB7" w14:textId="77777777" w:rsidR="008B3C33" w:rsidRPr="00F05BE2" w:rsidRDefault="008B3C33" w:rsidP="003A0C13">
      <w:pPr>
        <w:pStyle w:val="Heading2"/>
      </w:pPr>
      <w:bookmarkStart w:id="223" w:name="_Toc325923735"/>
      <w:bookmarkStart w:id="224" w:name="_Toc371884893"/>
      <w:r w:rsidRPr="00F05BE2">
        <w:t>Beth Shemesh of Solomon</w:t>
      </w:r>
      <w:bookmarkEnd w:id="221"/>
      <w:bookmarkEnd w:id="222"/>
      <w:bookmarkEnd w:id="223"/>
      <w:bookmarkEnd w:id="224"/>
      <w:r w:rsidRPr="00F05BE2">
        <w:t xml:space="preserve"> </w:t>
      </w:r>
      <w:r w:rsidR="00AD02E1" w:rsidRPr="00F05BE2">
        <w:fldChar w:fldCharType="begin"/>
      </w:r>
      <w:proofErr w:type="spellStart"/>
      <w:r w:rsidRPr="00F05BE2">
        <w:instrText>tc</w:instrText>
      </w:r>
      <w:proofErr w:type="spellEnd"/>
      <w:r w:rsidRPr="00F05BE2">
        <w:instrText xml:space="preserve"> "Beth Shemesh of Solomon " \l 3</w:instrText>
      </w:r>
      <w:r w:rsidR="00AD02E1" w:rsidRPr="00F05BE2">
        <w:fldChar w:fldCharType="end"/>
      </w:r>
    </w:p>
    <w:p w14:paraId="1F7531C3"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E02B711"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Beth Shemesh was part of Solomon's second administrative district (1 Kings 4:1. 9 and Joshua 21).</w:t>
      </w:r>
    </w:p>
    <w:p w14:paraId="7935EDF9"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 </w:t>
      </w:r>
    </w:p>
    <w:p w14:paraId="24F771C1" w14:textId="77777777" w:rsidR="000025B8" w:rsidRPr="00F05BE2" w:rsidRDefault="000025B8">
      <w:pPr>
        <w:widowControl/>
        <w:autoSpaceDE/>
        <w:autoSpaceDN/>
        <w:adjustRightInd/>
        <w:rPr>
          <w:rFonts w:ascii="Arial" w:hAnsi="Arial" w:cs="Arial"/>
          <w:szCs w:val="20"/>
        </w:rPr>
      </w:pPr>
      <w:r w:rsidRPr="00F05BE2">
        <w:rPr>
          <w:rFonts w:ascii="Arial" w:hAnsi="Arial" w:cs="Arial"/>
          <w:szCs w:val="20"/>
        </w:rPr>
        <w:br w:type="page"/>
      </w:r>
    </w:p>
    <w:p w14:paraId="43D3BC2D"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25" w:name="BETHSHEMESH001"/>
      <w:r w:rsidRPr="00F05BE2">
        <w:rPr>
          <w:rFonts w:ascii="Arial" w:hAnsi="Arial" w:cs="Arial"/>
          <w:szCs w:val="20"/>
        </w:rPr>
        <w:lastRenderedPageBreak/>
        <w:t>PHOTO LINK: BETH SHEMESH 001 Panorama</w:t>
      </w:r>
      <w:r w:rsidR="000025B8" w:rsidRPr="00F05BE2">
        <w:rPr>
          <w:rFonts w:ascii="Arial" w:hAnsi="Arial" w:cs="Arial"/>
          <w:szCs w:val="20"/>
        </w:rPr>
        <w:t xml:space="preserve">; </w:t>
      </w:r>
      <w:proofErr w:type="spellStart"/>
      <w:r w:rsidR="000025B8" w:rsidRPr="00F05BE2">
        <w:rPr>
          <w:rFonts w:ascii="Arial" w:hAnsi="Arial" w:cs="Arial"/>
          <w:szCs w:val="20"/>
        </w:rPr>
        <w:t>Bunimovitz</w:t>
      </w:r>
      <w:proofErr w:type="spellEnd"/>
      <w:r w:rsidR="000025B8" w:rsidRPr="00F05BE2">
        <w:rPr>
          <w:rFonts w:ascii="Arial" w:hAnsi="Arial" w:cs="Arial"/>
          <w:szCs w:val="20"/>
        </w:rPr>
        <w:t xml:space="preserve"> and Lederman, 1997, BAR, 23:1:CD; Photo by S. </w:t>
      </w:r>
      <w:proofErr w:type="spellStart"/>
      <w:r w:rsidR="000025B8" w:rsidRPr="00F05BE2">
        <w:rPr>
          <w:rFonts w:ascii="Arial" w:hAnsi="Arial" w:cs="Arial"/>
          <w:szCs w:val="20"/>
        </w:rPr>
        <w:t>Bunimovitz</w:t>
      </w:r>
      <w:proofErr w:type="spellEnd"/>
    </w:p>
    <w:bookmarkEnd w:id="225"/>
    <w:p w14:paraId="2CE6D3A1" w14:textId="77777777" w:rsidR="000025B8" w:rsidRPr="00F05BE2" w:rsidRDefault="000025B8"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73178E58" wp14:editId="69BCBE00">
            <wp:extent cx="6035040" cy="2051685"/>
            <wp:effectExtent l="19050" t="0" r="3810" b="0"/>
            <wp:docPr id="446" name="Picture 445" descr="BETH SHEMESH 001 Panorama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SHEMESH 001 Panorama 02.jpg"/>
                    <pic:cNvPicPr/>
                  </pic:nvPicPr>
                  <pic:blipFill>
                    <a:blip r:embed="rId138" cstate="print"/>
                    <a:stretch>
                      <a:fillRect/>
                    </a:stretch>
                  </pic:blipFill>
                  <pic:spPr>
                    <a:xfrm>
                      <a:off x="0" y="0"/>
                      <a:ext cx="6035040" cy="2051685"/>
                    </a:xfrm>
                    <a:prstGeom prst="rect">
                      <a:avLst/>
                    </a:prstGeom>
                  </pic:spPr>
                </pic:pic>
              </a:graphicData>
            </a:graphic>
          </wp:inline>
        </w:drawing>
      </w:r>
    </w:p>
    <w:p w14:paraId="2E5193B1" w14:textId="77777777" w:rsidR="000025B8" w:rsidRPr="00F05BE2" w:rsidRDefault="000025B8"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A9BBCBA" w14:textId="77777777" w:rsidR="000025B8" w:rsidRPr="00F05BE2" w:rsidRDefault="000025B8"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3A3F3BB"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26" w:name="BETHSHEMESH003"/>
      <w:r w:rsidRPr="00F05BE2">
        <w:rPr>
          <w:rFonts w:ascii="Arial" w:hAnsi="Arial" w:cs="Arial"/>
          <w:szCs w:val="20"/>
        </w:rPr>
        <w:t>PHOTO LINK: BETH SHEMESH 003 Location map and geographic zones</w:t>
      </w:r>
      <w:r w:rsidR="00935557" w:rsidRPr="00F05BE2">
        <w:rPr>
          <w:rFonts w:ascii="Arial" w:hAnsi="Arial" w:cs="Arial"/>
          <w:szCs w:val="20"/>
        </w:rPr>
        <w:t xml:space="preserve">; </w:t>
      </w:r>
      <w:proofErr w:type="spellStart"/>
      <w:r w:rsidR="00935557" w:rsidRPr="00F05BE2">
        <w:rPr>
          <w:rFonts w:ascii="Arial" w:hAnsi="Arial" w:cs="Arial"/>
          <w:szCs w:val="20"/>
        </w:rPr>
        <w:t>Bunimovitz</w:t>
      </w:r>
      <w:proofErr w:type="spellEnd"/>
      <w:r w:rsidR="00935557" w:rsidRPr="00F05BE2">
        <w:rPr>
          <w:rFonts w:ascii="Arial" w:hAnsi="Arial" w:cs="Arial"/>
          <w:szCs w:val="20"/>
        </w:rPr>
        <w:t xml:space="preserve"> and Lederman, 1997, BAR, 23:1:CD</w:t>
      </w:r>
    </w:p>
    <w:bookmarkEnd w:id="226"/>
    <w:p w14:paraId="13C9FD57" w14:textId="77777777" w:rsidR="00935557" w:rsidRPr="00F05BE2" w:rsidRDefault="0093555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anchor distT="0" distB="0" distL="114300" distR="114300" simplePos="0" relativeHeight="251784192" behindDoc="1" locked="0" layoutInCell="1" allowOverlap="1" wp14:anchorId="08D205E8" wp14:editId="7C394B14">
            <wp:simplePos x="0" y="0"/>
            <wp:positionH relativeFrom="column">
              <wp:posOffset>-487680</wp:posOffset>
            </wp:positionH>
            <wp:positionV relativeFrom="paragraph">
              <wp:posOffset>91440</wp:posOffset>
            </wp:positionV>
            <wp:extent cx="2811145" cy="2819400"/>
            <wp:effectExtent l="19050" t="0" r="8255" b="0"/>
            <wp:wrapTight wrapText="bothSides">
              <wp:wrapPolygon edited="0">
                <wp:start x="-146" y="0"/>
                <wp:lineTo x="-146" y="21454"/>
                <wp:lineTo x="21663" y="21454"/>
                <wp:lineTo x="21663" y="0"/>
                <wp:lineTo x="-146" y="0"/>
              </wp:wrapPolygon>
            </wp:wrapTight>
            <wp:docPr id="448" name="Picture 447" descr="BETH SHEMESH 003-B Location map and geographic z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SHEMESH 003-B Location map and geographic zones.jpg"/>
                    <pic:cNvPicPr/>
                  </pic:nvPicPr>
                  <pic:blipFill>
                    <a:blip r:embed="rId139" cstate="print"/>
                    <a:stretch>
                      <a:fillRect/>
                    </a:stretch>
                  </pic:blipFill>
                  <pic:spPr>
                    <a:xfrm>
                      <a:off x="0" y="0"/>
                      <a:ext cx="2811145" cy="2819400"/>
                    </a:xfrm>
                    <a:prstGeom prst="rect">
                      <a:avLst/>
                    </a:prstGeom>
                  </pic:spPr>
                </pic:pic>
              </a:graphicData>
            </a:graphic>
          </wp:anchor>
        </w:drawing>
      </w:r>
    </w:p>
    <w:p w14:paraId="4708B31E" w14:textId="77777777" w:rsidR="00935557" w:rsidRPr="00F05BE2" w:rsidRDefault="0093555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3CC6ECD" w14:textId="77777777" w:rsidR="00935557" w:rsidRPr="00F05BE2" w:rsidRDefault="0093555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4C36D56" w14:textId="77777777" w:rsidR="00935557" w:rsidRPr="00F05BE2" w:rsidRDefault="008B3C33" w:rsidP="009355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27" w:name="BETHSHEMESH002"/>
      <w:r w:rsidRPr="00F05BE2">
        <w:rPr>
          <w:rFonts w:ascii="Arial" w:hAnsi="Arial" w:cs="Arial"/>
          <w:szCs w:val="20"/>
        </w:rPr>
        <w:t xml:space="preserve">PHOTO LINK: BETH SHEMESH 002 Ain </w:t>
      </w:r>
      <w:proofErr w:type="spellStart"/>
      <w:r w:rsidRPr="00F05BE2">
        <w:rPr>
          <w:rFonts w:ascii="Arial" w:hAnsi="Arial" w:cs="Arial"/>
          <w:szCs w:val="20"/>
        </w:rPr>
        <w:t>Shems</w:t>
      </w:r>
      <w:proofErr w:type="spellEnd"/>
      <w:r w:rsidRPr="00F05BE2">
        <w:rPr>
          <w:rFonts w:ascii="Arial" w:hAnsi="Arial" w:cs="Arial"/>
          <w:szCs w:val="20"/>
        </w:rPr>
        <w:t xml:space="preserve"> Excavations 1928-1931</w:t>
      </w:r>
      <w:r w:rsidR="00935557" w:rsidRPr="00F05BE2">
        <w:rPr>
          <w:rFonts w:ascii="Arial" w:hAnsi="Arial" w:cs="Arial"/>
          <w:szCs w:val="20"/>
        </w:rPr>
        <w:t xml:space="preserve">; </w:t>
      </w:r>
      <w:proofErr w:type="spellStart"/>
      <w:r w:rsidR="00935557" w:rsidRPr="00F05BE2">
        <w:rPr>
          <w:rFonts w:ascii="Arial" w:hAnsi="Arial" w:cs="Arial"/>
          <w:szCs w:val="20"/>
        </w:rPr>
        <w:t>Bunimovitz</w:t>
      </w:r>
      <w:proofErr w:type="spellEnd"/>
      <w:r w:rsidR="00935557" w:rsidRPr="00F05BE2">
        <w:rPr>
          <w:rFonts w:ascii="Arial" w:hAnsi="Arial" w:cs="Arial"/>
          <w:szCs w:val="20"/>
        </w:rPr>
        <w:t xml:space="preserve"> and Lederman, 1997, BAR, 23:1:CD</w:t>
      </w:r>
    </w:p>
    <w:bookmarkEnd w:id="227"/>
    <w:p w14:paraId="1846654B"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FA8BB0C" w14:textId="77777777" w:rsidR="00935557" w:rsidRPr="00F05BE2" w:rsidRDefault="0093555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3D022824" wp14:editId="16CAB9E2">
            <wp:extent cx="3981450" cy="2647178"/>
            <wp:effectExtent l="19050" t="0" r="0" b="0"/>
            <wp:docPr id="450" name="Picture 449" descr="BETH SHEMESH 002-B Ain Shems Excavations 1928-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SHEMESH 002-B Ain Shems Excavations 1928-1931.jpg"/>
                    <pic:cNvPicPr/>
                  </pic:nvPicPr>
                  <pic:blipFill>
                    <a:blip r:embed="rId140" cstate="print"/>
                    <a:stretch>
                      <a:fillRect/>
                    </a:stretch>
                  </pic:blipFill>
                  <pic:spPr>
                    <a:xfrm>
                      <a:off x="0" y="0"/>
                      <a:ext cx="3983972" cy="2648855"/>
                    </a:xfrm>
                    <a:prstGeom prst="rect">
                      <a:avLst/>
                    </a:prstGeom>
                  </pic:spPr>
                </pic:pic>
              </a:graphicData>
            </a:graphic>
          </wp:inline>
        </w:drawing>
      </w:r>
    </w:p>
    <w:p w14:paraId="671C9C2A" w14:textId="77777777" w:rsidR="00935557" w:rsidRPr="00F05BE2" w:rsidRDefault="0093555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F9FEB2C" w14:textId="77777777" w:rsidR="00D07BD3" w:rsidRDefault="00D07BD3">
      <w:pPr>
        <w:widowControl/>
        <w:autoSpaceDE/>
        <w:autoSpaceDN/>
        <w:adjustRightInd/>
        <w:rPr>
          <w:rFonts w:ascii="Arial" w:hAnsi="Arial" w:cs="Arial"/>
          <w:szCs w:val="20"/>
        </w:rPr>
      </w:pPr>
      <w:r>
        <w:rPr>
          <w:rFonts w:ascii="Arial" w:hAnsi="Arial" w:cs="Arial"/>
          <w:szCs w:val="20"/>
        </w:rPr>
        <w:br w:type="page"/>
      </w:r>
    </w:p>
    <w:p w14:paraId="450DD0C0"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28" w:name="BETHSHEMESH004"/>
      <w:r w:rsidRPr="00F05BE2">
        <w:rPr>
          <w:rFonts w:ascii="Arial" w:hAnsi="Arial" w:cs="Arial"/>
          <w:szCs w:val="20"/>
        </w:rPr>
        <w:lastRenderedPageBreak/>
        <w:t>PHOTO LINK: BETH SHEMESH 004 Plan of Beth Shemesh</w:t>
      </w:r>
      <w:r w:rsidR="00935557" w:rsidRPr="00F05BE2">
        <w:rPr>
          <w:rFonts w:ascii="Arial" w:hAnsi="Arial" w:cs="Arial"/>
          <w:szCs w:val="20"/>
        </w:rPr>
        <w:t xml:space="preserve">; </w:t>
      </w:r>
      <w:proofErr w:type="spellStart"/>
      <w:r w:rsidR="00935557" w:rsidRPr="00F05BE2">
        <w:rPr>
          <w:rFonts w:ascii="Arial" w:hAnsi="Arial" w:cs="Arial"/>
          <w:szCs w:val="20"/>
        </w:rPr>
        <w:t>Bunimovitz</w:t>
      </w:r>
      <w:proofErr w:type="spellEnd"/>
      <w:r w:rsidR="00935557" w:rsidRPr="00F05BE2">
        <w:rPr>
          <w:rFonts w:ascii="Arial" w:hAnsi="Arial" w:cs="Arial"/>
          <w:szCs w:val="20"/>
        </w:rPr>
        <w:t xml:space="preserve"> and Lederman, 1997, BAR, 23:1:CD</w:t>
      </w:r>
    </w:p>
    <w:bookmarkEnd w:id="228"/>
    <w:p w14:paraId="3E0E2074" w14:textId="77777777" w:rsidR="00935557" w:rsidRPr="00F05BE2" w:rsidRDefault="00935557" w:rsidP="00D07BD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7A49CD8B" wp14:editId="7C5F4168">
            <wp:extent cx="4070606" cy="2990850"/>
            <wp:effectExtent l="19050" t="0" r="6094" b="0"/>
            <wp:docPr id="451" name="Picture 450" descr="BETH SHEMESH 004-B Plan of Beth Shem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SHEMESH 004-B Plan of Beth Shemesh.jpg"/>
                    <pic:cNvPicPr/>
                  </pic:nvPicPr>
                  <pic:blipFill>
                    <a:blip r:embed="rId141" cstate="print"/>
                    <a:stretch>
                      <a:fillRect/>
                    </a:stretch>
                  </pic:blipFill>
                  <pic:spPr>
                    <a:xfrm>
                      <a:off x="0" y="0"/>
                      <a:ext cx="4070606" cy="2990850"/>
                    </a:xfrm>
                    <a:prstGeom prst="rect">
                      <a:avLst/>
                    </a:prstGeom>
                  </pic:spPr>
                </pic:pic>
              </a:graphicData>
            </a:graphic>
          </wp:inline>
        </w:drawing>
      </w:r>
    </w:p>
    <w:p w14:paraId="3EFFDFA7"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933D784"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The city has an Iron Age I stepped wall that was part of a bastion for a fortress built by Solomon as late as 1000 BC. This wall protected the city until it's destruction by Assyrian king </w:t>
      </w:r>
      <w:proofErr w:type="spellStart"/>
      <w:r w:rsidRPr="00F05BE2">
        <w:rPr>
          <w:rFonts w:ascii="Arial" w:hAnsi="Arial" w:cs="Arial"/>
          <w:b/>
          <w:szCs w:val="20"/>
        </w:rPr>
        <w:t>Sennecherib</w:t>
      </w:r>
      <w:proofErr w:type="spellEnd"/>
      <w:r w:rsidRPr="00F05BE2">
        <w:rPr>
          <w:rFonts w:ascii="Arial" w:hAnsi="Arial" w:cs="Arial"/>
          <w:szCs w:val="20"/>
        </w:rPr>
        <w:t xml:space="preserve"> in 701 BC (</w:t>
      </w:r>
      <w:proofErr w:type="spellStart"/>
      <w:r w:rsidRPr="00F05BE2">
        <w:rPr>
          <w:rFonts w:ascii="Arial" w:hAnsi="Arial" w:cs="Arial"/>
          <w:szCs w:val="20"/>
        </w:rPr>
        <w:t>Bunimovitz</w:t>
      </w:r>
      <w:proofErr w:type="spellEnd"/>
      <w:r w:rsidRPr="00F05BE2">
        <w:rPr>
          <w:rFonts w:ascii="Arial" w:hAnsi="Arial" w:cs="Arial"/>
          <w:szCs w:val="20"/>
        </w:rPr>
        <w:t xml:space="preserve"> and Lederman, 1997)</w:t>
      </w:r>
    </w:p>
    <w:p w14:paraId="54DFD897" w14:textId="77777777" w:rsidR="00146439" w:rsidRPr="00F05BE2" w:rsidRDefault="0014643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A84F997" w14:textId="77777777" w:rsidR="00D07BD3" w:rsidRPr="00F05BE2" w:rsidRDefault="00D07BD3" w:rsidP="00D07BD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PHOTO LINK: BETH SHEMESH 005 'Strong Wall" at Beth Shemesh, bastion for Solomon's fortress and tunnel of </w:t>
      </w:r>
      <w:proofErr w:type="spellStart"/>
      <w:r w:rsidRPr="00F05BE2">
        <w:rPr>
          <w:rFonts w:ascii="Arial" w:hAnsi="Arial" w:cs="Arial"/>
          <w:szCs w:val="20"/>
        </w:rPr>
        <w:t>MacKenzie</w:t>
      </w:r>
      <w:proofErr w:type="spellEnd"/>
      <w:r w:rsidRPr="00F05BE2">
        <w:rPr>
          <w:rFonts w:ascii="Arial" w:hAnsi="Arial" w:cs="Arial"/>
          <w:szCs w:val="20"/>
        </w:rPr>
        <w:t xml:space="preserve">; </w:t>
      </w:r>
      <w:proofErr w:type="spellStart"/>
      <w:r w:rsidRPr="00F05BE2">
        <w:rPr>
          <w:rFonts w:ascii="Arial" w:hAnsi="Arial" w:cs="Arial"/>
          <w:szCs w:val="20"/>
        </w:rPr>
        <w:t>Bunimovitz</w:t>
      </w:r>
      <w:proofErr w:type="spellEnd"/>
      <w:r w:rsidRPr="00F05BE2">
        <w:rPr>
          <w:rFonts w:ascii="Arial" w:hAnsi="Arial" w:cs="Arial"/>
          <w:szCs w:val="20"/>
        </w:rPr>
        <w:t xml:space="preserve"> and Lederman, 1997, BAR, 23:1:CD</w:t>
      </w:r>
    </w:p>
    <w:p w14:paraId="4A67DC70" w14:textId="77777777" w:rsidR="00D07BD3" w:rsidRPr="00F05BE2" w:rsidRDefault="00D07BD3" w:rsidP="00D07BD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6D5D32FB" wp14:editId="2B79BF4C">
            <wp:extent cx="5081463" cy="3218688"/>
            <wp:effectExtent l="19050" t="0" r="4887" b="0"/>
            <wp:docPr id="46" name="Picture 453" descr="BETH SHEMESH 005-B Strong wall bastion for Solomon fort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SHEMESH 005-B Strong wall bastion for Solomon fortress.jpg"/>
                    <pic:cNvPicPr/>
                  </pic:nvPicPr>
                  <pic:blipFill>
                    <a:blip r:embed="rId142" cstate="print"/>
                    <a:stretch>
                      <a:fillRect/>
                    </a:stretch>
                  </pic:blipFill>
                  <pic:spPr>
                    <a:xfrm>
                      <a:off x="0" y="0"/>
                      <a:ext cx="5095274" cy="3227436"/>
                    </a:xfrm>
                    <a:prstGeom prst="rect">
                      <a:avLst/>
                    </a:prstGeom>
                  </pic:spPr>
                </pic:pic>
              </a:graphicData>
            </a:graphic>
          </wp:inline>
        </w:drawing>
      </w:r>
    </w:p>
    <w:p w14:paraId="0D809293" w14:textId="77777777" w:rsidR="00D07BD3" w:rsidRPr="00F05BE2" w:rsidRDefault="00D07BD3" w:rsidP="00D07BD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883DBBC" w14:textId="77777777" w:rsidR="00146439" w:rsidRPr="00F05BE2" w:rsidRDefault="0014643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29" w:name="ASSYRIA042"/>
      <w:r w:rsidRPr="00F05BE2">
        <w:rPr>
          <w:rFonts w:ascii="Arial" w:hAnsi="Arial" w:cs="Arial"/>
          <w:szCs w:val="20"/>
        </w:rPr>
        <w:lastRenderedPageBreak/>
        <w:t>PHOTO LINK: ASSYRIA 042-C Relief of Sennacherib</w:t>
      </w:r>
    </w:p>
    <w:bookmarkEnd w:id="229"/>
    <w:p w14:paraId="159175F8" w14:textId="77777777" w:rsidR="00C4389B" w:rsidRPr="00F05BE2" w:rsidRDefault="00C4389B"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8676731" w14:textId="77777777" w:rsidR="00C4389B" w:rsidRPr="00F05BE2" w:rsidRDefault="00C4389B"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anchor distT="0" distB="0" distL="114300" distR="114300" simplePos="0" relativeHeight="251785216" behindDoc="1" locked="0" layoutInCell="1" allowOverlap="1" wp14:anchorId="78AC80AD" wp14:editId="0CD16449">
            <wp:simplePos x="0" y="0"/>
            <wp:positionH relativeFrom="column">
              <wp:posOffset>17145</wp:posOffset>
            </wp:positionH>
            <wp:positionV relativeFrom="paragraph">
              <wp:posOffset>-3175</wp:posOffset>
            </wp:positionV>
            <wp:extent cx="2761615" cy="3905250"/>
            <wp:effectExtent l="19050" t="0" r="635" b="0"/>
            <wp:wrapTight wrapText="bothSides">
              <wp:wrapPolygon edited="0">
                <wp:start x="-149" y="0"/>
                <wp:lineTo x="-149" y="21495"/>
                <wp:lineTo x="21605" y="21495"/>
                <wp:lineTo x="21605" y="0"/>
                <wp:lineTo x="-149" y="0"/>
              </wp:wrapPolygon>
            </wp:wrapTight>
            <wp:docPr id="452" name="Picture 451" descr="ASSYRIA 042-B Relief Sargon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 042-B Relief Sargon II.jpg"/>
                    <pic:cNvPicPr/>
                  </pic:nvPicPr>
                  <pic:blipFill>
                    <a:blip r:embed="rId143" cstate="print"/>
                    <a:stretch>
                      <a:fillRect/>
                    </a:stretch>
                  </pic:blipFill>
                  <pic:spPr>
                    <a:xfrm>
                      <a:off x="0" y="0"/>
                      <a:ext cx="2761615" cy="3905250"/>
                    </a:xfrm>
                    <a:prstGeom prst="rect">
                      <a:avLst/>
                    </a:prstGeom>
                  </pic:spPr>
                </pic:pic>
              </a:graphicData>
            </a:graphic>
          </wp:anchor>
        </w:drawing>
      </w:r>
    </w:p>
    <w:p w14:paraId="01EE69D8" w14:textId="77777777" w:rsidR="004D62C1" w:rsidRPr="00F05BE2" w:rsidRDefault="004D62C1"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30" w:name="SENNACHERIB002"/>
      <w:r w:rsidRPr="00F05BE2">
        <w:rPr>
          <w:rFonts w:ascii="Arial" w:hAnsi="Arial" w:cs="Arial"/>
          <w:szCs w:val="20"/>
        </w:rPr>
        <w:t xml:space="preserve">PHOTO LINK: SENNACHERIB 002 Colored drawing of relief at </w:t>
      </w:r>
      <w:proofErr w:type="spellStart"/>
      <w:r w:rsidRPr="00F05BE2">
        <w:rPr>
          <w:rFonts w:ascii="Arial" w:hAnsi="Arial" w:cs="Arial"/>
          <w:szCs w:val="20"/>
        </w:rPr>
        <w:t>Khorsabad</w:t>
      </w:r>
      <w:proofErr w:type="spellEnd"/>
      <w:r w:rsidR="00C4389B" w:rsidRPr="00F05BE2">
        <w:rPr>
          <w:rFonts w:ascii="Arial" w:hAnsi="Arial" w:cs="Arial"/>
          <w:szCs w:val="20"/>
        </w:rPr>
        <w:t xml:space="preserve">; </w:t>
      </w:r>
      <w:proofErr w:type="gramStart"/>
      <w:r w:rsidR="00C4389B" w:rsidRPr="00F05BE2">
        <w:rPr>
          <w:rFonts w:ascii="Arial" w:hAnsi="Arial" w:cs="Arial"/>
          <w:szCs w:val="20"/>
        </w:rPr>
        <w:t>http://www.bible-history.com/sketches/ancient/sennacherib-khorsabad.html ;</w:t>
      </w:r>
      <w:proofErr w:type="gramEnd"/>
      <w:r w:rsidR="00C4389B" w:rsidRPr="00F05BE2">
        <w:rPr>
          <w:rFonts w:ascii="Arial" w:hAnsi="Arial" w:cs="Arial"/>
          <w:szCs w:val="20"/>
        </w:rPr>
        <w:t xml:space="preserve"> June 27, 2006.</w:t>
      </w:r>
    </w:p>
    <w:bookmarkEnd w:id="230"/>
    <w:p w14:paraId="325F28EF" w14:textId="77777777" w:rsidR="00C4389B" w:rsidRPr="00F05BE2" w:rsidRDefault="00C4389B"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58010CAD" wp14:editId="3B501F9D">
            <wp:extent cx="3190875" cy="5734050"/>
            <wp:effectExtent l="19050" t="0" r="9525" b="0"/>
            <wp:docPr id="453" name="Picture 452" descr="SENNACHERIB 002 Colored drawing of relief Khorsab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NACHERIB 002 Colored drawing of relief Khorsabad.jpg"/>
                    <pic:cNvPicPr/>
                  </pic:nvPicPr>
                  <pic:blipFill>
                    <a:blip r:embed="rId144" cstate="print"/>
                    <a:stretch>
                      <a:fillRect/>
                    </a:stretch>
                  </pic:blipFill>
                  <pic:spPr>
                    <a:xfrm>
                      <a:off x="0" y="0"/>
                      <a:ext cx="3190875" cy="5734050"/>
                    </a:xfrm>
                    <a:prstGeom prst="rect">
                      <a:avLst/>
                    </a:prstGeom>
                  </pic:spPr>
                </pic:pic>
              </a:graphicData>
            </a:graphic>
          </wp:inline>
        </w:drawing>
      </w:r>
    </w:p>
    <w:p w14:paraId="07B22BC7" w14:textId="77777777" w:rsidR="00C4389B" w:rsidRPr="00F05BE2" w:rsidRDefault="00C4389B"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9461854" w14:textId="77777777" w:rsidR="00D07BD3" w:rsidRDefault="00D07BD3">
      <w:pPr>
        <w:widowControl/>
        <w:autoSpaceDE/>
        <w:autoSpaceDN/>
        <w:adjustRightInd/>
        <w:rPr>
          <w:rFonts w:ascii="Arial" w:hAnsi="Arial" w:cs="Arial"/>
          <w:szCs w:val="20"/>
        </w:rPr>
      </w:pPr>
      <w:r>
        <w:rPr>
          <w:rFonts w:ascii="Arial" w:hAnsi="Arial" w:cs="Arial"/>
          <w:szCs w:val="20"/>
        </w:rPr>
        <w:br w:type="page"/>
      </w:r>
    </w:p>
    <w:p w14:paraId="712040B4"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In area B, an olive oil manufacturing building was excavated which had an olive oil press, large crushing basin and three-hole storage jar sunk into the floor. Outside this building was a pressing vat and heavy stone weight (</w:t>
      </w:r>
      <w:proofErr w:type="spellStart"/>
      <w:r w:rsidRPr="00F05BE2">
        <w:rPr>
          <w:rFonts w:ascii="Arial" w:hAnsi="Arial" w:cs="Arial"/>
          <w:szCs w:val="20"/>
        </w:rPr>
        <w:t>Bunimovitz</w:t>
      </w:r>
      <w:proofErr w:type="spellEnd"/>
      <w:r w:rsidRPr="00F05BE2">
        <w:rPr>
          <w:rFonts w:ascii="Arial" w:hAnsi="Arial" w:cs="Arial"/>
          <w:szCs w:val="20"/>
        </w:rPr>
        <w:t xml:space="preserve"> and Lederman, 1997). </w:t>
      </w:r>
    </w:p>
    <w:p w14:paraId="7D5F32B2"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828D9DD"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The Iron Age II city was more </w:t>
      </w:r>
      <w:r w:rsidR="0052271D" w:rsidRPr="00F05BE2">
        <w:rPr>
          <w:rFonts w:ascii="Arial" w:hAnsi="Arial" w:cs="Arial"/>
          <w:szCs w:val="20"/>
        </w:rPr>
        <w:t>symmetrically</w:t>
      </w:r>
      <w:r w:rsidRPr="00F05BE2">
        <w:rPr>
          <w:rFonts w:ascii="Arial" w:hAnsi="Arial" w:cs="Arial"/>
          <w:szCs w:val="20"/>
        </w:rPr>
        <w:t xml:space="preserve"> arranged than the older 12th century Canaanite city, with planned, inward-facing homes. A </w:t>
      </w:r>
      <w:r w:rsidR="0052271D" w:rsidRPr="00F05BE2">
        <w:rPr>
          <w:rFonts w:ascii="Arial" w:hAnsi="Arial" w:cs="Arial"/>
          <w:szCs w:val="20"/>
        </w:rPr>
        <w:t>spacious</w:t>
      </w:r>
      <w:r w:rsidRPr="00F05BE2">
        <w:rPr>
          <w:rFonts w:ascii="Arial" w:hAnsi="Arial" w:cs="Arial"/>
          <w:szCs w:val="20"/>
        </w:rPr>
        <w:t xml:space="preserve"> residence may have been an administrative (governor's) center and a tripartite pillared storehouse building was also constructed</w:t>
      </w:r>
      <w:r w:rsidR="004D62C1" w:rsidRPr="00F05BE2">
        <w:rPr>
          <w:rFonts w:ascii="Arial" w:hAnsi="Arial" w:cs="Arial"/>
          <w:szCs w:val="20"/>
        </w:rPr>
        <w:t xml:space="preserve"> (</w:t>
      </w:r>
      <w:proofErr w:type="spellStart"/>
      <w:r w:rsidR="004D62C1" w:rsidRPr="00F05BE2">
        <w:rPr>
          <w:rFonts w:ascii="Arial" w:hAnsi="Arial" w:cs="Arial"/>
          <w:szCs w:val="20"/>
        </w:rPr>
        <w:t>Bunimovitz</w:t>
      </w:r>
      <w:proofErr w:type="spellEnd"/>
      <w:r w:rsidR="004D62C1" w:rsidRPr="00F05BE2">
        <w:rPr>
          <w:rFonts w:ascii="Arial" w:hAnsi="Arial" w:cs="Arial"/>
          <w:szCs w:val="20"/>
        </w:rPr>
        <w:t xml:space="preserve"> and Lederman, 1997).</w:t>
      </w:r>
    </w:p>
    <w:p w14:paraId="623ACF38"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52C92AE"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A double-sided board game was found at Beth Shemesh with the owner's name engraved on it: Hanan</w:t>
      </w:r>
      <w:r w:rsidR="004D62C1" w:rsidRPr="00F05BE2">
        <w:rPr>
          <w:rFonts w:ascii="Arial" w:hAnsi="Arial" w:cs="Arial"/>
          <w:szCs w:val="20"/>
        </w:rPr>
        <w:t xml:space="preserve"> (</w:t>
      </w:r>
      <w:proofErr w:type="spellStart"/>
      <w:r w:rsidR="004D62C1" w:rsidRPr="00F05BE2">
        <w:rPr>
          <w:rFonts w:ascii="Arial" w:hAnsi="Arial" w:cs="Arial"/>
          <w:szCs w:val="20"/>
        </w:rPr>
        <w:t>Bunimovitz</w:t>
      </w:r>
      <w:proofErr w:type="spellEnd"/>
      <w:r w:rsidR="004D62C1" w:rsidRPr="00F05BE2">
        <w:rPr>
          <w:rFonts w:ascii="Arial" w:hAnsi="Arial" w:cs="Arial"/>
          <w:szCs w:val="20"/>
        </w:rPr>
        <w:t xml:space="preserve"> and Lederman, 1997).</w:t>
      </w:r>
      <w:r w:rsidRPr="00F05BE2">
        <w:rPr>
          <w:rFonts w:ascii="Arial" w:hAnsi="Arial" w:cs="Arial"/>
          <w:szCs w:val="20"/>
        </w:rPr>
        <w:t xml:space="preserve"> </w:t>
      </w:r>
    </w:p>
    <w:p w14:paraId="1A03CFF1"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F4D02E8"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31" w:name="SENNACHERIB007"/>
      <w:r w:rsidRPr="00F05BE2">
        <w:rPr>
          <w:rFonts w:ascii="Arial" w:hAnsi="Arial" w:cs="Arial"/>
          <w:szCs w:val="20"/>
        </w:rPr>
        <w:t>PHOTO LINK: BETH SHEMESH 007 Hanan family board game</w:t>
      </w:r>
      <w:r w:rsidR="00B72408" w:rsidRPr="00F05BE2">
        <w:rPr>
          <w:rFonts w:ascii="Arial" w:hAnsi="Arial" w:cs="Arial"/>
          <w:szCs w:val="20"/>
        </w:rPr>
        <w:t>, paleo-Hebrew script, 10</w:t>
      </w:r>
      <w:r w:rsidR="00B72408" w:rsidRPr="00F05BE2">
        <w:rPr>
          <w:rFonts w:ascii="Arial" w:hAnsi="Arial" w:cs="Arial"/>
          <w:szCs w:val="20"/>
          <w:vertAlign w:val="superscript"/>
        </w:rPr>
        <w:t>th</w:t>
      </w:r>
      <w:r w:rsidR="00B72408" w:rsidRPr="00F05BE2">
        <w:rPr>
          <w:rFonts w:ascii="Arial" w:hAnsi="Arial" w:cs="Arial"/>
          <w:szCs w:val="20"/>
        </w:rPr>
        <w:t xml:space="preserve"> century BC; </w:t>
      </w:r>
      <w:proofErr w:type="spellStart"/>
      <w:r w:rsidR="00B72408" w:rsidRPr="00F05BE2">
        <w:rPr>
          <w:rFonts w:ascii="Arial" w:hAnsi="Arial" w:cs="Arial"/>
          <w:szCs w:val="20"/>
        </w:rPr>
        <w:t>Bunimovitz</w:t>
      </w:r>
      <w:proofErr w:type="spellEnd"/>
      <w:r w:rsidR="00B72408" w:rsidRPr="00F05BE2">
        <w:rPr>
          <w:rFonts w:ascii="Arial" w:hAnsi="Arial" w:cs="Arial"/>
          <w:szCs w:val="20"/>
        </w:rPr>
        <w:t xml:space="preserve"> and Lederman, 1997, BAR, 23:1:CD</w:t>
      </w:r>
    </w:p>
    <w:bookmarkEnd w:id="231"/>
    <w:p w14:paraId="68753427" w14:textId="77777777" w:rsidR="008B3C33" w:rsidRPr="00F05BE2" w:rsidRDefault="00B72408"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anchor distT="0" distB="0" distL="114300" distR="114300" simplePos="0" relativeHeight="251786240" behindDoc="0" locked="0" layoutInCell="1" allowOverlap="1" wp14:anchorId="0BD9B0EA" wp14:editId="3964C38B">
            <wp:simplePos x="0" y="0"/>
            <wp:positionH relativeFrom="column">
              <wp:posOffset>-30480</wp:posOffset>
            </wp:positionH>
            <wp:positionV relativeFrom="paragraph">
              <wp:posOffset>139700</wp:posOffset>
            </wp:positionV>
            <wp:extent cx="2000250" cy="2276475"/>
            <wp:effectExtent l="19050" t="0" r="0" b="0"/>
            <wp:wrapSquare wrapText="bothSides"/>
            <wp:docPr id="455" name="Picture 454" descr="BETH SHEMESH 007-B Hanan family board game 10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SHEMESH 007-B Hanan family board game 10th cent BC.jpg"/>
                    <pic:cNvPicPr/>
                  </pic:nvPicPr>
                  <pic:blipFill>
                    <a:blip r:embed="rId145" cstate="print"/>
                    <a:stretch>
                      <a:fillRect/>
                    </a:stretch>
                  </pic:blipFill>
                  <pic:spPr>
                    <a:xfrm>
                      <a:off x="0" y="0"/>
                      <a:ext cx="2000250" cy="2276475"/>
                    </a:xfrm>
                    <a:prstGeom prst="rect">
                      <a:avLst/>
                    </a:prstGeom>
                  </pic:spPr>
                </pic:pic>
              </a:graphicData>
            </a:graphic>
          </wp:anchor>
        </w:drawing>
      </w:r>
    </w:p>
    <w:p w14:paraId="735EAD02" w14:textId="77777777" w:rsidR="00B72408" w:rsidRPr="00F05BE2" w:rsidRDefault="00B72408"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22014B3"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This name also appears on a 12th- century proto-Canaanite ostracon found at Beth Shemesh. At the neig</w:t>
      </w:r>
      <w:r w:rsidR="004D62C1" w:rsidRPr="00F05BE2">
        <w:rPr>
          <w:rFonts w:ascii="Arial" w:hAnsi="Arial" w:cs="Arial"/>
          <w:szCs w:val="20"/>
        </w:rPr>
        <w:t>hb</w:t>
      </w:r>
      <w:r w:rsidRPr="00F05BE2">
        <w:rPr>
          <w:rFonts w:ascii="Arial" w:hAnsi="Arial" w:cs="Arial"/>
          <w:szCs w:val="20"/>
        </w:rPr>
        <w:t xml:space="preserve">oring town of Tel </w:t>
      </w:r>
      <w:proofErr w:type="spellStart"/>
      <w:r w:rsidRPr="00F05BE2">
        <w:rPr>
          <w:rFonts w:ascii="Arial" w:hAnsi="Arial" w:cs="Arial"/>
          <w:szCs w:val="20"/>
        </w:rPr>
        <w:t>Batash</w:t>
      </w:r>
      <w:proofErr w:type="spellEnd"/>
      <w:r w:rsidRPr="00F05BE2">
        <w:rPr>
          <w:rFonts w:ascii="Arial" w:hAnsi="Arial" w:cs="Arial"/>
          <w:szCs w:val="20"/>
        </w:rPr>
        <w:t>/</w:t>
      </w:r>
      <w:proofErr w:type="spellStart"/>
      <w:r w:rsidRPr="00F05BE2">
        <w:rPr>
          <w:rFonts w:ascii="Arial" w:hAnsi="Arial" w:cs="Arial"/>
          <w:szCs w:val="20"/>
        </w:rPr>
        <w:t>Timnah</w:t>
      </w:r>
      <w:proofErr w:type="spellEnd"/>
      <w:r w:rsidRPr="00F05BE2">
        <w:rPr>
          <w:rFonts w:ascii="Arial" w:hAnsi="Arial" w:cs="Arial"/>
          <w:szCs w:val="20"/>
        </w:rPr>
        <w:t>, an incised bowl fragment reads "[Be]n Hanan" (Son of Hanan), (</w:t>
      </w:r>
      <w:proofErr w:type="spellStart"/>
      <w:r w:rsidRPr="00F05BE2">
        <w:rPr>
          <w:rFonts w:ascii="Arial" w:hAnsi="Arial" w:cs="Arial"/>
          <w:szCs w:val="20"/>
        </w:rPr>
        <w:t>Bunimovitz</w:t>
      </w:r>
      <w:proofErr w:type="spellEnd"/>
      <w:r w:rsidRPr="00F05BE2">
        <w:rPr>
          <w:rFonts w:ascii="Arial" w:hAnsi="Arial" w:cs="Arial"/>
          <w:szCs w:val="20"/>
        </w:rPr>
        <w:t xml:space="preserve"> and Lederman, 1997).</w:t>
      </w:r>
    </w:p>
    <w:p w14:paraId="73C6CAF3"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C64C7C3"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 list of Solomon's administrative districts puts Elon Beth-Hanan immediately after Beth Shemesh. These artifacts, and the Biblical</w:t>
      </w:r>
      <w:r w:rsidR="00B72408" w:rsidRPr="00F05BE2">
        <w:rPr>
          <w:rFonts w:ascii="Arial" w:hAnsi="Arial" w:cs="Arial"/>
          <w:szCs w:val="20"/>
        </w:rPr>
        <w:t xml:space="preserve"> reference,</w:t>
      </w:r>
      <w:r w:rsidRPr="00F05BE2">
        <w:rPr>
          <w:rFonts w:ascii="Arial" w:hAnsi="Arial" w:cs="Arial"/>
          <w:szCs w:val="20"/>
        </w:rPr>
        <w:t xml:space="preserve"> indicate the </w:t>
      </w:r>
      <w:proofErr w:type="spellStart"/>
      <w:r w:rsidRPr="00F05BE2">
        <w:rPr>
          <w:rFonts w:ascii="Arial" w:hAnsi="Arial" w:cs="Arial"/>
          <w:szCs w:val="20"/>
        </w:rPr>
        <w:t>the</w:t>
      </w:r>
      <w:proofErr w:type="spellEnd"/>
      <w:r w:rsidRPr="00F05BE2">
        <w:rPr>
          <w:rFonts w:ascii="Arial" w:hAnsi="Arial" w:cs="Arial"/>
          <w:szCs w:val="20"/>
        </w:rPr>
        <w:t xml:space="preserve"> Hanan family was influential in the </w:t>
      </w:r>
      <w:proofErr w:type="spellStart"/>
      <w:r w:rsidRPr="00F05BE2">
        <w:rPr>
          <w:rFonts w:ascii="Arial" w:hAnsi="Arial" w:cs="Arial"/>
          <w:szCs w:val="20"/>
        </w:rPr>
        <w:t>Sorek</w:t>
      </w:r>
      <w:proofErr w:type="spellEnd"/>
      <w:r w:rsidRPr="00F05BE2">
        <w:rPr>
          <w:rFonts w:ascii="Arial" w:hAnsi="Arial" w:cs="Arial"/>
          <w:szCs w:val="20"/>
        </w:rPr>
        <w:t xml:space="preserve"> valley over a period of two centuries (</w:t>
      </w:r>
      <w:proofErr w:type="spellStart"/>
      <w:r w:rsidRPr="00F05BE2">
        <w:rPr>
          <w:rFonts w:ascii="Arial" w:hAnsi="Arial" w:cs="Arial"/>
          <w:szCs w:val="20"/>
        </w:rPr>
        <w:t>Bunimovitz</w:t>
      </w:r>
      <w:proofErr w:type="spellEnd"/>
      <w:r w:rsidRPr="00F05BE2">
        <w:rPr>
          <w:rFonts w:ascii="Arial" w:hAnsi="Arial" w:cs="Arial"/>
          <w:szCs w:val="20"/>
        </w:rPr>
        <w:t xml:space="preserve"> and Lederman, 1997),</w:t>
      </w:r>
    </w:p>
    <w:p w14:paraId="31504481"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F60D955" w14:textId="77777777" w:rsidR="008B3C33" w:rsidRPr="00F05BE2" w:rsidRDefault="00682386"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An elaborate</w:t>
      </w:r>
      <w:r w:rsidR="008B3C33" w:rsidRPr="00F05BE2">
        <w:rPr>
          <w:rFonts w:ascii="Arial" w:hAnsi="Arial" w:cs="Arial"/>
          <w:szCs w:val="20"/>
        </w:rPr>
        <w:t xml:space="preserve"> cruciform cistern system was built at Beth Shemesh during the United Monarchy.</w:t>
      </w:r>
    </w:p>
    <w:p w14:paraId="717E953A" w14:textId="77777777" w:rsidR="00B72408" w:rsidRPr="00F05BE2" w:rsidRDefault="00B72408"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02FBBF2" w14:textId="77777777" w:rsidR="00B72408" w:rsidRPr="00F05BE2" w:rsidRDefault="008B3C33" w:rsidP="00B7240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32" w:name="SENNACHERIB008"/>
      <w:r w:rsidRPr="00F05BE2">
        <w:rPr>
          <w:rFonts w:ascii="Arial" w:hAnsi="Arial" w:cs="Arial"/>
          <w:szCs w:val="20"/>
        </w:rPr>
        <w:t>PHOTO LINK: BETH SHEMESH 008 Diagram of cistern system</w:t>
      </w:r>
      <w:r w:rsidR="00B72408" w:rsidRPr="00F05BE2">
        <w:rPr>
          <w:rFonts w:ascii="Arial" w:hAnsi="Arial" w:cs="Arial"/>
          <w:szCs w:val="20"/>
        </w:rPr>
        <w:t>, 7</w:t>
      </w:r>
      <w:r w:rsidR="00B72408" w:rsidRPr="00F05BE2">
        <w:rPr>
          <w:rFonts w:ascii="Arial" w:hAnsi="Arial" w:cs="Arial"/>
          <w:szCs w:val="20"/>
          <w:vertAlign w:val="superscript"/>
        </w:rPr>
        <w:t>th</w:t>
      </w:r>
      <w:r w:rsidR="00B72408" w:rsidRPr="00F05BE2">
        <w:rPr>
          <w:rFonts w:ascii="Arial" w:hAnsi="Arial" w:cs="Arial"/>
          <w:szCs w:val="20"/>
        </w:rPr>
        <w:t xml:space="preserve"> century BC; </w:t>
      </w:r>
      <w:proofErr w:type="spellStart"/>
      <w:r w:rsidR="00B72408" w:rsidRPr="00F05BE2">
        <w:rPr>
          <w:rFonts w:ascii="Arial" w:hAnsi="Arial" w:cs="Arial"/>
          <w:szCs w:val="20"/>
        </w:rPr>
        <w:t>Bunimovitz</w:t>
      </w:r>
      <w:proofErr w:type="spellEnd"/>
      <w:r w:rsidR="00B72408" w:rsidRPr="00F05BE2">
        <w:rPr>
          <w:rFonts w:ascii="Arial" w:hAnsi="Arial" w:cs="Arial"/>
          <w:szCs w:val="20"/>
        </w:rPr>
        <w:t xml:space="preserve"> and Lederman, 1997, BAR, 23:1:CD, drawing by Leen </w:t>
      </w:r>
      <w:proofErr w:type="spellStart"/>
      <w:r w:rsidR="00B72408" w:rsidRPr="00F05BE2">
        <w:rPr>
          <w:rFonts w:ascii="Arial" w:hAnsi="Arial" w:cs="Arial"/>
          <w:szCs w:val="20"/>
        </w:rPr>
        <w:t>Ritmeyer</w:t>
      </w:r>
      <w:proofErr w:type="spellEnd"/>
    </w:p>
    <w:bookmarkEnd w:id="232"/>
    <w:p w14:paraId="6249FFB7"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BE3F04A" w14:textId="77777777" w:rsidR="00B72408" w:rsidRPr="00F05BE2" w:rsidRDefault="00B72408" w:rsidP="00D07BD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69AE90B9" wp14:editId="68F2F241">
            <wp:extent cx="3257550" cy="2247900"/>
            <wp:effectExtent l="19050" t="0" r="0" b="0"/>
            <wp:docPr id="457" name="Picture 456" descr="BETH SHEMESH 008-B Cistern system diagram 7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SHEMESH 008-B Cistern system diagram 7th cent BC.jpg"/>
                    <pic:cNvPicPr/>
                  </pic:nvPicPr>
                  <pic:blipFill>
                    <a:blip r:embed="rId146" cstate="print"/>
                    <a:stretch>
                      <a:fillRect/>
                    </a:stretch>
                  </pic:blipFill>
                  <pic:spPr>
                    <a:xfrm>
                      <a:off x="0" y="0"/>
                      <a:ext cx="3257550" cy="2247900"/>
                    </a:xfrm>
                    <a:prstGeom prst="rect">
                      <a:avLst/>
                    </a:prstGeom>
                  </pic:spPr>
                </pic:pic>
              </a:graphicData>
            </a:graphic>
          </wp:inline>
        </w:drawing>
      </w:r>
    </w:p>
    <w:p w14:paraId="02861470" w14:textId="77777777" w:rsidR="008B3C33" w:rsidRPr="00F05BE2" w:rsidRDefault="00D07BD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33" w:name="SENNACHERIB009"/>
      <w:r>
        <w:rPr>
          <w:rFonts w:ascii="Arial" w:hAnsi="Arial" w:cs="Arial"/>
          <w:noProof/>
          <w:szCs w:val="20"/>
        </w:rPr>
        <w:lastRenderedPageBreak/>
        <w:drawing>
          <wp:anchor distT="0" distB="0" distL="114300" distR="114300" simplePos="0" relativeHeight="251830272" behindDoc="0" locked="0" layoutInCell="1" allowOverlap="1" wp14:anchorId="4B449AC7" wp14:editId="21F2A51A">
            <wp:simplePos x="0" y="0"/>
            <wp:positionH relativeFrom="column">
              <wp:posOffset>15875</wp:posOffset>
            </wp:positionH>
            <wp:positionV relativeFrom="paragraph">
              <wp:posOffset>353060</wp:posOffset>
            </wp:positionV>
            <wp:extent cx="2782570" cy="2974340"/>
            <wp:effectExtent l="19050" t="0" r="0" b="0"/>
            <wp:wrapSquare wrapText="bothSides"/>
            <wp:docPr id="459" name="Picture 458" descr="BETH SHEMESH 009-B Plan of cruciform cistern 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SHEMESH 009-B Plan of cruciform cistern system.jpg"/>
                    <pic:cNvPicPr/>
                  </pic:nvPicPr>
                  <pic:blipFill>
                    <a:blip r:embed="rId147" cstate="print"/>
                    <a:stretch>
                      <a:fillRect/>
                    </a:stretch>
                  </pic:blipFill>
                  <pic:spPr>
                    <a:xfrm>
                      <a:off x="0" y="0"/>
                      <a:ext cx="2782570" cy="2974340"/>
                    </a:xfrm>
                    <a:prstGeom prst="rect">
                      <a:avLst/>
                    </a:prstGeom>
                  </pic:spPr>
                </pic:pic>
              </a:graphicData>
            </a:graphic>
          </wp:anchor>
        </w:drawing>
      </w:r>
      <w:r w:rsidR="008B3C33" w:rsidRPr="00F05BE2">
        <w:rPr>
          <w:rFonts w:ascii="Arial" w:hAnsi="Arial" w:cs="Arial"/>
          <w:szCs w:val="20"/>
        </w:rPr>
        <w:t>PHOTO LINK: BETH SHEMESH 009 Plan of cistern system</w:t>
      </w:r>
      <w:r w:rsidR="00B72408" w:rsidRPr="00F05BE2">
        <w:rPr>
          <w:rFonts w:ascii="Arial" w:hAnsi="Arial" w:cs="Arial"/>
          <w:szCs w:val="20"/>
        </w:rPr>
        <w:t>, 7</w:t>
      </w:r>
      <w:r w:rsidR="00B72408" w:rsidRPr="00F05BE2">
        <w:rPr>
          <w:rFonts w:ascii="Arial" w:hAnsi="Arial" w:cs="Arial"/>
          <w:szCs w:val="20"/>
          <w:vertAlign w:val="superscript"/>
        </w:rPr>
        <w:t>th</w:t>
      </w:r>
      <w:r w:rsidR="00B72408" w:rsidRPr="00F05BE2">
        <w:rPr>
          <w:rFonts w:ascii="Arial" w:hAnsi="Arial" w:cs="Arial"/>
          <w:szCs w:val="20"/>
        </w:rPr>
        <w:t xml:space="preserve"> century BC; </w:t>
      </w:r>
      <w:proofErr w:type="spellStart"/>
      <w:r w:rsidR="00B72408" w:rsidRPr="00F05BE2">
        <w:rPr>
          <w:rFonts w:ascii="Arial" w:hAnsi="Arial" w:cs="Arial"/>
          <w:szCs w:val="20"/>
        </w:rPr>
        <w:t>Bunimovitz</w:t>
      </w:r>
      <w:proofErr w:type="spellEnd"/>
      <w:r w:rsidR="00B72408" w:rsidRPr="00F05BE2">
        <w:rPr>
          <w:rFonts w:ascii="Arial" w:hAnsi="Arial" w:cs="Arial"/>
          <w:szCs w:val="20"/>
        </w:rPr>
        <w:t xml:space="preserve"> and Lederman, 1997, BAR, 23:1:CD, drawing by Judith </w:t>
      </w:r>
      <w:proofErr w:type="spellStart"/>
      <w:r w:rsidR="00B72408" w:rsidRPr="00F05BE2">
        <w:rPr>
          <w:rFonts w:ascii="Arial" w:hAnsi="Arial" w:cs="Arial"/>
          <w:szCs w:val="20"/>
        </w:rPr>
        <w:t>Dekal</w:t>
      </w:r>
      <w:proofErr w:type="spellEnd"/>
    </w:p>
    <w:bookmarkEnd w:id="233"/>
    <w:p w14:paraId="6CCAC016" w14:textId="77777777" w:rsidR="00B72408" w:rsidRPr="00F05BE2" w:rsidRDefault="00B72408"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937FD10" w14:textId="77777777" w:rsidR="00D07BD3" w:rsidRPr="00F05BE2" w:rsidRDefault="00D07BD3" w:rsidP="00D07BD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r w:rsidRPr="00F05BE2">
        <w:rPr>
          <w:rFonts w:ascii="Arial" w:hAnsi="Arial" w:cs="Arial"/>
          <w:szCs w:val="20"/>
        </w:rPr>
        <w:t xml:space="preserve">PHOTO LINK: BETH SHEMESH 010 Interior of cistern system; </w:t>
      </w:r>
      <w:proofErr w:type="spellStart"/>
      <w:r w:rsidRPr="00F05BE2">
        <w:rPr>
          <w:rFonts w:ascii="Arial" w:hAnsi="Arial" w:cs="Arial"/>
          <w:szCs w:val="20"/>
        </w:rPr>
        <w:t>Bunimovitz</w:t>
      </w:r>
      <w:proofErr w:type="spellEnd"/>
      <w:r w:rsidRPr="00F05BE2">
        <w:rPr>
          <w:rFonts w:ascii="Arial" w:hAnsi="Arial" w:cs="Arial"/>
          <w:szCs w:val="20"/>
        </w:rPr>
        <w:t xml:space="preserve"> and Lederman, 1997, BAR, 23:1:CD,  </w:t>
      </w:r>
    </w:p>
    <w:p w14:paraId="33F41CF7" w14:textId="77777777" w:rsidR="00D07BD3" w:rsidRDefault="0042225E" w:rsidP="00D07BD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Fonts w:ascii="Arial" w:hAnsi="Arial" w:cs="Arial"/>
          <w:szCs w:val="20"/>
        </w:rPr>
      </w:pPr>
      <w:r w:rsidRPr="00F05BE2">
        <w:rPr>
          <w:rFonts w:ascii="Arial" w:hAnsi="Arial" w:cs="Arial"/>
          <w:noProof/>
          <w:szCs w:val="20"/>
        </w:rPr>
        <w:drawing>
          <wp:inline distT="0" distB="0" distL="0" distR="0" wp14:anchorId="74B4A3FE" wp14:editId="51044766">
            <wp:extent cx="2550820" cy="2969055"/>
            <wp:effectExtent l="19050" t="0" r="1880" b="0"/>
            <wp:docPr id="461" name="Picture 460" descr="BETH SHEMESH 010-B Interior of cistern 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SHEMESH 010-B Interior of cistern system.jpg"/>
                    <pic:cNvPicPr/>
                  </pic:nvPicPr>
                  <pic:blipFill>
                    <a:blip r:embed="rId148" cstate="print"/>
                    <a:stretch>
                      <a:fillRect/>
                    </a:stretch>
                  </pic:blipFill>
                  <pic:spPr>
                    <a:xfrm>
                      <a:off x="0" y="0"/>
                      <a:ext cx="2546984" cy="2964590"/>
                    </a:xfrm>
                    <a:prstGeom prst="rect">
                      <a:avLst/>
                    </a:prstGeom>
                  </pic:spPr>
                </pic:pic>
              </a:graphicData>
            </a:graphic>
          </wp:inline>
        </w:drawing>
      </w:r>
    </w:p>
    <w:p w14:paraId="3707F484" w14:textId="77777777" w:rsidR="00D07BD3" w:rsidRDefault="00D07BD3" w:rsidP="0042225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
    <w:p w14:paraId="473C3C0D" w14:textId="77777777" w:rsidR="00B72408" w:rsidRPr="00F05BE2" w:rsidRDefault="00D07BD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anchor distT="0" distB="0" distL="114300" distR="114300" simplePos="0" relativeHeight="251831296" behindDoc="0" locked="0" layoutInCell="1" allowOverlap="1" wp14:anchorId="2C340546" wp14:editId="62BB1383">
            <wp:simplePos x="0" y="0"/>
            <wp:positionH relativeFrom="column">
              <wp:posOffset>2962275</wp:posOffset>
            </wp:positionH>
            <wp:positionV relativeFrom="paragraph">
              <wp:posOffset>156210</wp:posOffset>
            </wp:positionV>
            <wp:extent cx="2963545" cy="3425825"/>
            <wp:effectExtent l="19050" t="0" r="8255" b="0"/>
            <wp:wrapSquare wrapText="bothSides"/>
            <wp:docPr id="462" name="Picture 461" descr="BETH SHEMESH 011-B Shaft entrance leading to cistern closed 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SHEMESH 011-B Shaft entrance leading to cistern closed P.jpg"/>
                    <pic:cNvPicPr/>
                  </pic:nvPicPr>
                  <pic:blipFill>
                    <a:blip r:embed="rId149" cstate="print"/>
                    <a:stretch>
                      <a:fillRect/>
                    </a:stretch>
                  </pic:blipFill>
                  <pic:spPr>
                    <a:xfrm>
                      <a:off x="0" y="0"/>
                      <a:ext cx="2963545" cy="3425825"/>
                    </a:xfrm>
                    <a:prstGeom prst="rect">
                      <a:avLst/>
                    </a:prstGeom>
                  </pic:spPr>
                </pic:pic>
              </a:graphicData>
            </a:graphic>
          </wp:anchor>
        </w:drawing>
      </w:r>
    </w:p>
    <w:p w14:paraId="6CD89F3A" w14:textId="77777777" w:rsidR="0042225E" w:rsidRPr="00F05BE2" w:rsidRDefault="008B3C33" w:rsidP="00D07BD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PHOTO LINK: BETH SHEMESH 011 Buried shaft entrance to cistern system</w:t>
      </w:r>
      <w:r w:rsidR="0042225E" w:rsidRPr="00F05BE2">
        <w:rPr>
          <w:rFonts w:ascii="Arial" w:hAnsi="Arial" w:cs="Arial"/>
          <w:szCs w:val="20"/>
        </w:rPr>
        <w:t xml:space="preserve">, closed by Philistines c. 670 BC; </w:t>
      </w:r>
      <w:proofErr w:type="spellStart"/>
      <w:r w:rsidR="0042225E" w:rsidRPr="00F05BE2">
        <w:rPr>
          <w:rFonts w:ascii="Arial" w:hAnsi="Arial" w:cs="Arial"/>
          <w:szCs w:val="20"/>
        </w:rPr>
        <w:t>Bunimovitz</w:t>
      </w:r>
      <w:proofErr w:type="spellEnd"/>
      <w:r w:rsidR="0042225E" w:rsidRPr="00F05BE2">
        <w:rPr>
          <w:rFonts w:ascii="Arial" w:hAnsi="Arial" w:cs="Arial"/>
          <w:szCs w:val="20"/>
        </w:rPr>
        <w:t xml:space="preserve"> and Lederman, 1997, BAR, 23:1:CD, photo S. </w:t>
      </w:r>
      <w:proofErr w:type="spellStart"/>
      <w:r w:rsidR="0042225E" w:rsidRPr="00F05BE2">
        <w:rPr>
          <w:rFonts w:ascii="Arial" w:hAnsi="Arial" w:cs="Arial"/>
          <w:szCs w:val="20"/>
        </w:rPr>
        <w:t>Bunivitz</w:t>
      </w:r>
      <w:proofErr w:type="spellEnd"/>
      <w:r w:rsidR="0042225E" w:rsidRPr="00F05BE2">
        <w:rPr>
          <w:rFonts w:ascii="Arial" w:hAnsi="Arial" w:cs="Arial"/>
          <w:szCs w:val="20"/>
        </w:rPr>
        <w:t>.</w:t>
      </w:r>
      <w:r w:rsidR="00D07BD3">
        <w:rPr>
          <w:rFonts w:ascii="Arial" w:hAnsi="Arial" w:cs="Arial"/>
          <w:szCs w:val="20"/>
        </w:rPr>
        <w:t xml:space="preserve"> (RIGHT)</w:t>
      </w:r>
    </w:p>
    <w:p w14:paraId="4D617279" w14:textId="77777777" w:rsidR="008B3C33" w:rsidRPr="00F05BE2" w:rsidRDefault="008B3C33" w:rsidP="00D07BD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E717648" w14:textId="77777777" w:rsidR="0042225E" w:rsidRPr="00F05BE2" w:rsidRDefault="0042225E" w:rsidP="00D07BD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1D37854" w14:textId="77777777" w:rsidR="0042225E" w:rsidRPr="00F05BE2" w:rsidRDefault="0042225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8BC15FE" w14:textId="77777777" w:rsidR="00D07BD3" w:rsidRDefault="00D07BD3">
      <w:pPr>
        <w:widowControl/>
        <w:autoSpaceDE/>
        <w:autoSpaceDN/>
        <w:adjustRightInd/>
        <w:rPr>
          <w:rFonts w:ascii="Arial" w:hAnsi="Arial" w:cs="Arial"/>
          <w:szCs w:val="20"/>
        </w:rPr>
      </w:pPr>
      <w:r>
        <w:rPr>
          <w:rFonts w:ascii="Arial" w:hAnsi="Arial" w:cs="Arial"/>
          <w:szCs w:val="20"/>
        </w:rPr>
        <w:br w:type="page"/>
      </w:r>
    </w:p>
    <w:p w14:paraId="22A48532" w14:textId="77777777" w:rsidR="0042225E" w:rsidRPr="00F05BE2" w:rsidRDefault="008B3C33" w:rsidP="00D07BD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34" w:name="BETHSHEMESH012"/>
      <w:r w:rsidRPr="00F05BE2">
        <w:rPr>
          <w:rFonts w:ascii="Arial" w:hAnsi="Arial" w:cs="Arial"/>
          <w:szCs w:val="20"/>
        </w:rPr>
        <w:lastRenderedPageBreak/>
        <w:t>PHOTO LINK: BETH SHEMESH 012 Entrance to cistern system</w:t>
      </w:r>
      <w:r w:rsidR="0042225E" w:rsidRPr="00F05BE2">
        <w:rPr>
          <w:rFonts w:ascii="Arial" w:hAnsi="Arial" w:cs="Arial"/>
          <w:szCs w:val="20"/>
        </w:rPr>
        <w:t>; 7</w:t>
      </w:r>
      <w:r w:rsidR="0042225E" w:rsidRPr="00F05BE2">
        <w:rPr>
          <w:rFonts w:ascii="Arial" w:hAnsi="Arial" w:cs="Arial"/>
          <w:szCs w:val="20"/>
          <w:vertAlign w:val="superscript"/>
        </w:rPr>
        <w:t>th</w:t>
      </w:r>
      <w:r w:rsidR="0042225E" w:rsidRPr="00F05BE2">
        <w:rPr>
          <w:rFonts w:ascii="Arial" w:hAnsi="Arial" w:cs="Arial"/>
          <w:szCs w:val="20"/>
        </w:rPr>
        <w:t xml:space="preserve"> century BC; </w:t>
      </w:r>
    </w:p>
    <w:p w14:paraId="1C96936D" w14:textId="77777777" w:rsidR="0042225E" w:rsidRPr="00F05BE2" w:rsidRDefault="0042225E" w:rsidP="00D07BD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F05BE2">
        <w:rPr>
          <w:rFonts w:ascii="Arial" w:hAnsi="Arial" w:cs="Arial"/>
          <w:szCs w:val="20"/>
        </w:rPr>
        <w:t>Bunimovitz</w:t>
      </w:r>
      <w:proofErr w:type="spellEnd"/>
      <w:r w:rsidRPr="00F05BE2">
        <w:rPr>
          <w:rFonts w:ascii="Arial" w:hAnsi="Arial" w:cs="Arial"/>
          <w:szCs w:val="20"/>
        </w:rPr>
        <w:t xml:space="preserve"> and Lederman, 1997, BAR, 23:1:CD photo by E. Kessel</w:t>
      </w:r>
    </w:p>
    <w:p w14:paraId="57A28248" w14:textId="77777777" w:rsidR="0042225E" w:rsidRPr="00F05BE2" w:rsidRDefault="0042225E" w:rsidP="0042225E">
      <w:pPr>
        <w:pStyle w:val="Heading3"/>
        <w:jc w:val="center"/>
        <w:rPr>
          <w:sz w:val="24"/>
        </w:rPr>
      </w:pPr>
      <w:bookmarkStart w:id="235" w:name="_Toc89482507"/>
      <w:bookmarkStart w:id="236" w:name="_Toc89859385"/>
      <w:bookmarkEnd w:id="234"/>
      <w:r w:rsidRPr="00F05BE2">
        <w:rPr>
          <w:noProof/>
          <w:sz w:val="24"/>
        </w:rPr>
        <w:drawing>
          <wp:inline distT="0" distB="0" distL="0" distR="0" wp14:anchorId="3DE87490" wp14:editId="19CC8857">
            <wp:extent cx="5658250" cy="3694176"/>
            <wp:effectExtent l="19050" t="0" r="0" b="0"/>
            <wp:docPr id="466" name="Picture 463" descr="BETH SHEMESH 012-B Entrance to cist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SHEMESH 012-B Entrance to cistern.jpg"/>
                    <pic:cNvPicPr/>
                  </pic:nvPicPr>
                  <pic:blipFill>
                    <a:blip r:embed="rId150" cstate="print"/>
                    <a:stretch>
                      <a:fillRect/>
                    </a:stretch>
                  </pic:blipFill>
                  <pic:spPr>
                    <a:xfrm>
                      <a:off x="0" y="0"/>
                      <a:ext cx="5657845" cy="3693911"/>
                    </a:xfrm>
                    <a:prstGeom prst="rect">
                      <a:avLst/>
                    </a:prstGeom>
                  </pic:spPr>
                </pic:pic>
              </a:graphicData>
            </a:graphic>
          </wp:inline>
        </w:drawing>
      </w:r>
    </w:p>
    <w:p w14:paraId="106CDB27" w14:textId="77777777" w:rsidR="0042225E" w:rsidRPr="00F05BE2" w:rsidRDefault="0042225E" w:rsidP="008B3C33">
      <w:pPr>
        <w:pStyle w:val="Heading3"/>
        <w:rPr>
          <w:sz w:val="24"/>
        </w:rPr>
      </w:pPr>
    </w:p>
    <w:p w14:paraId="3B201639" w14:textId="77777777" w:rsidR="008B3C33" w:rsidRPr="00F05BE2" w:rsidRDefault="008B3C33" w:rsidP="00DB5E29">
      <w:pPr>
        <w:pStyle w:val="Heading2"/>
      </w:pPr>
      <w:bookmarkStart w:id="237" w:name="_Toc325923736"/>
      <w:bookmarkStart w:id="238" w:name="_Toc371884894"/>
      <w:proofErr w:type="spellStart"/>
      <w:r w:rsidRPr="00F05BE2">
        <w:t>Cabul</w:t>
      </w:r>
      <w:proofErr w:type="spellEnd"/>
      <w:r w:rsidRPr="00F05BE2">
        <w:t xml:space="preserve"> of Solomon</w:t>
      </w:r>
      <w:bookmarkEnd w:id="235"/>
      <w:bookmarkEnd w:id="236"/>
      <w:bookmarkEnd w:id="237"/>
      <w:bookmarkEnd w:id="238"/>
      <w:r w:rsidRPr="00F05BE2">
        <w:t xml:space="preserve"> </w:t>
      </w:r>
      <w:r w:rsidR="00AD02E1" w:rsidRPr="00F05BE2">
        <w:fldChar w:fldCharType="begin"/>
      </w:r>
      <w:proofErr w:type="spellStart"/>
      <w:r w:rsidRPr="00F05BE2">
        <w:instrText>tc</w:instrText>
      </w:r>
      <w:proofErr w:type="spellEnd"/>
      <w:r w:rsidRPr="00F05BE2">
        <w:instrText xml:space="preserve"> "</w:instrText>
      </w:r>
      <w:proofErr w:type="spellStart"/>
      <w:r w:rsidRPr="00F05BE2">
        <w:instrText>Cabul</w:instrText>
      </w:r>
      <w:proofErr w:type="spellEnd"/>
      <w:r w:rsidRPr="00F05BE2">
        <w:instrText xml:space="preserve"> of Solomon " \l 3</w:instrText>
      </w:r>
      <w:r w:rsidR="00AD02E1" w:rsidRPr="00F05BE2">
        <w:fldChar w:fldCharType="end"/>
      </w:r>
    </w:p>
    <w:p w14:paraId="5901653E"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p>
    <w:p w14:paraId="2595E1E1"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As a reward for supplying craftsman for the Temple, 20 towns in Galilee were given to Hiram, king of </w:t>
      </w:r>
      <w:proofErr w:type="spellStart"/>
      <w:r w:rsidRPr="00F05BE2">
        <w:rPr>
          <w:rFonts w:ascii="Arial" w:hAnsi="Arial" w:cs="Arial"/>
          <w:szCs w:val="20"/>
        </w:rPr>
        <w:t>Tyre</w:t>
      </w:r>
      <w:proofErr w:type="spellEnd"/>
      <w:r w:rsidRPr="00F05BE2">
        <w:rPr>
          <w:rFonts w:ascii="Arial" w:hAnsi="Arial" w:cs="Arial"/>
          <w:szCs w:val="20"/>
        </w:rPr>
        <w:t xml:space="preserve"> by Solomon. This was territory formerly under Phoenici</w:t>
      </w:r>
      <w:r w:rsidR="00AE6D42" w:rsidRPr="00F05BE2">
        <w:rPr>
          <w:rFonts w:ascii="Arial" w:hAnsi="Arial" w:cs="Arial"/>
          <w:szCs w:val="20"/>
        </w:rPr>
        <w:t xml:space="preserve">an administration and was conquered by </w:t>
      </w:r>
      <w:proofErr w:type="gramStart"/>
      <w:r w:rsidR="00AE6D42" w:rsidRPr="00F05BE2">
        <w:rPr>
          <w:rFonts w:ascii="Arial" w:hAnsi="Arial" w:cs="Arial"/>
          <w:szCs w:val="20"/>
        </w:rPr>
        <w:t xml:space="preserve">the </w:t>
      </w:r>
      <w:r w:rsidRPr="00F05BE2">
        <w:rPr>
          <w:rFonts w:ascii="Arial" w:hAnsi="Arial" w:cs="Arial"/>
          <w:szCs w:val="20"/>
        </w:rPr>
        <w:t xml:space="preserve"> Israelite</w:t>
      </w:r>
      <w:r w:rsidR="00AE6D42" w:rsidRPr="00F05BE2">
        <w:rPr>
          <w:rFonts w:ascii="Arial" w:hAnsi="Arial" w:cs="Arial"/>
          <w:szCs w:val="20"/>
        </w:rPr>
        <w:t>s</w:t>
      </w:r>
      <w:proofErr w:type="gramEnd"/>
      <w:r w:rsidRPr="00F05BE2">
        <w:rPr>
          <w:rFonts w:ascii="Arial" w:hAnsi="Arial" w:cs="Arial"/>
          <w:szCs w:val="20"/>
        </w:rPr>
        <w:t xml:space="preserve"> under King David about 930 BC</w:t>
      </w:r>
    </w:p>
    <w:p w14:paraId="02072CDD"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850CFA2" w14:textId="77777777" w:rsidR="00D07BD3" w:rsidRDefault="00D07BD3">
      <w:pPr>
        <w:widowControl/>
        <w:autoSpaceDE/>
        <w:autoSpaceDN/>
        <w:adjustRightInd/>
        <w:rPr>
          <w:rFonts w:ascii="Arial" w:hAnsi="Arial" w:cs="Arial"/>
          <w:szCs w:val="20"/>
        </w:rPr>
      </w:pPr>
      <w:r>
        <w:rPr>
          <w:rFonts w:ascii="Arial" w:hAnsi="Arial" w:cs="Arial"/>
          <w:szCs w:val="20"/>
        </w:rPr>
        <w:br w:type="page"/>
      </w:r>
    </w:p>
    <w:p w14:paraId="7F3A6047"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39" w:name="CABUL001"/>
      <w:r w:rsidRPr="00F05BE2">
        <w:rPr>
          <w:rFonts w:ascii="Arial" w:hAnsi="Arial" w:cs="Arial"/>
          <w:szCs w:val="20"/>
        </w:rPr>
        <w:lastRenderedPageBreak/>
        <w:t xml:space="preserve">PHOTO LINK: CABUL </w:t>
      </w:r>
      <w:proofErr w:type="gramStart"/>
      <w:r w:rsidRPr="00F05BE2">
        <w:rPr>
          <w:rFonts w:ascii="Arial" w:hAnsi="Arial" w:cs="Arial"/>
          <w:szCs w:val="20"/>
        </w:rPr>
        <w:t>001  Location</w:t>
      </w:r>
      <w:proofErr w:type="gramEnd"/>
      <w:r w:rsidRPr="00F05BE2">
        <w:rPr>
          <w:rFonts w:ascii="Arial" w:hAnsi="Arial" w:cs="Arial"/>
          <w:szCs w:val="20"/>
        </w:rPr>
        <w:t xml:space="preserve"> map</w:t>
      </w:r>
      <w:r w:rsidR="00D07BD3">
        <w:rPr>
          <w:rFonts w:ascii="Arial" w:hAnsi="Arial" w:cs="Arial"/>
          <w:szCs w:val="20"/>
        </w:rPr>
        <w:t xml:space="preserve"> </w:t>
      </w:r>
    </w:p>
    <w:bookmarkEnd w:id="239"/>
    <w:p w14:paraId="7D8C803F" w14:textId="77777777" w:rsidR="0042225E" w:rsidRPr="00F05BE2" w:rsidRDefault="0042225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220E5DA" w14:textId="77777777" w:rsidR="008B3C33" w:rsidRPr="00F05BE2" w:rsidRDefault="00D07BD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D07BD3">
        <w:rPr>
          <w:rFonts w:ascii="Arial" w:hAnsi="Arial" w:cs="Arial"/>
          <w:noProof/>
          <w:szCs w:val="20"/>
        </w:rPr>
        <w:drawing>
          <wp:inline distT="0" distB="0" distL="0" distR="0" wp14:anchorId="569724C8" wp14:editId="7F6AE8D1">
            <wp:extent cx="5382006" cy="4765884"/>
            <wp:effectExtent l="19050" t="0" r="9144" b="0"/>
            <wp:docPr id="51" name="Picture 466" descr="CABUL 001 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UL 001 Location Map.jpg"/>
                    <pic:cNvPicPr/>
                  </pic:nvPicPr>
                  <pic:blipFill>
                    <a:blip r:embed="rId151" cstate="print"/>
                    <a:stretch>
                      <a:fillRect/>
                    </a:stretch>
                  </pic:blipFill>
                  <pic:spPr>
                    <a:xfrm>
                      <a:off x="0" y="0"/>
                      <a:ext cx="5394312" cy="4776782"/>
                    </a:xfrm>
                    <a:prstGeom prst="rect">
                      <a:avLst/>
                    </a:prstGeom>
                  </pic:spPr>
                </pic:pic>
              </a:graphicData>
            </a:graphic>
          </wp:inline>
        </w:drawing>
      </w:r>
    </w:p>
    <w:p w14:paraId="131EA481" w14:textId="77777777" w:rsidR="00D07BD3" w:rsidRDefault="00D07BD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999A73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But King Hiram didn't like them (1 Kings 9:10-14). Ancient </w:t>
      </w:r>
      <w:proofErr w:type="spellStart"/>
      <w:r w:rsidRPr="00F05BE2">
        <w:rPr>
          <w:rFonts w:ascii="Arial" w:hAnsi="Arial" w:cs="Arial"/>
          <w:szCs w:val="20"/>
        </w:rPr>
        <w:t>Cabul</w:t>
      </w:r>
      <w:proofErr w:type="spellEnd"/>
      <w:r w:rsidRPr="00F05BE2">
        <w:rPr>
          <w:rFonts w:ascii="Arial" w:hAnsi="Arial" w:cs="Arial"/>
          <w:szCs w:val="20"/>
        </w:rPr>
        <w:t xml:space="preserve"> of Joshua 13-21 and 19:27 was identified as a site named </w:t>
      </w:r>
      <w:proofErr w:type="spellStart"/>
      <w:r w:rsidRPr="00F05BE2">
        <w:rPr>
          <w:rFonts w:ascii="Arial" w:hAnsi="Arial" w:cs="Arial"/>
          <w:szCs w:val="20"/>
        </w:rPr>
        <w:t>Hurvat</w:t>
      </w:r>
      <w:proofErr w:type="spellEnd"/>
      <w:r w:rsidRPr="00F05BE2">
        <w:rPr>
          <w:rFonts w:ascii="Arial" w:hAnsi="Arial" w:cs="Arial"/>
          <w:szCs w:val="20"/>
        </w:rPr>
        <w:t xml:space="preserve"> (or Horvat) Rosh </w:t>
      </w:r>
      <w:proofErr w:type="spellStart"/>
      <w:r w:rsidRPr="00F05BE2">
        <w:rPr>
          <w:rFonts w:ascii="Arial" w:hAnsi="Arial" w:cs="Arial"/>
          <w:szCs w:val="20"/>
        </w:rPr>
        <w:t>Zayitone</w:t>
      </w:r>
      <w:proofErr w:type="spellEnd"/>
      <w:r w:rsidRPr="00F05BE2">
        <w:rPr>
          <w:rFonts w:ascii="Arial" w:hAnsi="Arial" w:cs="Arial"/>
          <w:szCs w:val="20"/>
        </w:rPr>
        <w:t xml:space="preserve"> one mile north of the modern Arab village Kabul</w:t>
      </w:r>
      <w:r w:rsidR="00613718" w:rsidRPr="00F05BE2">
        <w:rPr>
          <w:rFonts w:ascii="Arial" w:hAnsi="Arial" w:cs="Arial"/>
          <w:szCs w:val="20"/>
        </w:rPr>
        <w:t xml:space="preserve"> (Gal</w:t>
      </w:r>
      <w:r w:rsidRPr="00F05BE2">
        <w:rPr>
          <w:rFonts w:ascii="Arial" w:hAnsi="Arial" w:cs="Arial"/>
          <w:szCs w:val="20"/>
        </w:rPr>
        <w:t>, 1993; Wilson, 1995).</w:t>
      </w:r>
    </w:p>
    <w:p w14:paraId="36B05487"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5A78255" w14:textId="77777777" w:rsidR="00D07BD3"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The </w:t>
      </w:r>
      <w:proofErr w:type="spellStart"/>
      <w:r w:rsidR="00613718" w:rsidRPr="00F05BE2">
        <w:rPr>
          <w:rFonts w:ascii="Arial" w:hAnsi="Arial" w:cs="Arial"/>
          <w:szCs w:val="20"/>
        </w:rPr>
        <w:t>Hurvat</w:t>
      </w:r>
      <w:proofErr w:type="spellEnd"/>
      <w:r w:rsidR="00613718" w:rsidRPr="00F05BE2">
        <w:rPr>
          <w:rFonts w:ascii="Arial" w:hAnsi="Arial" w:cs="Arial"/>
          <w:szCs w:val="20"/>
        </w:rPr>
        <w:t xml:space="preserve"> </w:t>
      </w:r>
      <w:r w:rsidRPr="00F05BE2">
        <w:rPr>
          <w:rFonts w:ascii="Arial" w:hAnsi="Arial" w:cs="Arial"/>
          <w:szCs w:val="20"/>
        </w:rPr>
        <w:t xml:space="preserve">site has 9th and 10th century BC potsherds which places site in the right </w:t>
      </w:r>
      <w:proofErr w:type="spellStart"/>
      <w:r w:rsidRPr="00F05BE2">
        <w:rPr>
          <w:rFonts w:ascii="Arial" w:hAnsi="Arial" w:cs="Arial"/>
          <w:szCs w:val="20"/>
        </w:rPr>
        <w:t>stratochronographic</w:t>
      </w:r>
      <w:proofErr w:type="spellEnd"/>
      <w:r w:rsidRPr="00F05BE2">
        <w:rPr>
          <w:rFonts w:ascii="Arial" w:hAnsi="Arial" w:cs="Arial"/>
          <w:szCs w:val="20"/>
        </w:rPr>
        <w:t xml:space="preserve"> context to be Solomon's </w:t>
      </w:r>
      <w:proofErr w:type="spellStart"/>
      <w:r w:rsidRPr="00F05BE2">
        <w:rPr>
          <w:rFonts w:ascii="Arial" w:hAnsi="Arial" w:cs="Arial"/>
          <w:szCs w:val="20"/>
        </w:rPr>
        <w:t>Cabul</w:t>
      </w:r>
      <w:proofErr w:type="spellEnd"/>
      <w:r w:rsidRPr="00F05BE2">
        <w:rPr>
          <w:rFonts w:ascii="Arial" w:hAnsi="Arial" w:cs="Arial"/>
          <w:szCs w:val="20"/>
        </w:rPr>
        <w:t xml:space="preserve">. This site was a </w:t>
      </w:r>
      <w:proofErr w:type="spellStart"/>
      <w:r w:rsidRPr="00F05BE2">
        <w:rPr>
          <w:rFonts w:ascii="Arial" w:hAnsi="Arial" w:cs="Arial"/>
          <w:szCs w:val="20"/>
        </w:rPr>
        <w:t>a</w:t>
      </w:r>
      <w:proofErr w:type="spellEnd"/>
      <w:r w:rsidRPr="00F05BE2">
        <w:rPr>
          <w:rFonts w:ascii="Arial" w:hAnsi="Arial" w:cs="Arial"/>
          <w:szCs w:val="20"/>
        </w:rPr>
        <w:t xml:space="preserve"> fortress built by King Hiram to serve as the administrative center when he assumed control of the </w:t>
      </w:r>
      <w:proofErr w:type="spellStart"/>
      <w:r w:rsidRPr="00F05BE2">
        <w:rPr>
          <w:rFonts w:ascii="Arial" w:hAnsi="Arial" w:cs="Arial"/>
          <w:szCs w:val="20"/>
        </w:rPr>
        <w:t>Acco</w:t>
      </w:r>
      <w:proofErr w:type="spellEnd"/>
      <w:r w:rsidRPr="00F05BE2">
        <w:rPr>
          <w:rFonts w:ascii="Arial" w:hAnsi="Arial" w:cs="Arial"/>
          <w:szCs w:val="20"/>
        </w:rPr>
        <w:t xml:space="preserve"> </w:t>
      </w:r>
      <w:r w:rsidR="005B30FD" w:rsidRPr="00F05BE2">
        <w:rPr>
          <w:rFonts w:ascii="Arial" w:hAnsi="Arial" w:cs="Arial"/>
          <w:szCs w:val="20"/>
        </w:rPr>
        <w:t xml:space="preserve">(later Acre) </w:t>
      </w:r>
      <w:r w:rsidRPr="00F05BE2">
        <w:rPr>
          <w:rFonts w:ascii="Arial" w:hAnsi="Arial" w:cs="Arial"/>
          <w:szCs w:val="20"/>
        </w:rPr>
        <w:t xml:space="preserve">Plain in the mid-10th century BC. </w:t>
      </w:r>
      <w:proofErr w:type="gramStart"/>
      <w:r w:rsidRPr="00F05BE2">
        <w:rPr>
          <w:rFonts w:ascii="Arial" w:hAnsi="Arial" w:cs="Arial"/>
          <w:szCs w:val="20"/>
        </w:rPr>
        <w:t>It's</w:t>
      </w:r>
      <w:proofErr w:type="gramEnd"/>
      <w:r w:rsidRPr="00F05BE2">
        <w:rPr>
          <w:rFonts w:ascii="Arial" w:hAnsi="Arial" w:cs="Arial"/>
          <w:szCs w:val="20"/>
        </w:rPr>
        <w:t xml:space="preserve"> ground plan is not like Israelite buildings and may reflect a </w:t>
      </w:r>
      <w:proofErr w:type="spellStart"/>
      <w:r w:rsidRPr="00F05BE2">
        <w:rPr>
          <w:rFonts w:ascii="Arial" w:hAnsi="Arial" w:cs="Arial"/>
          <w:szCs w:val="20"/>
        </w:rPr>
        <w:t>Syro</w:t>
      </w:r>
      <w:proofErr w:type="spellEnd"/>
      <w:r w:rsidRPr="00F05BE2">
        <w:rPr>
          <w:rFonts w:ascii="Arial" w:hAnsi="Arial" w:cs="Arial"/>
          <w:szCs w:val="20"/>
        </w:rPr>
        <w:t xml:space="preserve">-Phoenician origin with characteristic Phoenician header and </w:t>
      </w:r>
      <w:proofErr w:type="spellStart"/>
      <w:r w:rsidRPr="00F05BE2">
        <w:rPr>
          <w:rFonts w:ascii="Arial" w:hAnsi="Arial" w:cs="Arial"/>
          <w:szCs w:val="20"/>
        </w:rPr>
        <w:t>stetcher</w:t>
      </w:r>
      <w:proofErr w:type="spellEnd"/>
      <w:r w:rsidRPr="00F05BE2">
        <w:rPr>
          <w:rFonts w:ascii="Arial" w:hAnsi="Arial" w:cs="Arial"/>
          <w:szCs w:val="20"/>
        </w:rPr>
        <w:t xml:space="preserve"> masonry construction. </w:t>
      </w:r>
      <w:proofErr w:type="spellStart"/>
      <w:r w:rsidRPr="00F05BE2">
        <w:rPr>
          <w:rFonts w:ascii="Arial" w:hAnsi="Arial" w:cs="Arial"/>
          <w:szCs w:val="20"/>
        </w:rPr>
        <w:t>Cabul</w:t>
      </w:r>
      <w:proofErr w:type="spellEnd"/>
      <w:r w:rsidRPr="00F05BE2">
        <w:rPr>
          <w:rFonts w:ascii="Arial" w:hAnsi="Arial" w:cs="Arial"/>
          <w:szCs w:val="20"/>
        </w:rPr>
        <w:t xml:space="preserve"> has a mid-10th century BC fortress that was destroyed shortly after it was built by an unidentified foe (Gal, 1993). The rest of the history of CABUL is told in Chapter 19. </w:t>
      </w:r>
    </w:p>
    <w:p w14:paraId="263FAEB4" w14:textId="77777777" w:rsidR="00D07BD3" w:rsidRDefault="00D07BD3">
      <w:pPr>
        <w:widowControl/>
        <w:autoSpaceDE/>
        <w:autoSpaceDN/>
        <w:adjustRightInd/>
        <w:rPr>
          <w:rFonts w:ascii="Arial" w:hAnsi="Arial" w:cs="Arial"/>
          <w:szCs w:val="20"/>
        </w:rPr>
      </w:pPr>
      <w:r>
        <w:rPr>
          <w:rFonts w:ascii="Arial" w:hAnsi="Arial" w:cs="Arial"/>
          <w:szCs w:val="20"/>
        </w:rPr>
        <w:br w:type="page"/>
      </w:r>
    </w:p>
    <w:p w14:paraId="741DEF3A"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40" w:name="CABUL002"/>
      <w:r w:rsidRPr="00F05BE2">
        <w:rPr>
          <w:rFonts w:ascii="Arial" w:hAnsi="Arial" w:cs="Arial"/>
          <w:szCs w:val="20"/>
        </w:rPr>
        <w:lastRenderedPageBreak/>
        <w:t xml:space="preserve">PHOTO LINK: CABUL 002 </w:t>
      </w:r>
      <w:proofErr w:type="spellStart"/>
      <w:r w:rsidRPr="00F05BE2">
        <w:rPr>
          <w:rFonts w:ascii="Arial" w:hAnsi="Arial" w:cs="Arial"/>
          <w:szCs w:val="20"/>
        </w:rPr>
        <w:t>Syro</w:t>
      </w:r>
      <w:proofErr w:type="spellEnd"/>
      <w:r w:rsidRPr="00F05BE2">
        <w:rPr>
          <w:rFonts w:ascii="Arial" w:hAnsi="Arial" w:cs="Arial"/>
          <w:szCs w:val="20"/>
        </w:rPr>
        <w:noBreakHyphen/>
        <w:t>Phoenician fortress destroyed 10th and 9th centuries BC</w:t>
      </w:r>
    </w:p>
    <w:bookmarkEnd w:id="240"/>
    <w:p w14:paraId="3B6F7AFB" w14:textId="77777777" w:rsidR="0042225E" w:rsidRPr="00F05BE2" w:rsidRDefault="0042225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437283CD" wp14:editId="1B371C47">
            <wp:extent cx="5824728" cy="3767328"/>
            <wp:effectExtent l="19050" t="0" r="4572" b="0"/>
            <wp:docPr id="468" name="Picture 467" descr="CABUL 002 Syro-Phonecian fortress destroyed 10th and 9th 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UL 002 Syro-Phonecian fortress destroyed 10th and 9th ce.jpg"/>
                    <pic:cNvPicPr/>
                  </pic:nvPicPr>
                  <pic:blipFill>
                    <a:blip r:embed="rId152" cstate="print"/>
                    <a:stretch>
                      <a:fillRect/>
                    </a:stretch>
                  </pic:blipFill>
                  <pic:spPr>
                    <a:xfrm>
                      <a:off x="0" y="0"/>
                      <a:ext cx="5824728" cy="3767328"/>
                    </a:xfrm>
                    <a:prstGeom prst="rect">
                      <a:avLst/>
                    </a:prstGeom>
                  </pic:spPr>
                </pic:pic>
              </a:graphicData>
            </a:graphic>
          </wp:inline>
        </w:drawing>
      </w:r>
    </w:p>
    <w:p w14:paraId="3ECDD337" w14:textId="77777777" w:rsidR="008B3C33" w:rsidRPr="00F05BE2" w:rsidRDefault="008B3C33" w:rsidP="00DC3FA3">
      <w:pPr>
        <w:pStyle w:val="Heading2"/>
      </w:pPr>
      <w:bookmarkStart w:id="241" w:name="_Toc89482508"/>
      <w:bookmarkStart w:id="242" w:name="_Toc89859386"/>
      <w:bookmarkStart w:id="243" w:name="_Toc325923737"/>
      <w:bookmarkStart w:id="244" w:name="_Toc371884895"/>
      <w:r w:rsidRPr="00F05BE2">
        <w:t>Gezer of Solomon</w:t>
      </w:r>
      <w:bookmarkEnd w:id="241"/>
      <w:bookmarkEnd w:id="242"/>
      <w:bookmarkEnd w:id="243"/>
      <w:bookmarkEnd w:id="244"/>
      <w:r w:rsidR="00AD02E1" w:rsidRPr="00F05BE2">
        <w:fldChar w:fldCharType="begin"/>
      </w:r>
      <w:proofErr w:type="spellStart"/>
      <w:r w:rsidRPr="00F05BE2">
        <w:instrText>tc</w:instrText>
      </w:r>
      <w:proofErr w:type="spellEnd"/>
      <w:r w:rsidRPr="00F05BE2">
        <w:instrText xml:space="preserve"> "Gezer of Solomon " \l 3</w:instrText>
      </w:r>
      <w:r w:rsidR="00AD02E1" w:rsidRPr="00F05BE2">
        <w:fldChar w:fldCharType="end"/>
      </w:r>
      <w:r w:rsidR="00DC3FA3">
        <w:t xml:space="preserve">    </w:t>
      </w:r>
    </w:p>
    <w:p w14:paraId="792CAB43"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1B311B7" w14:textId="77777777" w:rsidR="001D5927" w:rsidRPr="00F05BE2" w:rsidRDefault="001D5927" w:rsidP="001D592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Gezer is situated near the International Coastal Highway and guarding the primary route into the Israelite hill country, Gezer was one of the most strategic cities in the Canaanite and Israelite periods.  Gezer is a prominent 33-acre site that overlooked the </w:t>
      </w:r>
      <w:proofErr w:type="spellStart"/>
      <w:r w:rsidRPr="00F05BE2">
        <w:rPr>
          <w:rFonts w:ascii="Arial" w:hAnsi="Arial" w:cs="Arial"/>
          <w:szCs w:val="20"/>
        </w:rPr>
        <w:t>Aijalon</w:t>
      </w:r>
      <w:proofErr w:type="spellEnd"/>
      <w:r w:rsidRPr="00F05BE2">
        <w:rPr>
          <w:rFonts w:ascii="Arial" w:hAnsi="Arial" w:cs="Arial"/>
          <w:szCs w:val="20"/>
        </w:rPr>
        <w:t xml:space="preserve"> Valley and the road leading through it to Jerusalem.  The tell was identified as biblical Gezer in 1871 by C. Clermont-</w:t>
      </w:r>
      <w:proofErr w:type="spellStart"/>
      <w:r w:rsidRPr="00F05BE2">
        <w:rPr>
          <w:rFonts w:ascii="Arial" w:hAnsi="Arial" w:cs="Arial"/>
          <w:szCs w:val="20"/>
        </w:rPr>
        <w:t>Ganneau</w:t>
      </w:r>
      <w:proofErr w:type="spellEnd"/>
      <w:r w:rsidRPr="00F05BE2">
        <w:rPr>
          <w:rFonts w:ascii="Arial" w:hAnsi="Arial" w:cs="Arial"/>
          <w:szCs w:val="20"/>
        </w:rPr>
        <w:t xml:space="preserve"> who two years later found the first of many boundary stones inscribed with the city's name (http://www.bibleplaces.com/gezer.htm ; Jan. 7, 2006).</w:t>
      </w:r>
    </w:p>
    <w:p w14:paraId="0DBB745F" w14:textId="77777777" w:rsidR="001D5927" w:rsidRPr="00F05BE2" w:rsidRDefault="001D5927" w:rsidP="001D592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B6C20A6" w14:textId="77777777" w:rsidR="00DC3FA3" w:rsidRDefault="00DC3FA3">
      <w:pPr>
        <w:widowControl/>
        <w:autoSpaceDE/>
        <w:autoSpaceDN/>
        <w:adjustRightInd/>
        <w:rPr>
          <w:rFonts w:ascii="Arial" w:hAnsi="Arial" w:cs="Arial"/>
          <w:szCs w:val="20"/>
        </w:rPr>
      </w:pPr>
      <w:r>
        <w:rPr>
          <w:rFonts w:ascii="Arial" w:hAnsi="Arial" w:cs="Arial"/>
          <w:szCs w:val="20"/>
        </w:rPr>
        <w:br w:type="page"/>
      </w:r>
    </w:p>
    <w:p w14:paraId="2E2D6CBA" w14:textId="77777777" w:rsidR="00CF00B6" w:rsidRPr="00F05BE2" w:rsidRDefault="00CF00B6" w:rsidP="00DC3FA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PHOTO LINK: GEZER 008 View from the south</w:t>
      </w:r>
      <w:r w:rsidR="008639BF" w:rsidRPr="00F05BE2">
        <w:rPr>
          <w:rFonts w:ascii="Arial" w:hAnsi="Arial" w:cs="Arial"/>
          <w:szCs w:val="20"/>
        </w:rPr>
        <w:t xml:space="preserve">; </w:t>
      </w:r>
      <w:proofErr w:type="gramStart"/>
      <w:r w:rsidR="008639BF" w:rsidRPr="00F05BE2">
        <w:rPr>
          <w:rFonts w:ascii="Arial" w:hAnsi="Arial" w:cs="Arial"/>
          <w:szCs w:val="20"/>
        </w:rPr>
        <w:t>http://www.bibleplaces.com/gezer.htm ;</w:t>
      </w:r>
      <w:proofErr w:type="gramEnd"/>
      <w:r w:rsidR="008639BF" w:rsidRPr="00F05BE2">
        <w:rPr>
          <w:rFonts w:ascii="Arial" w:hAnsi="Arial" w:cs="Arial"/>
          <w:szCs w:val="20"/>
        </w:rPr>
        <w:t xml:space="preserve"> Jan. 6, 2006</w:t>
      </w:r>
    </w:p>
    <w:p w14:paraId="1FB0EF1E" w14:textId="77777777" w:rsidR="008639BF" w:rsidRPr="00F05BE2" w:rsidRDefault="008639BF" w:rsidP="008639B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2C448A3D" wp14:editId="5C7813B6">
            <wp:extent cx="6612238" cy="3669792"/>
            <wp:effectExtent l="19050" t="0" r="0" b="0"/>
            <wp:docPr id="417" name="Picture 416" descr="GEZER 008B View of tell from sou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ZER 008B View of tell from south.jpg"/>
                    <pic:cNvPicPr/>
                  </pic:nvPicPr>
                  <pic:blipFill>
                    <a:blip r:embed="rId28" cstate="print"/>
                    <a:stretch>
                      <a:fillRect/>
                    </a:stretch>
                  </pic:blipFill>
                  <pic:spPr>
                    <a:xfrm>
                      <a:off x="0" y="0"/>
                      <a:ext cx="6619394" cy="3673764"/>
                    </a:xfrm>
                    <a:prstGeom prst="rect">
                      <a:avLst/>
                    </a:prstGeom>
                  </pic:spPr>
                </pic:pic>
              </a:graphicData>
            </a:graphic>
          </wp:inline>
        </w:drawing>
      </w:r>
    </w:p>
    <w:p w14:paraId="61D219AE" w14:textId="77777777" w:rsidR="008639BF" w:rsidRPr="00F05BE2" w:rsidRDefault="008639BF" w:rsidP="001D592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4300280" w14:textId="77777777" w:rsidR="00CF00B6" w:rsidRPr="00F05BE2" w:rsidRDefault="004D1225" w:rsidP="001D592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GEZER013" w:history="1">
        <w:r w:rsidR="00CF00B6" w:rsidRPr="00F05BE2">
          <w:rPr>
            <w:rStyle w:val="Hyperlink"/>
            <w:rFonts w:ascii="Arial" w:hAnsi="Arial" w:cs="Arial"/>
            <w:noProof w:val="0"/>
            <w:szCs w:val="20"/>
          </w:rPr>
          <w:t>PHOTO LINK: GEZER 013 Location map</w:t>
        </w:r>
        <w:r w:rsidR="008639BF" w:rsidRPr="00F05BE2">
          <w:rPr>
            <w:rStyle w:val="Hyperlink"/>
            <w:rFonts w:ascii="Arial" w:hAnsi="Arial" w:cs="Arial"/>
            <w:noProof w:val="0"/>
            <w:szCs w:val="20"/>
          </w:rPr>
          <w:t xml:space="preserve"> </w:t>
        </w:r>
        <w:r w:rsidR="00DC3FA3">
          <w:rPr>
            <w:rStyle w:val="Hyperlink"/>
            <w:rFonts w:ascii="Arial" w:hAnsi="Arial" w:cs="Arial"/>
            <w:noProof w:val="0"/>
            <w:szCs w:val="20"/>
          </w:rPr>
          <w:t xml:space="preserve">(See ABOVE, </w:t>
        </w:r>
        <w:proofErr w:type="spellStart"/>
        <w:r w:rsidR="00EB4929" w:rsidRPr="00F05BE2">
          <w:rPr>
            <w:rStyle w:val="Hyperlink"/>
            <w:rFonts w:ascii="Arial" w:hAnsi="Arial" w:cs="Arial"/>
            <w:noProof w:val="0"/>
            <w:szCs w:val="20"/>
          </w:rPr>
          <w:t>ctrl+click</w:t>
        </w:r>
        <w:proofErr w:type="spellEnd"/>
        <w:r w:rsidR="00EB4929" w:rsidRPr="00F05BE2">
          <w:rPr>
            <w:rStyle w:val="Hyperlink"/>
            <w:rFonts w:ascii="Arial" w:hAnsi="Arial" w:cs="Arial"/>
            <w:noProof w:val="0"/>
            <w:szCs w:val="20"/>
          </w:rPr>
          <w:t xml:space="preserve"> to follow link)</w:t>
        </w:r>
      </w:hyperlink>
    </w:p>
    <w:p w14:paraId="50DCBD9E" w14:textId="77777777" w:rsidR="00CF00B6" w:rsidRPr="00F05BE2" w:rsidRDefault="00CF00B6" w:rsidP="001D592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F633D6D" w14:textId="77777777" w:rsidR="001D5927" w:rsidRPr="00F05BE2" w:rsidRDefault="001D5927" w:rsidP="001D592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Gezer was a buffer-frontier city, constantly under siege by Philistines or Israelites (2 Sam 5:25, 1 Chron 14:16; 20:4). Solomon gained full control of Gezer when he got it from a Pharaoh of Egyp</w:t>
      </w:r>
      <w:r w:rsidR="00D864EF" w:rsidRPr="00F05BE2">
        <w:rPr>
          <w:rFonts w:ascii="Arial" w:hAnsi="Arial" w:cs="Arial"/>
          <w:szCs w:val="20"/>
        </w:rPr>
        <w:t>t as dowry for one of his wives (</w:t>
      </w:r>
      <w:proofErr w:type="spellStart"/>
      <w:r w:rsidR="00D864EF" w:rsidRPr="00F05BE2">
        <w:rPr>
          <w:rFonts w:ascii="Arial" w:hAnsi="Arial" w:cs="Arial"/>
          <w:szCs w:val="20"/>
        </w:rPr>
        <w:t>Merling</w:t>
      </w:r>
      <w:proofErr w:type="spellEnd"/>
      <w:r w:rsidR="00D864EF" w:rsidRPr="00F05BE2">
        <w:rPr>
          <w:rFonts w:ascii="Arial" w:hAnsi="Arial" w:cs="Arial"/>
          <w:szCs w:val="20"/>
        </w:rPr>
        <w:t xml:space="preserve"> and Younker, 1994</w:t>
      </w:r>
      <w:r w:rsidRPr="00F05BE2">
        <w:rPr>
          <w:rFonts w:ascii="Arial" w:hAnsi="Arial" w:cs="Arial"/>
          <w:szCs w:val="20"/>
        </w:rPr>
        <w:t xml:space="preserve"> </w:t>
      </w:r>
    </w:p>
    <w:p w14:paraId="5D384F12" w14:textId="77777777" w:rsidR="00CF00B6" w:rsidRPr="00F05BE2" w:rsidRDefault="00CF00B6" w:rsidP="00CF00B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43E4286" w14:textId="77777777" w:rsidR="001D5927" w:rsidRPr="00F05BE2" w:rsidRDefault="001D5927" w:rsidP="001D592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There is a six-chambered 10th century BC gate complex at Gezer. When originally excavated, only half of the gate complex had been uncovered. At that time, </w:t>
      </w:r>
      <w:proofErr w:type="spellStart"/>
      <w:r w:rsidRPr="00F05BE2">
        <w:rPr>
          <w:rFonts w:ascii="Arial" w:hAnsi="Arial" w:cs="Arial"/>
          <w:szCs w:val="20"/>
        </w:rPr>
        <w:t>Dever</w:t>
      </w:r>
      <w:proofErr w:type="spellEnd"/>
      <w:r w:rsidRPr="00F05BE2">
        <w:rPr>
          <w:rFonts w:ascii="Arial" w:hAnsi="Arial" w:cs="Arial"/>
          <w:szCs w:val="20"/>
        </w:rPr>
        <w:t xml:space="preserve"> called it a "Maccabean Castle". By analogy to the gate complexes at Megiddo and Hazor, excavations expanded to the east and the rest of the gate complex was uncovered (Shanks and </w:t>
      </w:r>
      <w:proofErr w:type="spellStart"/>
      <w:r w:rsidRPr="00F05BE2">
        <w:rPr>
          <w:rFonts w:ascii="Arial" w:hAnsi="Arial" w:cs="Arial"/>
          <w:szCs w:val="20"/>
        </w:rPr>
        <w:t>Dever</w:t>
      </w:r>
      <w:proofErr w:type="spellEnd"/>
      <w:r w:rsidRPr="00F05BE2">
        <w:rPr>
          <w:rFonts w:ascii="Arial" w:hAnsi="Arial" w:cs="Arial"/>
          <w:szCs w:val="20"/>
        </w:rPr>
        <w:t>, 1996:32; Shanks 1998</w:t>
      </w:r>
      <w:r w:rsidR="00D864EF" w:rsidRPr="00F05BE2">
        <w:rPr>
          <w:rFonts w:ascii="Arial" w:hAnsi="Arial" w:cs="Arial"/>
          <w:szCs w:val="20"/>
        </w:rPr>
        <w:t xml:space="preserve">, </w:t>
      </w:r>
      <w:proofErr w:type="spellStart"/>
      <w:r w:rsidR="00D864EF" w:rsidRPr="00F05BE2">
        <w:rPr>
          <w:rFonts w:ascii="Arial" w:hAnsi="Arial" w:cs="Arial"/>
          <w:szCs w:val="20"/>
        </w:rPr>
        <w:t>Merling</w:t>
      </w:r>
      <w:proofErr w:type="spellEnd"/>
      <w:r w:rsidR="00D864EF" w:rsidRPr="00F05BE2">
        <w:rPr>
          <w:rFonts w:ascii="Arial" w:hAnsi="Arial" w:cs="Arial"/>
          <w:szCs w:val="20"/>
        </w:rPr>
        <w:t xml:space="preserve"> and Younker, 1994</w:t>
      </w:r>
      <w:r w:rsidRPr="00F05BE2">
        <w:rPr>
          <w:rFonts w:ascii="Arial" w:hAnsi="Arial" w:cs="Arial"/>
          <w:szCs w:val="20"/>
        </w:rPr>
        <w:t>).</w:t>
      </w:r>
    </w:p>
    <w:p w14:paraId="738AF87A" w14:textId="77777777" w:rsidR="00F34EFE" w:rsidRDefault="00F34EFE">
      <w:pPr>
        <w:widowControl/>
        <w:autoSpaceDE/>
        <w:autoSpaceDN/>
        <w:adjustRightInd/>
        <w:rPr>
          <w:rFonts w:ascii="Arial" w:hAnsi="Arial" w:cs="Arial"/>
          <w:szCs w:val="20"/>
        </w:rPr>
      </w:pPr>
      <w:r>
        <w:rPr>
          <w:rFonts w:ascii="Arial" w:hAnsi="Arial" w:cs="Arial"/>
          <w:szCs w:val="20"/>
        </w:rPr>
        <w:br w:type="page"/>
      </w:r>
    </w:p>
    <w:p w14:paraId="356B4C71" w14:textId="77777777" w:rsidR="00EB4929" w:rsidRPr="00F05BE2" w:rsidRDefault="00D864EF" w:rsidP="00D864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34EFE">
        <w:rPr>
          <w:rFonts w:ascii="Arial" w:hAnsi="Arial" w:cs="Arial"/>
          <w:szCs w:val="20"/>
        </w:rPr>
        <w:lastRenderedPageBreak/>
        <w:t>PHOTO LINK: GEZER 005 Gate complex</w:t>
      </w:r>
      <w:r w:rsidR="00EB4929" w:rsidRPr="00F34EFE">
        <w:rPr>
          <w:rFonts w:ascii="Arial" w:hAnsi="Arial" w:cs="Arial"/>
          <w:szCs w:val="20"/>
        </w:rPr>
        <w:t xml:space="preserve"> </w:t>
      </w:r>
    </w:p>
    <w:p w14:paraId="70606915" w14:textId="77777777" w:rsidR="00EB4929" w:rsidRPr="00F05BE2" w:rsidRDefault="00F34EFE" w:rsidP="00D864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inline distT="0" distB="0" distL="0" distR="0" wp14:anchorId="059906E3" wp14:editId="5AA9D6CE">
            <wp:extent cx="6035040" cy="6318885"/>
            <wp:effectExtent l="19050" t="0" r="3810" b="0"/>
            <wp:docPr id="80" name="Picture 79" descr="GEZER 005 Solomon's gate complex 10th century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ZER 005 Solomon's gate complex 10th century BC.jpg"/>
                    <pic:cNvPicPr/>
                  </pic:nvPicPr>
                  <pic:blipFill>
                    <a:blip r:embed="rId135" cstate="print"/>
                    <a:stretch>
                      <a:fillRect/>
                    </a:stretch>
                  </pic:blipFill>
                  <pic:spPr>
                    <a:xfrm>
                      <a:off x="0" y="0"/>
                      <a:ext cx="6035040" cy="6318885"/>
                    </a:xfrm>
                    <a:prstGeom prst="rect">
                      <a:avLst/>
                    </a:prstGeom>
                  </pic:spPr>
                </pic:pic>
              </a:graphicData>
            </a:graphic>
          </wp:inline>
        </w:drawing>
      </w:r>
    </w:p>
    <w:p w14:paraId="3DAC4942" w14:textId="77777777" w:rsidR="00EB4929" w:rsidRPr="00F05BE2" w:rsidRDefault="00EB4929">
      <w:pPr>
        <w:widowControl/>
        <w:autoSpaceDE/>
        <w:autoSpaceDN/>
        <w:adjustRightInd/>
        <w:rPr>
          <w:rFonts w:ascii="Arial" w:hAnsi="Arial" w:cs="Arial"/>
          <w:szCs w:val="20"/>
        </w:rPr>
      </w:pPr>
      <w:r w:rsidRPr="00F05BE2">
        <w:rPr>
          <w:rFonts w:ascii="Arial" w:hAnsi="Arial" w:cs="Arial"/>
          <w:szCs w:val="20"/>
        </w:rPr>
        <w:br w:type="page"/>
      </w:r>
    </w:p>
    <w:p w14:paraId="158341EB" w14:textId="77777777" w:rsidR="00D864EF" w:rsidRPr="00F05BE2" w:rsidRDefault="00D864EF" w:rsidP="00EB49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lastRenderedPageBreak/>
        <w:t xml:space="preserve">PHOTO LINK: GEZER </w:t>
      </w:r>
      <w:proofErr w:type="gramStart"/>
      <w:r w:rsidRPr="00F05BE2">
        <w:rPr>
          <w:rFonts w:ascii="Arial" w:hAnsi="Arial" w:cs="Arial"/>
          <w:szCs w:val="20"/>
        </w:rPr>
        <w:t>003  Plan</w:t>
      </w:r>
      <w:proofErr w:type="gramEnd"/>
      <w:r w:rsidRPr="00F05BE2">
        <w:rPr>
          <w:rFonts w:ascii="Arial" w:hAnsi="Arial" w:cs="Arial"/>
          <w:szCs w:val="20"/>
        </w:rPr>
        <w:t xml:space="preserve"> of Gezer</w:t>
      </w:r>
    </w:p>
    <w:p w14:paraId="67849F26" w14:textId="77777777" w:rsidR="00EB4929" w:rsidRPr="00F05BE2" w:rsidRDefault="00F34EFE" w:rsidP="00EB49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Pr>
          <w:rFonts w:ascii="Arial" w:hAnsi="Arial" w:cs="Arial"/>
          <w:noProof/>
          <w:szCs w:val="20"/>
        </w:rPr>
        <w:drawing>
          <wp:inline distT="0" distB="0" distL="0" distR="0" wp14:anchorId="40A27A59" wp14:editId="343C762F">
            <wp:extent cx="6393613" cy="7046976"/>
            <wp:effectExtent l="19050" t="0" r="7187" b="0"/>
            <wp:docPr id="81" name="Picture 80" descr="GEZER 003B Plan 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ZER 003B Plan of.jpg"/>
                    <pic:cNvPicPr/>
                  </pic:nvPicPr>
                  <pic:blipFill>
                    <a:blip r:embed="rId153" cstate="print"/>
                    <a:stretch>
                      <a:fillRect/>
                    </a:stretch>
                  </pic:blipFill>
                  <pic:spPr>
                    <a:xfrm>
                      <a:off x="0" y="0"/>
                      <a:ext cx="6391065" cy="7044168"/>
                    </a:xfrm>
                    <a:prstGeom prst="rect">
                      <a:avLst/>
                    </a:prstGeom>
                  </pic:spPr>
                </pic:pic>
              </a:graphicData>
            </a:graphic>
          </wp:inline>
        </w:drawing>
      </w:r>
    </w:p>
    <w:p w14:paraId="65DA5948" w14:textId="77777777" w:rsidR="00EB4929" w:rsidRPr="00F05BE2" w:rsidRDefault="00EB4929" w:rsidP="00D864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4A00F41" w14:textId="77777777" w:rsidR="00F34EFE" w:rsidRDefault="00F34EFE">
      <w:pPr>
        <w:widowControl/>
        <w:autoSpaceDE/>
        <w:autoSpaceDN/>
        <w:adjustRightInd/>
        <w:rPr>
          <w:rFonts w:ascii="Arial" w:hAnsi="Arial" w:cs="Arial"/>
          <w:szCs w:val="20"/>
        </w:rPr>
      </w:pPr>
      <w:r>
        <w:rPr>
          <w:rFonts w:ascii="Arial" w:hAnsi="Arial" w:cs="Arial"/>
          <w:szCs w:val="20"/>
        </w:rPr>
        <w:br w:type="page"/>
      </w:r>
    </w:p>
    <w:p w14:paraId="0B75D9E7" w14:textId="77777777" w:rsidR="00D864EF" w:rsidRPr="00F05BE2" w:rsidRDefault="00D864EF" w:rsidP="00EB49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lastRenderedPageBreak/>
        <w:t xml:space="preserve">PHOTO LINK: GEZER 006 </w:t>
      </w:r>
      <w:proofErr w:type="spellStart"/>
      <w:r w:rsidRPr="00F05BE2">
        <w:rPr>
          <w:rFonts w:ascii="Arial" w:hAnsi="Arial" w:cs="Arial"/>
          <w:szCs w:val="20"/>
        </w:rPr>
        <w:t>Dever's</w:t>
      </w:r>
      <w:proofErr w:type="spellEnd"/>
      <w:r w:rsidRPr="00F05BE2">
        <w:rPr>
          <w:rFonts w:ascii="Arial" w:hAnsi="Arial" w:cs="Arial"/>
          <w:szCs w:val="20"/>
        </w:rPr>
        <w:t xml:space="preserve"> half-gate complex</w:t>
      </w:r>
    </w:p>
    <w:p w14:paraId="4335299E" w14:textId="77777777" w:rsidR="00EB4929" w:rsidRPr="00F05BE2" w:rsidRDefault="00F34EFE" w:rsidP="00EB492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Pr>
          <w:rFonts w:ascii="Arial" w:hAnsi="Arial" w:cs="Arial"/>
          <w:noProof/>
          <w:szCs w:val="20"/>
        </w:rPr>
        <w:drawing>
          <wp:inline distT="0" distB="0" distL="0" distR="0" wp14:anchorId="0E8EB85A" wp14:editId="14430EEB">
            <wp:extent cx="6147149" cy="7559040"/>
            <wp:effectExtent l="19050" t="0" r="6001" b="0"/>
            <wp:docPr id="84" name="Picture 83" descr="GEZER 006B Dever's half-gate complex Macdabeen Cas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ZER 006B Dever's half-gate complex Macdabeen Castle.jpg"/>
                    <pic:cNvPicPr/>
                  </pic:nvPicPr>
                  <pic:blipFill>
                    <a:blip r:embed="rId154" cstate="print"/>
                    <a:stretch>
                      <a:fillRect/>
                    </a:stretch>
                  </pic:blipFill>
                  <pic:spPr>
                    <a:xfrm>
                      <a:off x="0" y="0"/>
                      <a:ext cx="6152049" cy="7565065"/>
                    </a:xfrm>
                    <a:prstGeom prst="rect">
                      <a:avLst/>
                    </a:prstGeom>
                  </pic:spPr>
                </pic:pic>
              </a:graphicData>
            </a:graphic>
          </wp:inline>
        </w:drawing>
      </w:r>
    </w:p>
    <w:p w14:paraId="698A5CCD" w14:textId="77777777" w:rsidR="00EB4929" w:rsidRPr="00F05BE2" w:rsidRDefault="00EB4929" w:rsidP="00D864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C170C78" w14:textId="77777777" w:rsidR="00EB4929" w:rsidRPr="00F05BE2" w:rsidRDefault="00EB4929">
      <w:pPr>
        <w:widowControl/>
        <w:autoSpaceDE/>
        <w:autoSpaceDN/>
        <w:adjustRightInd/>
        <w:rPr>
          <w:rFonts w:ascii="Arial" w:hAnsi="Arial" w:cs="Arial"/>
          <w:szCs w:val="20"/>
        </w:rPr>
      </w:pPr>
      <w:r w:rsidRPr="00F05BE2">
        <w:rPr>
          <w:rFonts w:ascii="Arial" w:hAnsi="Arial" w:cs="Arial"/>
          <w:szCs w:val="20"/>
        </w:rPr>
        <w:br w:type="page"/>
      </w:r>
    </w:p>
    <w:p w14:paraId="1B465C4B" w14:textId="77777777" w:rsidR="00D864EF" w:rsidRPr="00F05BE2" w:rsidRDefault="00D864EF" w:rsidP="00D864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45" w:name="SOLOMON006"/>
      <w:r w:rsidRPr="00F05BE2">
        <w:rPr>
          <w:rFonts w:ascii="Arial" w:hAnsi="Arial" w:cs="Arial"/>
          <w:szCs w:val="20"/>
        </w:rPr>
        <w:lastRenderedPageBreak/>
        <w:t>PHOTO LINK: SOLOMON 006 Gate complexes Megiddo Hazor and Gezer 10th cent (or 9th) BC</w:t>
      </w:r>
    </w:p>
    <w:bookmarkEnd w:id="245"/>
    <w:p w14:paraId="754F7718" w14:textId="77777777" w:rsidR="00D864EF" w:rsidRPr="00F05BE2" w:rsidRDefault="00EB4929" w:rsidP="00F34EF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6BA00604" wp14:editId="7513AD94">
            <wp:extent cx="5909155" cy="7644384"/>
            <wp:effectExtent l="19050" t="0" r="0" b="0"/>
            <wp:docPr id="426" name="Picture 425" descr="SOLOMON 006 Gate complexes Megiddo Hazor and Gezer 10th c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 006 Gate complexes Megiddo Hazor and Gezer 10th cent.jpg"/>
                    <pic:cNvPicPr/>
                  </pic:nvPicPr>
                  <pic:blipFill>
                    <a:blip r:embed="rId155" cstate="print"/>
                    <a:stretch>
                      <a:fillRect/>
                    </a:stretch>
                  </pic:blipFill>
                  <pic:spPr>
                    <a:xfrm>
                      <a:off x="0" y="0"/>
                      <a:ext cx="5913287" cy="7649730"/>
                    </a:xfrm>
                    <a:prstGeom prst="rect">
                      <a:avLst/>
                    </a:prstGeom>
                  </pic:spPr>
                </pic:pic>
              </a:graphicData>
            </a:graphic>
          </wp:inline>
        </w:drawing>
      </w:r>
    </w:p>
    <w:p w14:paraId="0498C95C" w14:textId="77777777" w:rsidR="00EB4929" w:rsidRPr="00F05BE2" w:rsidRDefault="00EB4929" w:rsidP="00D864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47188CA" w14:textId="77777777" w:rsidR="00EB4929" w:rsidRPr="00F05BE2" w:rsidRDefault="00EB4929" w:rsidP="00D864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2999A54" w14:textId="77777777" w:rsidR="00D864EF" w:rsidRPr="00F05BE2" w:rsidRDefault="00D864EF" w:rsidP="00D864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Gezer has</w:t>
      </w:r>
      <w:r w:rsidRPr="00F05BE2">
        <w:rPr>
          <w:rFonts w:ascii="Arial" w:hAnsi="Arial"/>
        </w:rPr>
        <w:t xml:space="preserve"> </w:t>
      </w:r>
      <w:r w:rsidRPr="00F05BE2">
        <w:rPr>
          <w:rFonts w:ascii="Arial" w:hAnsi="Arial" w:cs="Arial"/>
          <w:b/>
          <w:szCs w:val="20"/>
        </w:rPr>
        <w:t>red-slipped (unburnished) pottery</w:t>
      </w:r>
      <w:r w:rsidRPr="00F05BE2">
        <w:rPr>
          <w:rFonts w:ascii="Arial" w:hAnsi="Arial" w:cs="Arial"/>
          <w:szCs w:val="20"/>
        </w:rPr>
        <w:t xml:space="preserve"> thought to be diagnostic of Iron Age I and Solomon's building activities. Gezer's </w:t>
      </w:r>
      <w:r w:rsidRPr="00F05BE2">
        <w:rPr>
          <w:rFonts w:ascii="Arial" w:hAnsi="Arial" w:cs="Arial"/>
          <w:b/>
          <w:szCs w:val="20"/>
        </w:rPr>
        <w:t>outer wall</w:t>
      </w:r>
      <w:r w:rsidRPr="00F05BE2">
        <w:rPr>
          <w:rFonts w:ascii="Arial" w:hAnsi="Arial" w:cs="Arial"/>
          <w:szCs w:val="20"/>
        </w:rPr>
        <w:t xml:space="preserve"> dated to Late Bronze Age. </w:t>
      </w:r>
    </w:p>
    <w:p w14:paraId="19C2668E" w14:textId="77777777" w:rsidR="00D864EF" w:rsidRPr="00F05BE2" w:rsidRDefault="00D864EF" w:rsidP="00D864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1E5077D" w14:textId="77777777" w:rsidR="00D864EF" w:rsidRPr="00F05BE2" w:rsidRDefault="004D1225" w:rsidP="00D864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POTTERY026" w:history="1">
        <w:r w:rsidR="00D864EF" w:rsidRPr="00F05BE2">
          <w:rPr>
            <w:rStyle w:val="Hyperlink"/>
            <w:rFonts w:ascii="Arial" w:hAnsi="Arial" w:cs="Arial"/>
            <w:noProof w:val="0"/>
            <w:szCs w:val="20"/>
          </w:rPr>
          <w:t xml:space="preserve">PHOTO LINK: POTTERY </w:t>
        </w:r>
        <w:proofErr w:type="gramStart"/>
        <w:r w:rsidR="00D864EF" w:rsidRPr="00F05BE2">
          <w:rPr>
            <w:rStyle w:val="Hyperlink"/>
            <w:rFonts w:ascii="Arial" w:hAnsi="Arial" w:cs="Arial"/>
            <w:noProof w:val="0"/>
            <w:szCs w:val="20"/>
          </w:rPr>
          <w:t>026  Red</w:t>
        </w:r>
        <w:proofErr w:type="gramEnd"/>
        <w:r w:rsidR="00D864EF" w:rsidRPr="00F05BE2">
          <w:rPr>
            <w:rStyle w:val="Hyperlink"/>
            <w:rFonts w:ascii="Arial" w:hAnsi="Arial" w:cs="Arial"/>
            <w:noProof w:val="0"/>
            <w:szCs w:val="20"/>
          </w:rPr>
          <w:noBreakHyphen/>
          <w:t>slipped ware, Iron Age II, Tel Rehov</w:t>
        </w:r>
        <w:r w:rsidR="00F34EFE">
          <w:rPr>
            <w:rStyle w:val="Hyperlink"/>
            <w:rFonts w:ascii="Arial" w:hAnsi="Arial" w:cs="Arial"/>
            <w:noProof w:val="0"/>
            <w:szCs w:val="20"/>
          </w:rPr>
          <w:t xml:space="preserve"> (See ABOVE, </w:t>
        </w:r>
        <w:proofErr w:type="spellStart"/>
        <w:r w:rsidR="00EB4929" w:rsidRPr="00F05BE2">
          <w:rPr>
            <w:rStyle w:val="Hyperlink"/>
            <w:rFonts w:ascii="Arial" w:hAnsi="Arial" w:cs="Arial"/>
            <w:noProof w:val="0"/>
            <w:szCs w:val="20"/>
          </w:rPr>
          <w:t>ctrl+click</w:t>
        </w:r>
        <w:proofErr w:type="spellEnd"/>
        <w:r w:rsidR="00EB4929" w:rsidRPr="00F05BE2">
          <w:rPr>
            <w:rStyle w:val="Hyperlink"/>
            <w:rFonts w:ascii="Arial" w:hAnsi="Arial" w:cs="Arial"/>
            <w:noProof w:val="0"/>
            <w:szCs w:val="20"/>
          </w:rPr>
          <w:t xml:space="preserve"> to follow link)</w:t>
        </w:r>
      </w:hyperlink>
    </w:p>
    <w:p w14:paraId="5A5D1F33" w14:textId="77777777" w:rsidR="00EB4929" w:rsidRPr="00F05BE2" w:rsidRDefault="00EB4929" w:rsidP="00D864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182CABC" w14:textId="77777777" w:rsidR="0011442E" w:rsidRPr="00F05BE2" w:rsidRDefault="001D5927" w:rsidP="001D592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A destruction level below Solomonic gate correlates with burning of Gezer by the Pharaoh of Egypt in 1 King 9:16. This was same king who later gave Gezer </w:t>
      </w:r>
      <w:r w:rsidR="0011442E" w:rsidRPr="00F05BE2">
        <w:rPr>
          <w:rFonts w:ascii="Arial" w:hAnsi="Arial" w:cs="Arial"/>
          <w:szCs w:val="20"/>
        </w:rPr>
        <w:t>to Solomon as a wedding present</w:t>
      </w:r>
      <w:r w:rsidRPr="00F05BE2">
        <w:rPr>
          <w:rFonts w:ascii="Arial" w:hAnsi="Arial" w:cs="Arial"/>
          <w:szCs w:val="20"/>
        </w:rPr>
        <w:t xml:space="preserve"> </w:t>
      </w:r>
      <w:r w:rsidR="0011442E" w:rsidRPr="00F05BE2">
        <w:rPr>
          <w:rFonts w:ascii="Arial" w:hAnsi="Arial" w:cs="Arial"/>
          <w:szCs w:val="20"/>
        </w:rPr>
        <w:t>(</w:t>
      </w:r>
      <w:proofErr w:type="spellStart"/>
      <w:r w:rsidR="0011442E" w:rsidRPr="00F05BE2">
        <w:rPr>
          <w:rFonts w:ascii="Arial" w:hAnsi="Arial" w:cs="Arial"/>
          <w:szCs w:val="20"/>
        </w:rPr>
        <w:t>Merling</w:t>
      </w:r>
      <w:proofErr w:type="spellEnd"/>
      <w:r w:rsidR="0011442E" w:rsidRPr="00F05BE2">
        <w:rPr>
          <w:rFonts w:ascii="Arial" w:hAnsi="Arial" w:cs="Arial"/>
          <w:szCs w:val="20"/>
        </w:rPr>
        <w:t xml:space="preserve"> and Younker, 1994).</w:t>
      </w:r>
    </w:p>
    <w:p w14:paraId="51A854A7" w14:textId="77777777" w:rsidR="0011442E" w:rsidRPr="00F05BE2" w:rsidRDefault="0011442E" w:rsidP="001D592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1C47A03" w14:textId="77777777" w:rsidR="0011442E" w:rsidRDefault="0011442E" w:rsidP="0011442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46" w:name="BA047"/>
      <w:r w:rsidRPr="00F05BE2">
        <w:rPr>
          <w:rFonts w:ascii="Arial" w:hAnsi="Arial" w:cs="Arial"/>
          <w:szCs w:val="20"/>
        </w:rPr>
        <w:t>PHOTO LINK: BA</w:t>
      </w:r>
      <w:r w:rsidR="00EB4929" w:rsidRPr="00F05BE2">
        <w:rPr>
          <w:rFonts w:ascii="Arial" w:hAnsi="Arial" w:cs="Arial"/>
          <w:szCs w:val="20"/>
        </w:rPr>
        <w:t>0</w:t>
      </w:r>
      <w:r w:rsidRPr="00F05BE2">
        <w:rPr>
          <w:rFonts w:ascii="Arial" w:hAnsi="Arial" w:cs="Arial"/>
          <w:szCs w:val="20"/>
        </w:rPr>
        <w:t xml:space="preserve">47 Mud brick Wall </w:t>
      </w:r>
      <w:proofErr w:type="gramStart"/>
      <w:r w:rsidRPr="00F05BE2">
        <w:rPr>
          <w:rFonts w:ascii="Arial" w:hAnsi="Arial" w:cs="Arial"/>
          <w:szCs w:val="20"/>
        </w:rPr>
        <w:t>And</w:t>
      </w:r>
      <w:proofErr w:type="gramEnd"/>
      <w:r w:rsidRPr="00F05BE2">
        <w:rPr>
          <w:rFonts w:ascii="Arial" w:hAnsi="Arial" w:cs="Arial"/>
          <w:szCs w:val="20"/>
        </w:rPr>
        <w:t xml:space="preserve"> Collapse, Gezer</w:t>
      </w:r>
    </w:p>
    <w:bookmarkEnd w:id="246"/>
    <w:p w14:paraId="29899BC9" w14:textId="77777777" w:rsidR="00F34EFE" w:rsidRPr="00F05BE2" w:rsidRDefault="00F34EFE" w:rsidP="0011442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inline distT="0" distB="0" distL="0" distR="0" wp14:anchorId="0EF6F6C9" wp14:editId="336645C7">
            <wp:extent cx="5800725" cy="4457700"/>
            <wp:effectExtent l="19050" t="0" r="9525" b="0"/>
            <wp:docPr id="85" name="Picture 84" descr="BA047 Mudbrick wall collapse Gezer MB 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047 Mudbrick wall collapse Gezer MB Age.jpg"/>
                    <pic:cNvPicPr/>
                  </pic:nvPicPr>
                  <pic:blipFill>
                    <a:blip r:embed="rId156" cstate="print"/>
                    <a:stretch>
                      <a:fillRect/>
                    </a:stretch>
                  </pic:blipFill>
                  <pic:spPr>
                    <a:xfrm>
                      <a:off x="0" y="0"/>
                      <a:ext cx="5800725" cy="4457700"/>
                    </a:xfrm>
                    <a:prstGeom prst="rect">
                      <a:avLst/>
                    </a:prstGeom>
                  </pic:spPr>
                </pic:pic>
              </a:graphicData>
            </a:graphic>
          </wp:inline>
        </w:drawing>
      </w:r>
    </w:p>
    <w:p w14:paraId="1F2A2791" w14:textId="77777777" w:rsidR="0011442E" w:rsidRPr="00F05BE2" w:rsidRDefault="0011442E" w:rsidP="001D592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F3CAC56" w14:textId="77777777" w:rsidR="001D5927" w:rsidRPr="00F05BE2" w:rsidRDefault="001D5927" w:rsidP="001D592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There is younger 8th century BC wall at Gezer</w:t>
      </w:r>
      <w:r w:rsidR="009E59AE" w:rsidRPr="00F05BE2">
        <w:rPr>
          <w:rFonts w:ascii="Arial" w:hAnsi="Arial" w:cs="Arial"/>
          <w:szCs w:val="20"/>
        </w:rPr>
        <w:t xml:space="preserve">. It is associated with </w:t>
      </w:r>
      <w:r w:rsidRPr="00F05BE2">
        <w:rPr>
          <w:rFonts w:ascii="Arial" w:hAnsi="Arial" w:cs="Arial"/>
          <w:szCs w:val="20"/>
        </w:rPr>
        <w:t xml:space="preserve">the earthquake </w:t>
      </w:r>
      <w:r w:rsidR="009E59AE" w:rsidRPr="00F05BE2">
        <w:rPr>
          <w:rFonts w:ascii="Arial" w:hAnsi="Arial" w:cs="Arial"/>
          <w:szCs w:val="20"/>
        </w:rPr>
        <w:t xml:space="preserve">described </w:t>
      </w:r>
      <w:proofErr w:type="gramStart"/>
      <w:r w:rsidR="009E59AE" w:rsidRPr="00F05BE2">
        <w:rPr>
          <w:rFonts w:ascii="Arial" w:hAnsi="Arial" w:cs="Arial"/>
          <w:szCs w:val="20"/>
        </w:rPr>
        <w:t xml:space="preserve">in </w:t>
      </w:r>
      <w:r w:rsidRPr="00F05BE2">
        <w:rPr>
          <w:rFonts w:ascii="Arial" w:hAnsi="Arial" w:cs="Arial"/>
          <w:szCs w:val="20"/>
        </w:rPr>
        <w:t xml:space="preserve"> Amos</w:t>
      </w:r>
      <w:proofErr w:type="gramEnd"/>
      <w:r w:rsidRPr="00F05BE2">
        <w:rPr>
          <w:rFonts w:ascii="Arial" w:hAnsi="Arial" w:cs="Arial"/>
          <w:szCs w:val="20"/>
        </w:rPr>
        <w:t xml:space="preserve"> 1:1 (...two years before the earthquake, when Uzziah was king of Judah). The 8</w:t>
      </w:r>
      <w:r w:rsidRPr="00F05BE2">
        <w:rPr>
          <w:rFonts w:ascii="Arial" w:hAnsi="Arial" w:cs="Arial"/>
          <w:szCs w:val="20"/>
          <w:vertAlign w:val="superscript"/>
        </w:rPr>
        <w:t>th</w:t>
      </w:r>
      <w:r w:rsidRPr="00F05BE2">
        <w:rPr>
          <w:rFonts w:ascii="Arial" w:hAnsi="Arial" w:cs="Arial"/>
          <w:szCs w:val="20"/>
        </w:rPr>
        <w:t xml:space="preserve"> century Gezer wall shows cracking and tilting </w:t>
      </w:r>
      <w:r w:rsidR="0011442E" w:rsidRPr="00F05BE2">
        <w:rPr>
          <w:rFonts w:ascii="Arial" w:hAnsi="Arial" w:cs="Arial"/>
          <w:szCs w:val="20"/>
        </w:rPr>
        <w:t xml:space="preserve">consistent with an earthquake </w:t>
      </w:r>
      <w:r w:rsidRPr="00F05BE2">
        <w:rPr>
          <w:rFonts w:ascii="Arial" w:hAnsi="Arial" w:cs="Arial"/>
          <w:szCs w:val="20"/>
        </w:rPr>
        <w:t>(</w:t>
      </w:r>
      <w:proofErr w:type="spellStart"/>
      <w:r w:rsidRPr="00F05BE2">
        <w:rPr>
          <w:rFonts w:ascii="Arial" w:hAnsi="Arial" w:cs="Arial"/>
          <w:szCs w:val="20"/>
        </w:rPr>
        <w:t>Merling</w:t>
      </w:r>
      <w:proofErr w:type="spellEnd"/>
      <w:r w:rsidRPr="00F05BE2">
        <w:rPr>
          <w:rFonts w:ascii="Arial" w:hAnsi="Arial" w:cs="Arial"/>
          <w:szCs w:val="20"/>
        </w:rPr>
        <w:t xml:space="preserve"> and Younker, 1994).</w:t>
      </w:r>
    </w:p>
    <w:p w14:paraId="45AC1DBB"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6FD7B80"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A 10th century date </w:t>
      </w:r>
      <w:r w:rsidR="009E59AE" w:rsidRPr="00F05BE2">
        <w:rPr>
          <w:rFonts w:ascii="Arial" w:hAnsi="Arial" w:cs="Arial"/>
          <w:szCs w:val="20"/>
        </w:rPr>
        <w:t xml:space="preserve">for Gezer </w:t>
      </w:r>
      <w:r w:rsidRPr="00F05BE2">
        <w:rPr>
          <w:rFonts w:ascii="Arial" w:hAnsi="Arial" w:cs="Arial"/>
          <w:szCs w:val="20"/>
        </w:rPr>
        <w:t xml:space="preserve">is favored by most archaeologists. This would make the gateway at Gezer Solomonic. Other archaeologists date the complex to the time of Ahab (Shanks and </w:t>
      </w:r>
      <w:proofErr w:type="spellStart"/>
      <w:r w:rsidRPr="00F05BE2">
        <w:rPr>
          <w:rFonts w:ascii="Arial" w:hAnsi="Arial" w:cs="Arial"/>
          <w:szCs w:val="20"/>
        </w:rPr>
        <w:t>Dever</w:t>
      </w:r>
      <w:proofErr w:type="spellEnd"/>
      <w:r w:rsidRPr="00F05BE2">
        <w:rPr>
          <w:rFonts w:ascii="Arial" w:hAnsi="Arial" w:cs="Arial"/>
          <w:szCs w:val="20"/>
        </w:rPr>
        <w:t>, 1996:32; Shanks 1998).</w:t>
      </w:r>
    </w:p>
    <w:p w14:paraId="7577E544"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47" w:name="BA071"/>
      <w:r w:rsidRPr="00F05BE2">
        <w:rPr>
          <w:rFonts w:ascii="Arial" w:hAnsi="Arial" w:cs="Arial"/>
          <w:szCs w:val="20"/>
        </w:rPr>
        <w:lastRenderedPageBreak/>
        <w:t>PHOTO LINK: BA</w:t>
      </w:r>
      <w:proofErr w:type="gramStart"/>
      <w:r w:rsidR="009E59AE" w:rsidRPr="00F05BE2">
        <w:rPr>
          <w:rFonts w:ascii="Arial" w:hAnsi="Arial" w:cs="Arial"/>
          <w:szCs w:val="20"/>
        </w:rPr>
        <w:t>0</w:t>
      </w:r>
      <w:r w:rsidRPr="00F05BE2">
        <w:rPr>
          <w:rFonts w:ascii="Arial" w:hAnsi="Arial" w:cs="Arial"/>
          <w:szCs w:val="20"/>
        </w:rPr>
        <w:t>71  Early</w:t>
      </w:r>
      <w:proofErr w:type="gramEnd"/>
      <w:r w:rsidRPr="00F05BE2">
        <w:rPr>
          <w:rFonts w:ascii="Arial" w:hAnsi="Arial" w:cs="Arial"/>
          <w:szCs w:val="20"/>
        </w:rPr>
        <w:t xml:space="preserve"> Iron Age Gateway, Gezer, Solomon 10th century BC</w:t>
      </w:r>
    </w:p>
    <w:bookmarkEnd w:id="247"/>
    <w:p w14:paraId="13A36701" w14:textId="77777777" w:rsidR="008B3C33" w:rsidRPr="00F05BE2" w:rsidRDefault="009E59A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758FA514" wp14:editId="22BCDC8A">
            <wp:extent cx="6035040" cy="4970780"/>
            <wp:effectExtent l="19050" t="0" r="3810" b="0"/>
            <wp:docPr id="435" name="Picture 434" descr="BA071 Gatway Gezer IA mid-10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071 Gatway Gezer IA mid-10th cent BC.jpg"/>
                    <pic:cNvPicPr/>
                  </pic:nvPicPr>
                  <pic:blipFill>
                    <a:blip r:embed="rId157" cstate="print"/>
                    <a:stretch>
                      <a:fillRect/>
                    </a:stretch>
                  </pic:blipFill>
                  <pic:spPr>
                    <a:xfrm>
                      <a:off x="0" y="0"/>
                      <a:ext cx="6035040" cy="4970780"/>
                    </a:xfrm>
                    <a:prstGeom prst="rect">
                      <a:avLst/>
                    </a:prstGeom>
                  </pic:spPr>
                </pic:pic>
              </a:graphicData>
            </a:graphic>
          </wp:inline>
        </w:drawing>
      </w:r>
    </w:p>
    <w:p w14:paraId="7EB34A3B" w14:textId="77777777" w:rsidR="008B3C33" w:rsidRPr="00F05BE2" w:rsidRDefault="008B3C33" w:rsidP="00F34EFE">
      <w:pPr>
        <w:pStyle w:val="Heading2"/>
      </w:pPr>
      <w:bookmarkStart w:id="248" w:name="_Toc89482509"/>
      <w:bookmarkStart w:id="249" w:name="_Toc89859387"/>
      <w:bookmarkStart w:id="250" w:name="_Toc325923738"/>
      <w:bookmarkStart w:id="251" w:name="_Toc371884896"/>
      <w:r w:rsidRPr="00F05BE2">
        <w:t>Hazor of Solomon</w:t>
      </w:r>
      <w:bookmarkEnd w:id="248"/>
      <w:bookmarkEnd w:id="249"/>
      <w:bookmarkEnd w:id="250"/>
      <w:bookmarkEnd w:id="251"/>
      <w:r w:rsidRPr="00F05BE2">
        <w:t xml:space="preserve"> </w:t>
      </w:r>
      <w:r w:rsidR="00AD02E1" w:rsidRPr="00F05BE2">
        <w:fldChar w:fldCharType="begin"/>
      </w:r>
      <w:proofErr w:type="spellStart"/>
      <w:r w:rsidRPr="00F05BE2">
        <w:instrText>tc</w:instrText>
      </w:r>
      <w:proofErr w:type="spellEnd"/>
      <w:r w:rsidRPr="00F05BE2">
        <w:instrText xml:space="preserve"> "Hazor of Solomon " \l 3</w:instrText>
      </w:r>
      <w:r w:rsidR="00AD02E1" w:rsidRPr="00F05BE2">
        <w:fldChar w:fldCharType="end"/>
      </w:r>
    </w:p>
    <w:p w14:paraId="3F33B477"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D9F1CF6"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The city of Hazor is mentioned in 1 King 9:15. Solomon used forced labor to build Hazor, Megiddo and Gezer. The city plans of the gate complexes Megiddo are similar to those </w:t>
      </w:r>
      <w:proofErr w:type="gramStart"/>
      <w:r w:rsidRPr="00F05BE2">
        <w:rPr>
          <w:rFonts w:ascii="Arial" w:hAnsi="Arial" w:cs="Arial"/>
          <w:szCs w:val="20"/>
        </w:rPr>
        <w:t>at  Hazor</w:t>
      </w:r>
      <w:proofErr w:type="gramEnd"/>
      <w:r w:rsidRPr="00F05BE2">
        <w:rPr>
          <w:rFonts w:ascii="Arial" w:hAnsi="Arial" w:cs="Arial"/>
          <w:szCs w:val="20"/>
        </w:rPr>
        <w:t xml:space="preserve"> and Gezer. The Biblical text lead excavators to the gate discoveries at Hazor and Gezer based on prior experience at Megiddo.</w:t>
      </w:r>
    </w:p>
    <w:p w14:paraId="1C26DA24" w14:textId="77777777" w:rsidR="00E524DA" w:rsidRPr="00F05BE2" w:rsidRDefault="00E524DA" w:rsidP="00E524D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98B6994" w14:textId="77777777" w:rsidR="00F34EFE" w:rsidRDefault="004D1225" w:rsidP="00E524D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hyperlink w:anchor="HAZOR003" w:history="1">
        <w:r w:rsidR="00E524DA" w:rsidRPr="00F05BE2">
          <w:rPr>
            <w:rStyle w:val="Hyperlink"/>
            <w:rFonts w:ascii="Arial" w:hAnsi="Arial" w:cs="Arial"/>
            <w:noProof w:val="0"/>
            <w:szCs w:val="20"/>
          </w:rPr>
          <w:t xml:space="preserve">PHOTO LINK: HAZOR </w:t>
        </w:r>
        <w:proofErr w:type="gramStart"/>
        <w:r w:rsidR="00E524DA" w:rsidRPr="00F05BE2">
          <w:rPr>
            <w:rStyle w:val="Hyperlink"/>
            <w:rFonts w:ascii="Arial" w:hAnsi="Arial" w:cs="Arial"/>
            <w:noProof w:val="0"/>
            <w:szCs w:val="20"/>
          </w:rPr>
          <w:t>003  Location</w:t>
        </w:r>
        <w:proofErr w:type="gramEnd"/>
        <w:r w:rsidR="00E524DA" w:rsidRPr="00F05BE2">
          <w:rPr>
            <w:rStyle w:val="Hyperlink"/>
            <w:rFonts w:ascii="Arial" w:hAnsi="Arial" w:cs="Arial"/>
            <w:noProof w:val="0"/>
            <w:szCs w:val="20"/>
          </w:rPr>
          <w:t xml:space="preserve"> map of Hazor</w:t>
        </w:r>
        <w:r w:rsidR="00F34EFE">
          <w:rPr>
            <w:rStyle w:val="Hyperlink"/>
            <w:rFonts w:ascii="Arial" w:hAnsi="Arial" w:cs="Arial"/>
            <w:noProof w:val="0"/>
            <w:szCs w:val="20"/>
          </w:rPr>
          <w:t xml:space="preserve">. (See </w:t>
        </w:r>
        <w:proofErr w:type="gramStart"/>
        <w:r w:rsidR="00F34EFE">
          <w:rPr>
            <w:rStyle w:val="Hyperlink"/>
            <w:rFonts w:ascii="Arial" w:hAnsi="Arial" w:cs="Arial"/>
            <w:noProof w:val="0"/>
            <w:szCs w:val="20"/>
          </w:rPr>
          <w:t xml:space="preserve">ABOVE, </w:t>
        </w:r>
        <w:r w:rsidR="009E59AE" w:rsidRPr="00F05BE2">
          <w:rPr>
            <w:rStyle w:val="Hyperlink"/>
            <w:rFonts w:ascii="Arial" w:hAnsi="Arial" w:cs="Arial"/>
            <w:noProof w:val="0"/>
            <w:szCs w:val="20"/>
          </w:rPr>
          <w:t xml:space="preserve"> </w:t>
        </w:r>
        <w:proofErr w:type="spellStart"/>
        <w:r w:rsidR="009E59AE" w:rsidRPr="00F05BE2">
          <w:rPr>
            <w:rStyle w:val="Hyperlink"/>
            <w:rFonts w:ascii="Arial" w:hAnsi="Arial" w:cs="Arial"/>
            <w:noProof w:val="0"/>
            <w:szCs w:val="20"/>
          </w:rPr>
          <w:t>ctrl</w:t>
        </w:r>
        <w:proofErr w:type="gramEnd"/>
        <w:r w:rsidR="009E59AE" w:rsidRPr="00F05BE2">
          <w:rPr>
            <w:rStyle w:val="Hyperlink"/>
            <w:rFonts w:ascii="Arial" w:hAnsi="Arial" w:cs="Arial"/>
            <w:noProof w:val="0"/>
            <w:szCs w:val="20"/>
          </w:rPr>
          <w:t>+click</w:t>
        </w:r>
        <w:proofErr w:type="spellEnd"/>
        <w:r w:rsidR="009E59AE" w:rsidRPr="00F05BE2">
          <w:rPr>
            <w:rStyle w:val="Hyperlink"/>
            <w:rFonts w:ascii="Arial" w:hAnsi="Arial" w:cs="Arial"/>
            <w:noProof w:val="0"/>
            <w:szCs w:val="20"/>
          </w:rPr>
          <w:t xml:space="preserve"> to follow link)</w:t>
        </w:r>
      </w:hyperlink>
    </w:p>
    <w:p w14:paraId="145E05B8" w14:textId="77777777" w:rsidR="00F34EFE" w:rsidRDefault="00F34EFE">
      <w:pPr>
        <w:widowControl/>
        <w:autoSpaceDE/>
        <w:autoSpaceDN/>
        <w:adjustRightInd/>
      </w:pPr>
      <w:r>
        <w:br w:type="page"/>
      </w:r>
    </w:p>
    <w:p w14:paraId="760E2B19"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52" w:name="HAZOR019"/>
      <w:r w:rsidRPr="00F05BE2">
        <w:rPr>
          <w:rFonts w:ascii="Arial" w:hAnsi="Arial" w:cs="Arial"/>
          <w:szCs w:val="20"/>
        </w:rPr>
        <w:lastRenderedPageBreak/>
        <w:t>PHOTO LINK: HAZOR</w:t>
      </w:r>
      <w:r w:rsidR="00E524DA" w:rsidRPr="00F05BE2">
        <w:rPr>
          <w:rFonts w:ascii="Arial" w:hAnsi="Arial" w:cs="Arial"/>
          <w:szCs w:val="20"/>
        </w:rPr>
        <w:t xml:space="preserve"> </w:t>
      </w:r>
      <w:r w:rsidRPr="00F05BE2">
        <w:rPr>
          <w:rFonts w:ascii="Arial" w:hAnsi="Arial" w:cs="Arial"/>
          <w:szCs w:val="20"/>
        </w:rPr>
        <w:t>019 Aerial photo</w:t>
      </w:r>
    </w:p>
    <w:bookmarkEnd w:id="252"/>
    <w:p w14:paraId="18985452" w14:textId="77777777" w:rsidR="009E59AE" w:rsidRPr="00F05BE2" w:rsidRDefault="009E59A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42655FBE" wp14:editId="4616CC0C">
            <wp:extent cx="5907024" cy="4224528"/>
            <wp:effectExtent l="19050" t="0" r="0" b="0"/>
            <wp:docPr id="445" name="Picture 444" descr="HAZOR 019 Oblique aerial photo view from no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19 Oblique aerial photo view from north.jpg"/>
                    <pic:cNvPicPr/>
                  </pic:nvPicPr>
                  <pic:blipFill>
                    <a:blip r:embed="rId158" cstate="print"/>
                    <a:stretch>
                      <a:fillRect/>
                    </a:stretch>
                  </pic:blipFill>
                  <pic:spPr>
                    <a:xfrm>
                      <a:off x="0" y="0"/>
                      <a:ext cx="5907024" cy="4224528"/>
                    </a:xfrm>
                    <a:prstGeom prst="rect">
                      <a:avLst/>
                    </a:prstGeom>
                  </pic:spPr>
                </pic:pic>
              </a:graphicData>
            </a:graphic>
          </wp:inline>
        </w:drawing>
      </w:r>
    </w:p>
    <w:p w14:paraId="26E7998B" w14:textId="77777777" w:rsidR="00F34EFE" w:rsidRDefault="00F34EFE" w:rsidP="00F34EFE">
      <w:pPr>
        <w:widowControl/>
        <w:autoSpaceDE/>
        <w:autoSpaceDN/>
        <w:adjustRightInd/>
        <w:rPr>
          <w:rFonts w:ascii="Arial" w:hAnsi="Arial" w:cs="Arial"/>
          <w:szCs w:val="20"/>
        </w:rPr>
      </w:pPr>
    </w:p>
    <w:p w14:paraId="1DFA357A" w14:textId="77777777" w:rsidR="00F34EFE" w:rsidRPr="00F05BE2" w:rsidRDefault="00F34EFE" w:rsidP="00F34EFE">
      <w:pPr>
        <w:widowControl/>
        <w:autoSpaceDE/>
        <w:autoSpaceDN/>
        <w:adjustRightInd/>
        <w:jc w:val="center"/>
        <w:rPr>
          <w:rFonts w:ascii="Arial" w:hAnsi="Arial" w:cs="Arial"/>
          <w:szCs w:val="20"/>
        </w:rPr>
      </w:pPr>
      <w:bookmarkStart w:id="253" w:name="HAZOR002"/>
      <w:r w:rsidRPr="00F05BE2">
        <w:rPr>
          <w:rFonts w:ascii="Arial" w:hAnsi="Arial" w:cs="Arial"/>
          <w:szCs w:val="20"/>
        </w:rPr>
        <w:t xml:space="preserve">PHOTO LINK: HAZOR </w:t>
      </w:r>
      <w:proofErr w:type="gramStart"/>
      <w:r w:rsidRPr="00F05BE2">
        <w:rPr>
          <w:rFonts w:ascii="Arial" w:hAnsi="Arial" w:cs="Arial"/>
          <w:szCs w:val="20"/>
        </w:rPr>
        <w:t>002  Artist's</w:t>
      </w:r>
      <w:proofErr w:type="gramEnd"/>
      <w:r w:rsidRPr="00F05BE2">
        <w:rPr>
          <w:rFonts w:ascii="Arial" w:hAnsi="Arial" w:cs="Arial"/>
          <w:szCs w:val="20"/>
        </w:rPr>
        <w:t xml:space="preserve"> rendition of Canaanite Hazor gateway</w:t>
      </w:r>
    </w:p>
    <w:bookmarkEnd w:id="253"/>
    <w:p w14:paraId="22E243D7" w14:textId="77777777" w:rsidR="00F34EFE" w:rsidRPr="00F05BE2" w:rsidRDefault="00F34EFE" w:rsidP="00F34EF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739EC1E5" wp14:editId="2C8170B8">
            <wp:extent cx="5450893" cy="3218688"/>
            <wp:effectExtent l="19050" t="0" r="0" b="0"/>
            <wp:docPr id="91" name="Picture 448" descr="HAZOR 002 Paining of gateway comp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02 Paining of gateway complex.jpg"/>
                    <pic:cNvPicPr/>
                  </pic:nvPicPr>
                  <pic:blipFill>
                    <a:blip r:embed="rId159" cstate="print"/>
                    <a:stretch>
                      <a:fillRect/>
                    </a:stretch>
                  </pic:blipFill>
                  <pic:spPr>
                    <a:xfrm>
                      <a:off x="0" y="0"/>
                      <a:ext cx="5455419" cy="3221361"/>
                    </a:xfrm>
                    <a:prstGeom prst="rect">
                      <a:avLst/>
                    </a:prstGeom>
                  </pic:spPr>
                </pic:pic>
              </a:graphicData>
            </a:graphic>
          </wp:inline>
        </w:drawing>
      </w:r>
    </w:p>
    <w:p w14:paraId="5D5163A0" w14:textId="77777777" w:rsidR="00F34EFE" w:rsidRPr="00F05BE2" w:rsidRDefault="00F34EFE" w:rsidP="00F34EF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667C6C5" w14:textId="77777777" w:rsidR="008B3C33" w:rsidRPr="00F05BE2" w:rsidRDefault="008B3C33" w:rsidP="00F34EF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254" w:name="HAZOR001"/>
      <w:r w:rsidRPr="00F05BE2">
        <w:rPr>
          <w:rFonts w:ascii="Arial" w:hAnsi="Arial" w:cs="Arial"/>
          <w:szCs w:val="20"/>
        </w:rPr>
        <w:lastRenderedPageBreak/>
        <w:t>PHOTO LINK: HAZOR</w:t>
      </w:r>
      <w:r w:rsidR="00E524DA" w:rsidRPr="00F05BE2">
        <w:rPr>
          <w:rFonts w:ascii="Arial" w:hAnsi="Arial" w:cs="Arial"/>
          <w:szCs w:val="20"/>
        </w:rPr>
        <w:t xml:space="preserve"> </w:t>
      </w:r>
      <w:proofErr w:type="gramStart"/>
      <w:r w:rsidRPr="00F05BE2">
        <w:rPr>
          <w:rFonts w:ascii="Arial" w:hAnsi="Arial" w:cs="Arial"/>
          <w:szCs w:val="20"/>
        </w:rPr>
        <w:t>001  Plan</w:t>
      </w:r>
      <w:proofErr w:type="gramEnd"/>
      <w:r w:rsidRPr="00F05BE2">
        <w:rPr>
          <w:rFonts w:ascii="Arial" w:hAnsi="Arial" w:cs="Arial"/>
          <w:szCs w:val="20"/>
        </w:rPr>
        <w:t xml:space="preserve"> of Hazor, LB, 10th and 8th</w:t>
      </w:r>
      <w:r w:rsidRPr="00F05BE2">
        <w:rPr>
          <w:rFonts w:ascii="Arial" w:hAnsi="Arial" w:cs="Arial"/>
          <w:szCs w:val="20"/>
        </w:rPr>
        <w:noBreakHyphen/>
        <w:t>9th centuries BC</w:t>
      </w:r>
    </w:p>
    <w:bookmarkEnd w:id="254"/>
    <w:p w14:paraId="26413EA5" w14:textId="77777777" w:rsidR="009E59AE" w:rsidRPr="00F05BE2" w:rsidRDefault="00F34EFE" w:rsidP="00F34EF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Pr>
          <w:rFonts w:ascii="Arial" w:hAnsi="Arial" w:cs="Arial"/>
          <w:noProof/>
          <w:szCs w:val="20"/>
        </w:rPr>
        <w:drawing>
          <wp:inline distT="0" distB="0" distL="0" distR="0" wp14:anchorId="7CCE0680" wp14:editId="06DC5D88">
            <wp:extent cx="4919345" cy="7437120"/>
            <wp:effectExtent l="19050" t="0" r="0" b="0"/>
            <wp:docPr id="112" name="Picture 111" descr="HAZOR 001B Topo and plan LB to 9th-8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01B Topo and plan LB to 9th-8th cent BC.jpg"/>
                    <pic:cNvPicPr/>
                  </pic:nvPicPr>
                  <pic:blipFill>
                    <a:blip r:embed="rId160" cstate="print"/>
                    <a:stretch>
                      <a:fillRect/>
                    </a:stretch>
                  </pic:blipFill>
                  <pic:spPr>
                    <a:xfrm>
                      <a:off x="0" y="0"/>
                      <a:ext cx="4919345" cy="7437120"/>
                    </a:xfrm>
                    <a:prstGeom prst="rect">
                      <a:avLst/>
                    </a:prstGeom>
                  </pic:spPr>
                </pic:pic>
              </a:graphicData>
            </a:graphic>
          </wp:inline>
        </w:drawing>
      </w:r>
    </w:p>
    <w:p w14:paraId="300D19EE" w14:textId="77777777" w:rsidR="00F34EFE" w:rsidRDefault="00F34EFE">
      <w:pPr>
        <w:widowControl/>
        <w:autoSpaceDE/>
        <w:autoSpaceDN/>
        <w:adjustRightInd/>
        <w:rPr>
          <w:rFonts w:ascii="Arial" w:hAnsi="Arial" w:cs="Arial"/>
          <w:szCs w:val="20"/>
        </w:rPr>
      </w:pPr>
      <w:r>
        <w:rPr>
          <w:rFonts w:ascii="Arial" w:hAnsi="Arial" w:cs="Arial"/>
          <w:szCs w:val="20"/>
        </w:rPr>
        <w:br w:type="page"/>
      </w:r>
    </w:p>
    <w:p w14:paraId="01A89F13" w14:textId="77777777" w:rsidR="009E59AE" w:rsidRPr="00F05BE2" w:rsidRDefault="009E59A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CEB46B0"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55" w:name="HAZOR004"/>
      <w:r w:rsidRPr="00F05BE2">
        <w:rPr>
          <w:rFonts w:ascii="Arial" w:hAnsi="Arial" w:cs="Arial"/>
          <w:szCs w:val="20"/>
        </w:rPr>
        <w:t>PHOTO LINK: HAZOR</w:t>
      </w:r>
      <w:r w:rsidR="00E524DA" w:rsidRPr="00F05BE2">
        <w:rPr>
          <w:rFonts w:ascii="Arial" w:hAnsi="Arial" w:cs="Arial"/>
          <w:szCs w:val="20"/>
        </w:rPr>
        <w:t xml:space="preserve"> </w:t>
      </w:r>
      <w:proofErr w:type="gramStart"/>
      <w:r w:rsidRPr="00F05BE2">
        <w:rPr>
          <w:rFonts w:ascii="Arial" w:hAnsi="Arial" w:cs="Arial"/>
          <w:szCs w:val="20"/>
        </w:rPr>
        <w:t>004  Hazor</w:t>
      </w:r>
      <w:proofErr w:type="gramEnd"/>
      <w:r w:rsidRPr="00F05BE2">
        <w:rPr>
          <w:rFonts w:ascii="Arial" w:hAnsi="Arial" w:cs="Arial"/>
          <w:szCs w:val="20"/>
        </w:rPr>
        <w:t xml:space="preserve"> Palace core (40'x40')</w:t>
      </w:r>
    </w:p>
    <w:bookmarkEnd w:id="255"/>
    <w:p w14:paraId="29039CEA" w14:textId="77777777" w:rsidR="009E59AE" w:rsidRPr="00F05BE2" w:rsidRDefault="009E59A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4EFCD5CA" wp14:editId="54A286BD">
            <wp:extent cx="5833110" cy="4895909"/>
            <wp:effectExtent l="19050" t="0" r="0" b="0"/>
            <wp:docPr id="456" name="Picture 455" descr="HAZOR 004 Palace C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04 Palace Core.jpg"/>
                    <pic:cNvPicPr/>
                  </pic:nvPicPr>
                  <pic:blipFill>
                    <a:blip r:embed="rId161" cstate="print"/>
                    <a:stretch>
                      <a:fillRect/>
                    </a:stretch>
                  </pic:blipFill>
                  <pic:spPr>
                    <a:xfrm>
                      <a:off x="0" y="0"/>
                      <a:ext cx="5831527" cy="4894580"/>
                    </a:xfrm>
                    <a:prstGeom prst="rect">
                      <a:avLst/>
                    </a:prstGeom>
                  </pic:spPr>
                </pic:pic>
              </a:graphicData>
            </a:graphic>
          </wp:inline>
        </w:drawing>
      </w:r>
    </w:p>
    <w:p w14:paraId="0AA78D2F" w14:textId="77777777" w:rsidR="00F34EFE" w:rsidRDefault="00F34EFE">
      <w:pPr>
        <w:widowControl/>
        <w:autoSpaceDE/>
        <w:autoSpaceDN/>
        <w:adjustRightInd/>
        <w:rPr>
          <w:rFonts w:ascii="Arial" w:hAnsi="Arial" w:cs="Arial"/>
          <w:szCs w:val="20"/>
        </w:rPr>
      </w:pPr>
      <w:r>
        <w:rPr>
          <w:rFonts w:ascii="Arial" w:hAnsi="Arial" w:cs="Arial"/>
          <w:szCs w:val="20"/>
        </w:rPr>
        <w:br w:type="page"/>
      </w:r>
    </w:p>
    <w:p w14:paraId="58E00530" w14:textId="77777777" w:rsidR="008B3C33" w:rsidRPr="00F05BE2" w:rsidRDefault="00E524DA" w:rsidP="00E070B5">
      <w:pPr>
        <w:widowControl/>
        <w:autoSpaceDE/>
        <w:autoSpaceDN/>
        <w:adjustRightInd/>
        <w:rPr>
          <w:rFonts w:ascii="Arial" w:hAnsi="Arial" w:cs="Arial"/>
          <w:szCs w:val="20"/>
        </w:rPr>
      </w:pPr>
      <w:bookmarkStart w:id="256" w:name="HAZOR007"/>
      <w:r w:rsidRPr="00F05BE2">
        <w:rPr>
          <w:rFonts w:ascii="Arial" w:hAnsi="Arial" w:cs="Arial"/>
          <w:szCs w:val="20"/>
        </w:rPr>
        <w:lastRenderedPageBreak/>
        <w:t xml:space="preserve">PHOTO LINK: </w:t>
      </w:r>
      <w:r w:rsidR="008B3C33" w:rsidRPr="00F05BE2">
        <w:rPr>
          <w:rFonts w:ascii="Arial" w:hAnsi="Arial" w:cs="Arial"/>
          <w:szCs w:val="20"/>
        </w:rPr>
        <w:t>HAZOR</w:t>
      </w:r>
      <w:r w:rsidRPr="00F05BE2">
        <w:rPr>
          <w:rFonts w:ascii="Arial" w:hAnsi="Arial" w:cs="Arial"/>
          <w:szCs w:val="20"/>
        </w:rPr>
        <w:t xml:space="preserve"> </w:t>
      </w:r>
      <w:proofErr w:type="gramStart"/>
      <w:r w:rsidR="008B3C33" w:rsidRPr="00F05BE2">
        <w:rPr>
          <w:rFonts w:ascii="Arial" w:hAnsi="Arial" w:cs="Arial"/>
          <w:szCs w:val="20"/>
        </w:rPr>
        <w:t>007  Plans</w:t>
      </w:r>
      <w:proofErr w:type="gramEnd"/>
      <w:r w:rsidR="008B3C33" w:rsidRPr="00F05BE2">
        <w:rPr>
          <w:rFonts w:ascii="Arial" w:hAnsi="Arial" w:cs="Arial"/>
          <w:szCs w:val="20"/>
        </w:rPr>
        <w:t xml:space="preserve"> of Hazor and </w:t>
      </w:r>
      <w:proofErr w:type="spellStart"/>
      <w:r w:rsidR="008B3C33" w:rsidRPr="00F05BE2">
        <w:rPr>
          <w:rFonts w:ascii="Arial" w:hAnsi="Arial" w:cs="Arial"/>
          <w:szCs w:val="20"/>
        </w:rPr>
        <w:t>Alalakh</w:t>
      </w:r>
      <w:proofErr w:type="spellEnd"/>
      <w:r w:rsidR="008B3C33" w:rsidRPr="00F05BE2">
        <w:rPr>
          <w:rFonts w:ascii="Arial" w:hAnsi="Arial" w:cs="Arial"/>
          <w:szCs w:val="20"/>
        </w:rPr>
        <w:t xml:space="preserve"> palaces</w:t>
      </w:r>
    </w:p>
    <w:bookmarkEnd w:id="256"/>
    <w:p w14:paraId="2533D65C" w14:textId="77777777" w:rsidR="00E070B5" w:rsidRPr="00F05BE2" w:rsidRDefault="00E070B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0B34BAE" w14:textId="77777777" w:rsidR="00E070B5" w:rsidRPr="00F05BE2" w:rsidRDefault="008C0660" w:rsidP="00E070B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57" w:name="HAZOR006"/>
      <w:r>
        <w:rPr>
          <w:rFonts w:ascii="Arial" w:hAnsi="Arial" w:cs="Arial"/>
          <w:noProof/>
          <w:szCs w:val="20"/>
        </w:rPr>
        <w:drawing>
          <wp:anchor distT="0" distB="0" distL="114300" distR="114300" simplePos="0" relativeHeight="251790336" behindDoc="1" locked="0" layoutInCell="1" allowOverlap="1" wp14:anchorId="7A17F120" wp14:editId="038A4B1F">
            <wp:simplePos x="0" y="0"/>
            <wp:positionH relativeFrom="column">
              <wp:posOffset>-532765</wp:posOffset>
            </wp:positionH>
            <wp:positionV relativeFrom="paragraph">
              <wp:posOffset>112395</wp:posOffset>
            </wp:positionV>
            <wp:extent cx="3406775" cy="8009255"/>
            <wp:effectExtent l="19050" t="0" r="3175" b="0"/>
            <wp:wrapTight wrapText="bothSides">
              <wp:wrapPolygon edited="0">
                <wp:start x="-121" y="0"/>
                <wp:lineTo x="-121" y="21526"/>
                <wp:lineTo x="21620" y="21526"/>
                <wp:lineTo x="21620" y="0"/>
                <wp:lineTo x="-121" y="0"/>
              </wp:wrapPolygon>
            </wp:wrapTight>
            <wp:docPr id="460" name="Picture 457" descr="HAZOR 006 Palace core plan compaired  to Alalak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06 Palace core plan compaired  to Alalakh.jpg"/>
                    <pic:cNvPicPr/>
                  </pic:nvPicPr>
                  <pic:blipFill>
                    <a:blip r:embed="rId162" cstate="print"/>
                    <a:stretch>
                      <a:fillRect/>
                    </a:stretch>
                  </pic:blipFill>
                  <pic:spPr>
                    <a:xfrm>
                      <a:off x="0" y="0"/>
                      <a:ext cx="3406775" cy="8009255"/>
                    </a:xfrm>
                    <a:prstGeom prst="rect">
                      <a:avLst/>
                    </a:prstGeom>
                  </pic:spPr>
                </pic:pic>
              </a:graphicData>
            </a:graphic>
          </wp:anchor>
        </w:drawing>
      </w:r>
      <w:r w:rsidR="00E070B5" w:rsidRPr="00F05BE2">
        <w:rPr>
          <w:rFonts w:ascii="Arial" w:hAnsi="Arial" w:cs="Arial"/>
          <w:szCs w:val="20"/>
        </w:rPr>
        <w:t xml:space="preserve">PHOTO </w:t>
      </w:r>
      <w:proofErr w:type="gramStart"/>
      <w:r w:rsidR="00E070B5" w:rsidRPr="00F05BE2">
        <w:rPr>
          <w:rFonts w:ascii="Arial" w:hAnsi="Arial" w:cs="Arial"/>
          <w:szCs w:val="20"/>
        </w:rPr>
        <w:t>LINK  HAZOR</w:t>
      </w:r>
      <w:proofErr w:type="gramEnd"/>
      <w:r w:rsidR="00E070B5" w:rsidRPr="00F05BE2">
        <w:rPr>
          <w:rFonts w:ascii="Arial" w:hAnsi="Arial" w:cs="Arial"/>
          <w:szCs w:val="20"/>
        </w:rPr>
        <w:t xml:space="preserve"> 006  Broken Jars</w:t>
      </w:r>
    </w:p>
    <w:bookmarkEnd w:id="257"/>
    <w:p w14:paraId="096B3E43" w14:textId="77777777" w:rsidR="008B3C33" w:rsidRPr="00F05BE2" w:rsidRDefault="00E070B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6B70865A" wp14:editId="56DF1D56">
            <wp:extent cx="2608453" cy="5804239"/>
            <wp:effectExtent l="19050" t="0" r="1397" b="0"/>
            <wp:docPr id="465" name="Picture 463" descr="HAZOR 005 Ashes and broken jars from destruction 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05 Ashes and broken jars from destruction layer.jpg"/>
                    <pic:cNvPicPr/>
                  </pic:nvPicPr>
                  <pic:blipFill>
                    <a:blip r:embed="rId163" cstate="print"/>
                    <a:stretch>
                      <a:fillRect/>
                    </a:stretch>
                  </pic:blipFill>
                  <pic:spPr>
                    <a:xfrm>
                      <a:off x="0" y="0"/>
                      <a:ext cx="2609773" cy="5807177"/>
                    </a:xfrm>
                    <a:prstGeom prst="rect">
                      <a:avLst/>
                    </a:prstGeom>
                  </pic:spPr>
                </pic:pic>
              </a:graphicData>
            </a:graphic>
          </wp:inline>
        </w:drawing>
      </w:r>
    </w:p>
    <w:p w14:paraId="724040F7" w14:textId="77777777" w:rsidR="009E59AE" w:rsidRPr="00F05BE2" w:rsidRDefault="009E59A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6093F84"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The city of Hazor had been destroyed in the 13th century (see Chapter 13). It was rebuilt in the 10th century, during the reign of David, Solomon or Jeroboam I (of Israel), with a large six-chambered gate, tower complex, and surrounding </w:t>
      </w:r>
      <w:proofErr w:type="spellStart"/>
      <w:r w:rsidRPr="00F05BE2">
        <w:rPr>
          <w:rFonts w:ascii="Arial" w:hAnsi="Arial" w:cs="Arial"/>
          <w:szCs w:val="20"/>
        </w:rPr>
        <w:t>cassmate</w:t>
      </w:r>
      <w:proofErr w:type="spellEnd"/>
      <w:r w:rsidRPr="00F05BE2">
        <w:rPr>
          <w:rFonts w:ascii="Arial" w:hAnsi="Arial" w:cs="Arial"/>
          <w:szCs w:val="20"/>
        </w:rPr>
        <w:t xml:space="preserve"> walls. This city had a population of between 800 and 1000 people (Ben-Tor, 1999).</w:t>
      </w:r>
    </w:p>
    <w:p w14:paraId="4BD66120"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A58EEF9"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PHOTO LINK: HAZOR</w:t>
      </w:r>
      <w:r w:rsidR="00E070B5" w:rsidRPr="00F05BE2">
        <w:rPr>
          <w:rFonts w:ascii="Arial" w:hAnsi="Arial" w:cs="Arial"/>
          <w:szCs w:val="20"/>
        </w:rPr>
        <w:t xml:space="preserve"> </w:t>
      </w:r>
      <w:r w:rsidRPr="00F05BE2">
        <w:rPr>
          <w:rFonts w:ascii="Arial" w:hAnsi="Arial" w:cs="Arial"/>
          <w:szCs w:val="20"/>
        </w:rPr>
        <w:t>016 Six-chamber 10th-century BC gate complex</w:t>
      </w:r>
    </w:p>
    <w:p w14:paraId="40D4CB4E" w14:textId="77777777" w:rsidR="00E070B5" w:rsidRPr="00F05BE2" w:rsidRDefault="00E070B5" w:rsidP="008C066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487542C9" wp14:editId="558FEAFD">
            <wp:extent cx="5503926" cy="4012120"/>
            <wp:effectExtent l="19050" t="0" r="1524" b="0"/>
            <wp:docPr id="469" name="Picture 468" descr="HAZOR 016 Gate comp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16 Gate complex.jpg"/>
                    <pic:cNvPicPr/>
                  </pic:nvPicPr>
                  <pic:blipFill>
                    <a:blip r:embed="rId164" cstate="print"/>
                    <a:stretch>
                      <a:fillRect/>
                    </a:stretch>
                  </pic:blipFill>
                  <pic:spPr>
                    <a:xfrm>
                      <a:off x="0" y="0"/>
                      <a:ext cx="5496193" cy="4006483"/>
                    </a:xfrm>
                    <a:prstGeom prst="rect">
                      <a:avLst/>
                    </a:prstGeom>
                  </pic:spPr>
                </pic:pic>
              </a:graphicData>
            </a:graphic>
          </wp:inline>
        </w:drawing>
      </w:r>
    </w:p>
    <w:p w14:paraId="3E884B20" w14:textId="77777777" w:rsidR="008C0660" w:rsidRPr="00F05BE2" w:rsidRDefault="008C0660" w:rsidP="008C066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PHOTO LINK: BA</w:t>
      </w:r>
      <w:proofErr w:type="gramStart"/>
      <w:r w:rsidRPr="00F05BE2">
        <w:rPr>
          <w:rFonts w:ascii="Arial" w:hAnsi="Arial" w:cs="Arial"/>
          <w:szCs w:val="20"/>
        </w:rPr>
        <w:t>055  Iron</w:t>
      </w:r>
      <w:proofErr w:type="gramEnd"/>
      <w:r w:rsidRPr="00F05BE2">
        <w:rPr>
          <w:rFonts w:ascii="Arial" w:hAnsi="Arial" w:cs="Arial"/>
          <w:szCs w:val="20"/>
        </w:rPr>
        <w:t xml:space="preserve"> II Pillared Storehouse, Hazor</w:t>
      </w:r>
    </w:p>
    <w:p w14:paraId="0DB6D1A9" w14:textId="77777777" w:rsidR="008C0660" w:rsidRPr="00F05BE2" w:rsidRDefault="008C0660" w:rsidP="008C066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0D36E12D" wp14:editId="0D693918">
            <wp:extent cx="5016246" cy="3853494"/>
            <wp:effectExtent l="19050" t="0" r="0" b="0"/>
            <wp:docPr id="129" name="Picture 470" descr="BA055 IA II Tripart Pillard Bldg 9th cent BC Ah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055 IA II Tripart Pillard Bldg 9th cent BC Ahab.jpg"/>
                    <pic:cNvPicPr/>
                  </pic:nvPicPr>
                  <pic:blipFill>
                    <a:blip r:embed="rId165" cstate="print"/>
                    <a:stretch>
                      <a:fillRect/>
                    </a:stretch>
                  </pic:blipFill>
                  <pic:spPr>
                    <a:xfrm>
                      <a:off x="0" y="0"/>
                      <a:ext cx="5027049" cy="3861793"/>
                    </a:xfrm>
                    <a:prstGeom prst="rect">
                      <a:avLst/>
                    </a:prstGeom>
                  </pic:spPr>
                </pic:pic>
              </a:graphicData>
            </a:graphic>
          </wp:inline>
        </w:drawing>
      </w:r>
    </w:p>
    <w:p w14:paraId="3995FB5D"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PHOTO LINK: HAZOR</w:t>
      </w:r>
      <w:r w:rsidR="00E070B5" w:rsidRPr="00F05BE2">
        <w:rPr>
          <w:rFonts w:ascii="Arial" w:hAnsi="Arial" w:cs="Arial"/>
          <w:szCs w:val="20"/>
        </w:rPr>
        <w:t xml:space="preserve"> </w:t>
      </w:r>
      <w:r w:rsidRPr="00F05BE2">
        <w:rPr>
          <w:rFonts w:ascii="Arial" w:hAnsi="Arial" w:cs="Arial"/>
          <w:szCs w:val="20"/>
        </w:rPr>
        <w:t xml:space="preserve">018 </w:t>
      </w:r>
      <w:proofErr w:type="gramStart"/>
      <w:r w:rsidRPr="00F05BE2">
        <w:rPr>
          <w:rFonts w:ascii="Arial" w:hAnsi="Arial" w:cs="Arial"/>
          <w:szCs w:val="20"/>
        </w:rPr>
        <w:t>Topo</w:t>
      </w:r>
      <w:r w:rsidR="00E070B5" w:rsidRPr="00F05BE2">
        <w:rPr>
          <w:rFonts w:ascii="Arial" w:hAnsi="Arial" w:cs="Arial"/>
          <w:szCs w:val="20"/>
        </w:rPr>
        <w:t xml:space="preserve">graphic </w:t>
      </w:r>
      <w:r w:rsidRPr="00F05BE2">
        <w:rPr>
          <w:rFonts w:ascii="Arial" w:hAnsi="Arial" w:cs="Arial"/>
          <w:szCs w:val="20"/>
        </w:rPr>
        <w:t xml:space="preserve"> map</w:t>
      </w:r>
      <w:proofErr w:type="gramEnd"/>
      <w:r w:rsidRPr="00F05BE2">
        <w:rPr>
          <w:rFonts w:ascii="Arial" w:hAnsi="Arial" w:cs="Arial"/>
          <w:szCs w:val="20"/>
        </w:rPr>
        <w:t xml:space="preserve"> and plan of 10th and 9th century BC city walls and gates</w:t>
      </w:r>
    </w:p>
    <w:p w14:paraId="49D8F6C0" w14:textId="77777777" w:rsidR="00E070B5" w:rsidRPr="00F05BE2" w:rsidRDefault="00E070B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18BFF49C" wp14:editId="1717C291">
            <wp:extent cx="6035040" cy="4269740"/>
            <wp:effectExtent l="19050" t="0" r="3810" b="0"/>
            <wp:docPr id="470" name="Picture 469" descr="HAZOR 018 Topo and plans of 10th and 9th cent BC ci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18 Topo and plans of 10th and 9th cent BC cities.jpg"/>
                    <pic:cNvPicPr/>
                  </pic:nvPicPr>
                  <pic:blipFill>
                    <a:blip r:embed="rId166" cstate="print"/>
                    <a:stretch>
                      <a:fillRect/>
                    </a:stretch>
                  </pic:blipFill>
                  <pic:spPr>
                    <a:xfrm>
                      <a:off x="0" y="0"/>
                      <a:ext cx="6035040" cy="4269740"/>
                    </a:xfrm>
                    <a:prstGeom prst="rect">
                      <a:avLst/>
                    </a:prstGeom>
                  </pic:spPr>
                </pic:pic>
              </a:graphicData>
            </a:graphic>
          </wp:inline>
        </w:drawing>
      </w:r>
    </w:p>
    <w:p w14:paraId="237F0708" w14:textId="77777777" w:rsidR="00E070B5" w:rsidRPr="00F05BE2" w:rsidRDefault="00E070B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B3D8B3B" w14:textId="77777777" w:rsidR="00E070B5" w:rsidRPr="00F05BE2" w:rsidRDefault="00E070B5" w:rsidP="008C0660">
      <w:pPr>
        <w:pStyle w:val="Heading3"/>
      </w:pPr>
      <w:bookmarkStart w:id="258" w:name="_Toc325923739"/>
      <w:bookmarkStart w:id="259" w:name="_Toc371884897"/>
      <w:r w:rsidRPr="00F05BE2">
        <w:t>10</w:t>
      </w:r>
      <w:r w:rsidRPr="00F05BE2">
        <w:rPr>
          <w:vertAlign w:val="superscript"/>
        </w:rPr>
        <w:t>th</w:t>
      </w:r>
      <w:r w:rsidRPr="00F05BE2">
        <w:t xml:space="preserve"> Century Tripartite Buildings at Hazor</w:t>
      </w:r>
      <w:bookmarkEnd w:id="258"/>
      <w:bookmarkEnd w:id="259"/>
    </w:p>
    <w:p w14:paraId="631341A7" w14:textId="77777777" w:rsidR="00E070B5" w:rsidRPr="00F05BE2" w:rsidRDefault="00E070B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4CAA118"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The 10-th century BC city featured two tripartite buildings, one of which was removed and re-assembled off-site </w:t>
      </w:r>
      <w:proofErr w:type="gramStart"/>
      <w:r w:rsidRPr="00F05BE2">
        <w:rPr>
          <w:rFonts w:ascii="Arial" w:hAnsi="Arial" w:cs="Arial"/>
          <w:szCs w:val="20"/>
        </w:rPr>
        <w:t>in order to</w:t>
      </w:r>
      <w:proofErr w:type="gramEnd"/>
      <w:r w:rsidRPr="00F05BE2">
        <w:rPr>
          <w:rFonts w:ascii="Arial" w:hAnsi="Arial" w:cs="Arial"/>
          <w:szCs w:val="20"/>
        </w:rPr>
        <w:t xml:space="preserve"> excavate underlying 18th to 13th century BC </w:t>
      </w:r>
      <w:proofErr w:type="spellStart"/>
      <w:r w:rsidRPr="00F05BE2">
        <w:rPr>
          <w:rFonts w:ascii="Arial" w:hAnsi="Arial" w:cs="Arial"/>
          <w:szCs w:val="20"/>
        </w:rPr>
        <w:t>statums</w:t>
      </w:r>
      <w:proofErr w:type="spellEnd"/>
      <w:r w:rsidRPr="00F05BE2">
        <w:rPr>
          <w:rFonts w:ascii="Arial" w:hAnsi="Arial" w:cs="Arial"/>
          <w:szCs w:val="20"/>
        </w:rPr>
        <w:t>. The reassembled building had four different architectural phases and was in use from the second half of the 10th century to the beginning of the 9th century BC. These dates are confirmed by both pottery and stratigraphy of the site (Ben-Tor, 1999).</w:t>
      </w:r>
    </w:p>
    <w:p w14:paraId="1C931879"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21E8C15" w14:textId="77777777" w:rsidR="00E070B5" w:rsidRPr="00F05BE2" w:rsidRDefault="00E070B5">
      <w:pPr>
        <w:widowControl/>
        <w:autoSpaceDE/>
        <w:autoSpaceDN/>
        <w:adjustRightInd/>
        <w:rPr>
          <w:rFonts w:ascii="Arial" w:hAnsi="Arial" w:cs="Arial"/>
          <w:szCs w:val="20"/>
        </w:rPr>
      </w:pPr>
      <w:r w:rsidRPr="00F05BE2">
        <w:rPr>
          <w:rFonts w:ascii="Arial" w:hAnsi="Arial" w:cs="Arial"/>
          <w:szCs w:val="20"/>
        </w:rPr>
        <w:br w:type="page"/>
      </w:r>
    </w:p>
    <w:p w14:paraId="78F0EF52"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PHOTO LINK: HAZOR</w:t>
      </w:r>
      <w:r w:rsidR="00E070B5" w:rsidRPr="00F05BE2">
        <w:rPr>
          <w:rFonts w:ascii="Arial" w:hAnsi="Arial" w:cs="Arial"/>
          <w:szCs w:val="20"/>
        </w:rPr>
        <w:t xml:space="preserve"> </w:t>
      </w:r>
      <w:r w:rsidRPr="00F05BE2">
        <w:rPr>
          <w:rFonts w:ascii="Arial" w:hAnsi="Arial" w:cs="Arial"/>
          <w:szCs w:val="20"/>
        </w:rPr>
        <w:t>021 Reconstructed tripartite building from 10th century BC</w:t>
      </w:r>
    </w:p>
    <w:p w14:paraId="4E1A19FE" w14:textId="77777777" w:rsidR="00E070B5" w:rsidRPr="00F05BE2" w:rsidRDefault="00E070B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058FE981" wp14:editId="7CFDAF82">
            <wp:extent cx="6035040" cy="3757930"/>
            <wp:effectExtent l="19050" t="0" r="3810" b="0"/>
            <wp:docPr id="472" name="Picture 471" descr="HAZOR 021 Reconstructed 9th-8th cent BC tripartite build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21 Reconstructed 9th-8th cent BC tripartite buildings.jpg"/>
                    <pic:cNvPicPr/>
                  </pic:nvPicPr>
                  <pic:blipFill>
                    <a:blip r:embed="rId167" cstate="print"/>
                    <a:stretch>
                      <a:fillRect/>
                    </a:stretch>
                  </pic:blipFill>
                  <pic:spPr>
                    <a:xfrm>
                      <a:off x="0" y="0"/>
                      <a:ext cx="6035040" cy="3757930"/>
                    </a:xfrm>
                    <a:prstGeom prst="rect">
                      <a:avLst/>
                    </a:prstGeom>
                  </pic:spPr>
                </pic:pic>
              </a:graphicData>
            </a:graphic>
          </wp:inline>
        </w:drawing>
      </w:r>
    </w:p>
    <w:p w14:paraId="5A641331" w14:textId="77777777" w:rsidR="00E070B5" w:rsidRPr="00F05BE2" w:rsidRDefault="00E070B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C412A8C" w14:textId="77777777" w:rsidR="008B3C33" w:rsidRPr="00F05BE2" w:rsidRDefault="008B3C33" w:rsidP="008C0660">
      <w:pPr>
        <w:widowControl/>
        <w:autoSpaceDE/>
        <w:autoSpaceDN/>
        <w:adjustRightInd/>
        <w:jc w:val="center"/>
        <w:rPr>
          <w:rFonts w:ascii="Arial" w:hAnsi="Arial" w:cs="Arial"/>
          <w:szCs w:val="20"/>
        </w:rPr>
      </w:pPr>
      <w:r w:rsidRPr="00F05BE2">
        <w:rPr>
          <w:rFonts w:ascii="Arial" w:hAnsi="Arial" w:cs="Arial"/>
          <w:szCs w:val="20"/>
        </w:rPr>
        <w:t>PHOTO LINK: HAZOR</w:t>
      </w:r>
      <w:r w:rsidR="00E070B5" w:rsidRPr="00F05BE2">
        <w:rPr>
          <w:rFonts w:ascii="Arial" w:hAnsi="Arial" w:cs="Arial"/>
          <w:szCs w:val="20"/>
        </w:rPr>
        <w:t xml:space="preserve"> </w:t>
      </w:r>
      <w:r w:rsidRPr="00F05BE2">
        <w:rPr>
          <w:rFonts w:ascii="Arial" w:hAnsi="Arial" w:cs="Arial"/>
          <w:szCs w:val="20"/>
        </w:rPr>
        <w:t>024 Pottery from 10th to early 9th century BC</w:t>
      </w:r>
    </w:p>
    <w:p w14:paraId="7B0A1E56" w14:textId="77777777" w:rsidR="008D5873" w:rsidRPr="00F05BE2" w:rsidRDefault="008D5873" w:rsidP="008C066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2B431087" wp14:editId="46DDE016">
            <wp:extent cx="4612652" cy="3730752"/>
            <wp:effectExtent l="19050" t="0" r="0" b="0"/>
            <wp:docPr id="473" name="Picture 472" descr="HAZOR 024 Pottery 10th and 9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24 Pottery 10th and 9th cent BC.jpg"/>
                    <pic:cNvPicPr/>
                  </pic:nvPicPr>
                  <pic:blipFill>
                    <a:blip r:embed="rId168" cstate="print"/>
                    <a:stretch>
                      <a:fillRect/>
                    </a:stretch>
                  </pic:blipFill>
                  <pic:spPr>
                    <a:xfrm>
                      <a:off x="0" y="0"/>
                      <a:ext cx="4606963" cy="3726151"/>
                    </a:xfrm>
                    <a:prstGeom prst="rect">
                      <a:avLst/>
                    </a:prstGeom>
                  </pic:spPr>
                </pic:pic>
              </a:graphicData>
            </a:graphic>
          </wp:inline>
        </w:drawing>
      </w:r>
    </w:p>
    <w:p w14:paraId="4E3AD582" w14:textId="77777777" w:rsidR="00E070B5" w:rsidRPr="00F05BE2" w:rsidRDefault="00E070B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21DB744" w14:textId="77777777" w:rsidR="00E070B5" w:rsidRPr="00F05BE2" w:rsidRDefault="008D587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PHOTO LINK: AMMONITE 003 Map of Ammonite sites (</w:t>
      </w:r>
      <w:proofErr w:type="spellStart"/>
      <w:r w:rsidRPr="00F05BE2">
        <w:rPr>
          <w:rFonts w:ascii="Arial" w:hAnsi="Arial" w:cs="Arial"/>
          <w:szCs w:val="20"/>
        </w:rPr>
        <w:t>Heshbon</w:t>
      </w:r>
      <w:proofErr w:type="spellEnd"/>
      <w:r w:rsidRPr="00F05BE2">
        <w:rPr>
          <w:rFonts w:ascii="Arial" w:hAnsi="Arial" w:cs="Arial"/>
          <w:szCs w:val="20"/>
        </w:rPr>
        <w:t>=</w:t>
      </w:r>
      <w:proofErr w:type="spellStart"/>
      <w:r w:rsidRPr="00F05BE2">
        <w:rPr>
          <w:rFonts w:ascii="Arial" w:hAnsi="Arial" w:cs="Arial"/>
          <w:szCs w:val="20"/>
        </w:rPr>
        <w:t>Hesban</w:t>
      </w:r>
      <w:proofErr w:type="spellEnd"/>
      <w:r w:rsidRPr="00F05BE2">
        <w:rPr>
          <w:rFonts w:ascii="Arial" w:hAnsi="Arial" w:cs="Arial"/>
          <w:szCs w:val="20"/>
        </w:rPr>
        <w:t>)</w:t>
      </w:r>
    </w:p>
    <w:p w14:paraId="090C79C8" w14:textId="77777777" w:rsidR="008B3C33" w:rsidRPr="00F05BE2" w:rsidRDefault="008D5873" w:rsidP="008C066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48EA8C0D" wp14:editId="690BA351">
            <wp:extent cx="5492794" cy="6656832"/>
            <wp:effectExtent l="19050" t="0" r="0" b="0"/>
            <wp:docPr id="477" name="Picture 475" descr="AMMONITE 003  Map of Ammonite S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MONITE 003  Map of Ammonite Sites.jpg"/>
                    <pic:cNvPicPr/>
                  </pic:nvPicPr>
                  <pic:blipFill>
                    <a:blip r:embed="rId169" cstate="print"/>
                    <a:stretch>
                      <a:fillRect/>
                    </a:stretch>
                  </pic:blipFill>
                  <pic:spPr>
                    <a:xfrm>
                      <a:off x="0" y="0"/>
                      <a:ext cx="5505491" cy="6672220"/>
                    </a:xfrm>
                    <a:prstGeom prst="rect">
                      <a:avLst/>
                    </a:prstGeom>
                  </pic:spPr>
                </pic:pic>
              </a:graphicData>
            </a:graphic>
          </wp:inline>
        </w:drawing>
      </w:r>
    </w:p>
    <w:p w14:paraId="3EA8AB79" w14:textId="77777777" w:rsidR="008C0660" w:rsidRDefault="008C0660"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7C7152D"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During the 9th century, the city was expanded to twice </w:t>
      </w:r>
      <w:proofErr w:type="spellStart"/>
      <w:proofErr w:type="gramStart"/>
      <w:r w:rsidRPr="00F05BE2">
        <w:rPr>
          <w:rFonts w:ascii="Arial" w:hAnsi="Arial" w:cs="Arial"/>
          <w:szCs w:val="20"/>
        </w:rPr>
        <w:t>it's</w:t>
      </w:r>
      <w:proofErr w:type="spellEnd"/>
      <w:proofErr w:type="gramEnd"/>
      <w:r w:rsidRPr="00F05BE2">
        <w:rPr>
          <w:rFonts w:ascii="Arial" w:hAnsi="Arial" w:cs="Arial"/>
          <w:szCs w:val="20"/>
        </w:rPr>
        <w:t xml:space="preserve"> earlier size (see Chapter 17). </w:t>
      </w:r>
    </w:p>
    <w:p w14:paraId="5B843F7B" w14:textId="77777777" w:rsidR="008C0660" w:rsidRDefault="008C0660">
      <w:pPr>
        <w:widowControl/>
        <w:autoSpaceDE/>
        <w:autoSpaceDN/>
        <w:adjustRightInd/>
        <w:rPr>
          <w:rFonts w:ascii="Arial" w:hAnsi="Arial" w:cs="Arial"/>
          <w:b/>
          <w:bCs/>
          <w:i/>
          <w:iCs/>
          <w:sz w:val="28"/>
          <w:szCs w:val="28"/>
        </w:rPr>
      </w:pPr>
      <w:r>
        <w:br w:type="page"/>
      </w:r>
    </w:p>
    <w:p w14:paraId="7B842D3E" w14:textId="77777777" w:rsidR="008B3C33" w:rsidRPr="00F05BE2" w:rsidRDefault="008B3C33" w:rsidP="008C0660">
      <w:pPr>
        <w:pStyle w:val="Heading2"/>
      </w:pPr>
      <w:bookmarkStart w:id="260" w:name="_Toc325923740"/>
      <w:bookmarkStart w:id="261" w:name="_Toc371884898"/>
      <w:proofErr w:type="spellStart"/>
      <w:r w:rsidRPr="00F05BE2">
        <w:lastRenderedPageBreak/>
        <w:t>Heshbon</w:t>
      </w:r>
      <w:proofErr w:type="spellEnd"/>
      <w:r w:rsidRPr="00F05BE2">
        <w:t xml:space="preserve"> of Solomon and the Ammonites </w:t>
      </w:r>
      <w:r w:rsidR="00C37F96" w:rsidRPr="00F05BE2">
        <w:t>(c. 970-930 BC)</w:t>
      </w:r>
      <w:bookmarkEnd w:id="260"/>
      <w:bookmarkEnd w:id="261"/>
      <w:r w:rsidR="00AD02E1" w:rsidRPr="00F05BE2">
        <w:fldChar w:fldCharType="begin"/>
      </w:r>
      <w:proofErr w:type="spellStart"/>
      <w:r w:rsidRPr="00F05BE2">
        <w:instrText>tc</w:instrText>
      </w:r>
      <w:proofErr w:type="spellEnd"/>
      <w:r w:rsidRPr="00F05BE2">
        <w:instrText xml:space="preserve"> "</w:instrText>
      </w:r>
      <w:proofErr w:type="spellStart"/>
      <w:r w:rsidRPr="00F05BE2">
        <w:instrText>Heshbon</w:instrText>
      </w:r>
      <w:proofErr w:type="spellEnd"/>
      <w:r w:rsidRPr="00F05BE2">
        <w:instrText xml:space="preserve"> of Solomon and the Ammonites " \l 3</w:instrText>
      </w:r>
      <w:r w:rsidR="00AD02E1" w:rsidRPr="00F05BE2">
        <w:fldChar w:fldCharType="end"/>
      </w:r>
    </w:p>
    <w:p w14:paraId="18C8A261"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40A2AA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A twenty-foot deep plastered reservoir at Tell </w:t>
      </w:r>
      <w:proofErr w:type="spellStart"/>
      <w:r w:rsidRPr="00F05BE2">
        <w:rPr>
          <w:rFonts w:ascii="Arial" w:hAnsi="Arial" w:cs="Arial"/>
          <w:szCs w:val="20"/>
        </w:rPr>
        <w:t>Hesban</w:t>
      </w:r>
      <w:proofErr w:type="spellEnd"/>
      <w:r w:rsidRPr="00F05BE2">
        <w:rPr>
          <w:rFonts w:ascii="Arial" w:hAnsi="Arial" w:cs="Arial"/>
          <w:szCs w:val="20"/>
        </w:rPr>
        <w:t xml:space="preserve"> may be the "pools of </w:t>
      </w:r>
      <w:proofErr w:type="spellStart"/>
      <w:r w:rsidRPr="00F05BE2">
        <w:rPr>
          <w:rFonts w:ascii="Arial" w:hAnsi="Arial" w:cs="Arial"/>
          <w:szCs w:val="20"/>
        </w:rPr>
        <w:t>Heshbon</w:t>
      </w:r>
      <w:proofErr w:type="spellEnd"/>
      <w:r w:rsidRPr="00F05BE2">
        <w:rPr>
          <w:rFonts w:ascii="Arial" w:hAnsi="Arial" w:cs="Arial"/>
          <w:szCs w:val="20"/>
        </w:rPr>
        <w:t xml:space="preserve">" of Song of Songs (of Solomon) 7:4. The pool was built in the 9th or 8th centuries BC and has pottery fragments from the 5th and 4th centuries BC. These show a continuous Ammonite presence throughout the Assyrian and Babylonian </w:t>
      </w:r>
      <w:r w:rsidR="00C37F96" w:rsidRPr="00F05BE2">
        <w:rPr>
          <w:rFonts w:ascii="Arial" w:hAnsi="Arial" w:cs="Arial"/>
          <w:szCs w:val="20"/>
        </w:rPr>
        <w:t>empires</w:t>
      </w:r>
      <w:r w:rsidRPr="00F05BE2">
        <w:rPr>
          <w:rFonts w:ascii="Arial" w:hAnsi="Arial" w:cs="Arial"/>
          <w:szCs w:val="20"/>
        </w:rPr>
        <w:t xml:space="preserve"> (Herr, 1993).</w:t>
      </w:r>
    </w:p>
    <w:p w14:paraId="7512D9C0"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F388479" w14:textId="77777777" w:rsidR="008B3C33" w:rsidRPr="00F05BE2" w:rsidRDefault="008B3C33" w:rsidP="008C066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t xml:space="preserve">PHOTO LINK: HESHBON 001 Tell </w:t>
      </w:r>
      <w:proofErr w:type="spellStart"/>
      <w:r w:rsidRPr="00F05BE2">
        <w:rPr>
          <w:rFonts w:ascii="Arial" w:hAnsi="Arial" w:cs="Arial"/>
          <w:szCs w:val="20"/>
        </w:rPr>
        <w:t>Hesban</w:t>
      </w:r>
      <w:proofErr w:type="spellEnd"/>
      <w:r w:rsidRPr="00F05BE2">
        <w:rPr>
          <w:rFonts w:ascii="Arial" w:hAnsi="Arial" w:cs="Arial"/>
          <w:szCs w:val="20"/>
        </w:rPr>
        <w:t xml:space="preserve"> = biblical </w:t>
      </w:r>
      <w:proofErr w:type="spellStart"/>
      <w:r w:rsidRPr="00F05BE2">
        <w:rPr>
          <w:rFonts w:ascii="Arial" w:hAnsi="Arial" w:cs="Arial"/>
          <w:szCs w:val="20"/>
        </w:rPr>
        <w:t>Heshbon</w:t>
      </w:r>
      <w:proofErr w:type="spellEnd"/>
      <w:r w:rsidRPr="00F05BE2">
        <w:rPr>
          <w:rFonts w:ascii="Arial" w:hAnsi="Arial" w:cs="Arial"/>
          <w:szCs w:val="20"/>
        </w:rPr>
        <w:t xml:space="preserve"> of Num. 21:21-32</w:t>
      </w:r>
    </w:p>
    <w:p w14:paraId="663EFB2F" w14:textId="77777777" w:rsidR="00A32047" w:rsidRPr="00F05BE2" w:rsidRDefault="008D5873" w:rsidP="008C066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7E853709" wp14:editId="579D4197">
            <wp:extent cx="4796790" cy="3045962"/>
            <wp:effectExtent l="19050" t="0" r="3810" b="0"/>
            <wp:docPr id="475" name="Picture 474" descr="HESHBON 001 Photo of Tell Hesban, Jord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SHBON 001 Photo of Tell Hesban, Jordan.jpg"/>
                    <pic:cNvPicPr/>
                  </pic:nvPicPr>
                  <pic:blipFill>
                    <a:blip r:embed="rId170" cstate="print"/>
                    <a:stretch>
                      <a:fillRect/>
                    </a:stretch>
                  </pic:blipFill>
                  <pic:spPr>
                    <a:xfrm>
                      <a:off x="0" y="0"/>
                      <a:ext cx="4792597" cy="3043299"/>
                    </a:xfrm>
                    <a:prstGeom prst="rect">
                      <a:avLst/>
                    </a:prstGeom>
                  </pic:spPr>
                </pic:pic>
              </a:graphicData>
            </a:graphic>
          </wp:inline>
        </w:drawing>
      </w:r>
    </w:p>
    <w:p w14:paraId="19372334" w14:textId="77777777" w:rsidR="008C0660" w:rsidRPr="00F05BE2" w:rsidRDefault="008C0660" w:rsidP="008C066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t xml:space="preserve">PHOTO LINK: SCRIPTS 037 </w:t>
      </w:r>
      <w:proofErr w:type="spellStart"/>
      <w:r w:rsidRPr="00F05BE2">
        <w:rPr>
          <w:rFonts w:ascii="Arial" w:hAnsi="Arial" w:cs="Arial"/>
          <w:szCs w:val="20"/>
        </w:rPr>
        <w:t>Osctacons</w:t>
      </w:r>
      <w:proofErr w:type="spellEnd"/>
      <w:r w:rsidRPr="00F05BE2">
        <w:rPr>
          <w:rFonts w:ascii="Arial" w:hAnsi="Arial" w:cs="Arial"/>
          <w:szCs w:val="20"/>
        </w:rPr>
        <w:t xml:space="preserve"> form </w:t>
      </w:r>
      <w:proofErr w:type="spellStart"/>
      <w:r w:rsidRPr="00F05BE2">
        <w:rPr>
          <w:rFonts w:ascii="Arial" w:hAnsi="Arial" w:cs="Arial"/>
          <w:szCs w:val="20"/>
        </w:rPr>
        <w:t>Heshbon</w:t>
      </w:r>
      <w:proofErr w:type="spellEnd"/>
    </w:p>
    <w:p w14:paraId="734E2F4B" w14:textId="77777777" w:rsidR="008C0660" w:rsidRPr="00F05BE2" w:rsidRDefault="008C0660" w:rsidP="008C066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46EA184B" wp14:editId="1DB2D84E">
            <wp:extent cx="5537068" cy="3328416"/>
            <wp:effectExtent l="19050" t="0" r="6482" b="0"/>
            <wp:docPr id="131" name="Picture 478" descr="SCRIPTS 037 Ammonite ostraca showing two different scrip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IPTS 037 Ammonite ostraca showing two different scripts.jpg"/>
                    <pic:cNvPicPr/>
                  </pic:nvPicPr>
                  <pic:blipFill>
                    <a:blip r:embed="rId171" cstate="print"/>
                    <a:stretch>
                      <a:fillRect/>
                    </a:stretch>
                  </pic:blipFill>
                  <pic:spPr>
                    <a:xfrm>
                      <a:off x="0" y="0"/>
                      <a:ext cx="5532178" cy="3325477"/>
                    </a:xfrm>
                    <a:prstGeom prst="rect">
                      <a:avLst/>
                    </a:prstGeom>
                  </pic:spPr>
                </pic:pic>
              </a:graphicData>
            </a:graphic>
          </wp:inline>
        </w:drawing>
      </w:r>
    </w:p>
    <w:p w14:paraId="1979534C" w14:textId="77777777" w:rsidR="008C0660" w:rsidRPr="00F05BE2" w:rsidRDefault="008C0660" w:rsidP="008C066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E7D589C" w14:textId="77777777" w:rsidR="00A32047" w:rsidRPr="00F05BE2" w:rsidRDefault="00A3204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9BD35E3" w14:textId="77777777" w:rsidR="008B3C33" w:rsidRPr="00F05BE2" w:rsidRDefault="008B3C33" w:rsidP="008C066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t xml:space="preserve">PHOTO LINK: HESHBON </w:t>
      </w:r>
      <w:proofErr w:type="gramStart"/>
      <w:r w:rsidRPr="00F05BE2">
        <w:rPr>
          <w:rFonts w:ascii="Arial" w:hAnsi="Arial" w:cs="Arial"/>
          <w:szCs w:val="20"/>
        </w:rPr>
        <w:t>002  Pools</w:t>
      </w:r>
      <w:proofErr w:type="gramEnd"/>
      <w:r w:rsidRPr="00F05BE2">
        <w:rPr>
          <w:rFonts w:ascii="Arial" w:hAnsi="Arial" w:cs="Arial"/>
          <w:szCs w:val="20"/>
        </w:rPr>
        <w:t xml:space="preserve"> of </w:t>
      </w:r>
      <w:proofErr w:type="spellStart"/>
      <w:r w:rsidRPr="00F05BE2">
        <w:rPr>
          <w:rFonts w:ascii="Arial" w:hAnsi="Arial" w:cs="Arial"/>
          <w:szCs w:val="20"/>
        </w:rPr>
        <w:t>Heshbon</w:t>
      </w:r>
      <w:proofErr w:type="spellEnd"/>
    </w:p>
    <w:p w14:paraId="3AC8F771" w14:textId="77777777" w:rsidR="008D5873" w:rsidRPr="00F05BE2" w:rsidRDefault="008D5873" w:rsidP="008D587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7120E0C1" wp14:editId="155B43B4">
            <wp:extent cx="4310607" cy="6912864"/>
            <wp:effectExtent l="19050" t="0" r="0" b="0"/>
            <wp:docPr id="478" name="Picture 477" descr="HESHBON 002 Pool of Heshbon from Song of Solomon 7v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SHBON 002 Pool of Heshbon from Song of Solomon 7vs4.jpg"/>
                    <pic:cNvPicPr/>
                  </pic:nvPicPr>
                  <pic:blipFill>
                    <a:blip r:embed="rId172" cstate="print"/>
                    <a:stretch>
                      <a:fillRect/>
                    </a:stretch>
                  </pic:blipFill>
                  <pic:spPr>
                    <a:xfrm>
                      <a:off x="0" y="0"/>
                      <a:ext cx="4312661" cy="6916157"/>
                    </a:xfrm>
                    <a:prstGeom prst="rect">
                      <a:avLst/>
                    </a:prstGeom>
                  </pic:spPr>
                </pic:pic>
              </a:graphicData>
            </a:graphic>
          </wp:inline>
        </w:drawing>
      </w:r>
    </w:p>
    <w:p w14:paraId="4AC989CF" w14:textId="77777777" w:rsidR="008D5873" w:rsidRPr="00F05BE2" w:rsidRDefault="008D587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0B8A949" w14:textId="77777777" w:rsidR="008C0660" w:rsidRDefault="008C0660">
      <w:pPr>
        <w:widowControl/>
        <w:autoSpaceDE/>
        <w:autoSpaceDN/>
        <w:adjustRightInd/>
        <w:rPr>
          <w:rFonts w:ascii="Arial" w:hAnsi="Arial" w:cs="Arial"/>
          <w:szCs w:val="20"/>
        </w:rPr>
      </w:pPr>
      <w:r>
        <w:rPr>
          <w:rFonts w:ascii="Arial" w:hAnsi="Arial" w:cs="Arial"/>
          <w:szCs w:val="20"/>
        </w:rPr>
        <w:br w:type="page"/>
      </w:r>
    </w:p>
    <w:p w14:paraId="37431C41" w14:textId="77777777" w:rsidR="0078568C" w:rsidRPr="00F05BE2" w:rsidRDefault="0078568C" w:rsidP="008C0660">
      <w:pPr>
        <w:pStyle w:val="Heading2"/>
      </w:pPr>
      <w:bookmarkStart w:id="262" w:name="_Toc325923741"/>
      <w:bookmarkStart w:id="263" w:name="_Toc371884899"/>
      <w:r w:rsidRPr="00F05BE2">
        <w:lastRenderedPageBreak/>
        <w:t>Lachish of the United Monarchy</w:t>
      </w:r>
      <w:r w:rsidR="00F102DD" w:rsidRPr="00F05BE2">
        <w:t xml:space="preserve"> (c. 1043-931 BC)</w:t>
      </w:r>
      <w:bookmarkEnd w:id="262"/>
      <w:bookmarkEnd w:id="263"/>
    </w:p>
    <w:p w14:paraId="249FAF13" w14:textId="77777777" w:rsidR="0078568C" w:rsidRPr="00F05BE2" w:rsidRDefault="0078568C" w:rsidP="007856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D0C2DFE" w14:textId="77777777" w:rsidR="0078568C" w:rsidRPr="00F05BE2" w:rsidRDefault="0078568C" w:rsidP="007856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During the Conquest period, Lachish was destroyed in 1130 </w:t>
      </w:r>
      <w:r w:rsidR="00811547" w:rsidRPr="00F05BE2">
        <w:rPr>
          <w:rFonts w:ascii="Arial" w:hAnsi="Arial" w:cs="Arial"/>
          <w:szCs w:val="20"/>
        </w:rPr>
        <w:t xml:space="preserve">(LB) </w:t>
      </w:r>
      <w:r w:rsidRPr="00F05BE2">
        <w:rPr>
          <w:rFonts w:ascii="Arial" w:hAnsi="Arial" w:cs="Arial"/>
          <w:szCs w:val="20"/>
        </w:rPr>
        <w:t xml:space="preserve">by Philistine Sea Peoples. That destruction level is called Level VI. </w:t>
      </w:r>
    </w:p>
    <w:p w14:paraId="774D24B0" w14:textId="77777777" w:rsidR="0078568C" w:rsidRPr="00F05BE2" w:rsidRDefault="0078568C" w:rsidP="007856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58575B6" w14:textId="77777777" w:rsidR="0078568C" w:rsidRPr="00F05BE2" w:rsidRDefault="0078568C" w:rsidP="008D587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t>PHOTO LINK: LACHISH 001 Location Map</w:t>
      </w:r>
    </w:p>
    <w:p w14:paraId="4C01B809" w14:textId="77777777" w:rsidR="008D5873" w:rsidRPr="00F05BE2" w:rsidRDefault="008C0660" w:rsidP="008C066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8C0660">
        <w:rPr>
          <w:rFonts w:ascii="Arial" w:hAnsi="Arial" w:cs="Arial"/>
          <w:noProof/>
          <w:szCs w:val="20"/>
        </w:rPr>
        <w:drawing>
          <wp:inline distT="0" distB="0" distL="0" distR="0" wp14:anchorId="6940FFF8" wp14:editId="7DA8B40B">
            <wp:extent cx="3504438" cy="3191541"/>
            <wp:effectExtent l="19050" t="0" r="762" b="0"/>
            <wp:docPr id="147" name="Picture 136" descr="LACHISH 034 Location 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ISH 034 Location Map.gif"/>
                    <pic:cNvPicPr/>
                  </pic:nvPicPr>
                  <pic:blipFill>
                    <a:blip r:embed="rId173" cstate="print"/>
                    <a:stretch>
                      <a:fillRect/>
                    </a:stretch>
                  </pic:blipFill>
                  <pic:spPr>
                    <a:xfrm>
                      <a:off x="0" y="0"/>
                      <a:ext cx="3515063" cy="3201217"/>
                    </a:xfrm>
                    <a:prstGeom prst="rect">
                      <a:avLst/>
                    </a:prstGeom>
                  </pic:spPr>
                </pic:pic>
              </a:graphicData>
            </a:graphic>
          </wp:inline>
        </w:drawing>
      </w:r>
    </w:p>
    <w:p w14:paraId="78FE00D7" w14:textId="77777777" w:rsidR="008C0660" w:rsidRPr="00F05BE2" w:rsidRDefault="008C0660" w:rsidP="008C066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t>PHOTO LINK: LACHISH 004 Photo of LB main complex Lachish</w:t>
      </w:r>
    </w:p>
    <w:p w14:paraId="43733490" w14:textId="77777777" w:rsidR="008C0660" w:rsidRDefault="008C0660" w:rsidP="008C066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8C0660">
        <w:rPr>
          <w:rFonts w:ascii="Arial" w:hAnsi="Arial" w:cs="Arial"/>
          <w:noProof/>
          <w:szCs w:val="20"/>
        </w:rPr>
        <w:drawing>
          <wp:inline distT="0" distB="0" distL="0" distR="0" wp14:anchorId="4C0FF9DD" wp14:editId="1BF17478">
            <wp:extent cx="3931158" cy="3645654"/>
            <wp:effectExtent l="19050" t="0" r="0" b="0"/>
            <wp:docPr id="189" name="Picture 483" descr="LACHISH 004 Photo of LB main complex Lach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ISH 004 Photo of LB main complex Lachish.jpg"/>
                    <pic:cNvPicPr/>
                  </pic:nvPicPr>
                  <pic:blipFill>
                    <a:blip r:embed="rId174" cstate="print"/>
                    <a:stretch>
                      <a:fillRect/>
                    </a:stretch>
                  </pic:blipFill>
                  <pic:spPr>
                    <a:xfrm>
                      <a:off x="0" y="0"/>
                      <a:ext cx="3919857" cy="3635173"/>
                    </a:xfrm>
                    <a:prstGeom prst="rect">
                      <a:avLst/>
                    </a:prstGeom>
                  </pic:spPr>
                </pic:pic>
              </a:graphicData>
            </a:graphic>
          </wp:inline>
        </w:drawing>
      </w:r>
    </w:p>
    <w:p w14:paraId="35B446EA" w14:textId="77777777" w:rsidR="0078568C" w:rsidRPr="00F05BE2" w:rsidRDefault="0078568C" w:rsidP="007856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PHOTO LINK: LACHISH 013 Aerial photo</w:t>
      </w:r>
    </w:p>
    <w:p w14:paraId="6011473D" w14:textId="77777777" w:rsidR="008D5873" w:rsidRPr="00F05BE2" w:rsidRDefault="008D5873" w:rsidP="007856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190DE9A0" wp14:editId="45C86449">
            <wp:extent cx="6035040" cy="3798570"/>
            <wp:effectExtent l="19050" t="0" r="3810" b="0"/>
            <wp:docPr id="482" name="Picture 481" descr="LACHISH 013 Aeria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ISH 013 Aerial Photo.jpg"/>
                    <pic:cNvPicPr/>
                  </pic:nvPicPr>
                  <pic:blipFill>
                    <a:blip r:embed="rId175" cstate="print"/>
                    <a:stretch>
                      <a:fillRect/>
                    </a:stretch>
                  </pic:blipFill>
                  <pic:spPr>
                    <a:xfrm>
                      <a:off x="0" y="0"/>
                      <a:ext cx="6035040" cy="3798570"/>
                    </a:xfrm>
                    <a:prstGeom prst="rect">
                      <a:avLst/>
                    </a:prstGeom>
                  </pic:spPr>
                </pic:pic>
              </a:graphicData>
            </a:graphic>
          </wp:inline>
        </w:drawing>
      </w:r>
    </w:p>
    <w:p w14:paraId="11E6CCE6" w14:textId="77777777" w:rsidR="008C0660" w:rsidRPr="00F05BE2" w:rsidRDefault="008C0660" w:rsidP="008C066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t xml:space="preserve">PHOTO LINK: MEGIDDO </w:t>
      </w:r>
      <w:proofErr w:type="gramStart"/>
      <w:r w:rsidRPr="00F05BE2">
        <w:rPr>
          <w:rFonts w:ascii="Arial" w:hAnsi="Arial" w:cs="Arial"/>
          <w:szCs w:val="20"/>
        </w:rPr>
        <w:t>009  Location</w:t>
      </w:r>
      <w:proofErr w:type="gramEnd"/>
      <w:r w:rsidRPr="00F05BE2">
        <w:rPr>
          <w:rFonts w:ascii="Arial" w:hAnsi="Arial" w:cs="Arial"/>
          <w:szCs w:val="20"/>
        </w:rPr>
        <w:t xml:space="preserve"> Map</w:t>
      </w:r>
    </w:p>
    <w:p w14:paraId="5E4F4FF2" w14:textId="77777777" w:rsidR="008C0660" w:rsidRDefault="008C0660" w:rsidP="008C066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33BC1119" wp14:editId="50E8B7FC">
            <wp:extent cx="3774340" cy="3803904"/>
            <wp:effectExtent l="19050" t="0" r="0" b="0"/>
            <wp:docPr id="195" name="Picture 485" descr="MEGIDDO 009 Map and trade rou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IDDO 009 Map and trade routes.jpg"/>
                    <pic:cNvPicPr/>
                  </pic:nvPicPr>
                  <pic:blipFill>
                    <a:blip r:embed="rId176" cstate="print"/>
                    <a:stretch>
                      <a:fillRect/>
                    </a:stretch>
                  </pic:blipFill>
                  <pic:spPr>
                    <a:xfrm>
                      <a:off x="0" y="0"/>
                      <a:ext cx="3779683" cy="3809289"/>
                    </a:xfrm>
                    <a:prstGeom prst="rect">
                      <a:avLst/>
                    </a:prstGeom>
                  </pic:spPr>
                </pic:pic>
              </a:graphicData>
            </a:graphic>
          </wp:inline>
        </w:drawing>
      </w:r>
    </w:p>
    <w:p w14:paraId="23BAE031" w14:textId="77777777" w:rsidR="008C0660" w:rsidRPr="00F05BE2" w:rsidRDefault="008C0660" w:rsidP="008C066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
    <w:p w14:paraId="53377325" w14:textId="77777777" w:rsidR="00811547" w:rsidRPr="00F05BE2" w:rsidRDefault="00811547" w:rsidP="008D587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lastRenderedPageBreak/>
        <w:t>PHOTO LINK: LACHISH</w:t>
      </w:r>
      <w:r w:rsidR="005847FE" w:rsidRPr="00F05BE2">
        <w:rPr>
          <w:rFonts w:ascii="Arial" w:hAnsi="Arial" w:cs="Arial"/>
          <w:szCs w:val="20"/>
        </w:rPr>
        <w:t xml:space="preserve"> </w:t>
      </w:r>
      <w:r w:rsidRPr="00F05BE2">
        <w:rPr>
          <w:rFonts w:ascii="Arial" w:hAnsi="Arial" w:cs="Arial"/>
          <w:szCs w:val="20"/>
        </w:rPr>
        <w:t>003 Plan map of LB Temple at Lachish</w:t>
      </w:r>
    </w:p>
    <w:p w14:paraId="114926E4" w14:textId="77777777" w:rsidR="008D5873" w:rsidRPr="00F05BE2" w:rsidRDefault="008D5873" w:rsidP="008D587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0AE71877" wp14:editId="5EA23F81">
            <wp:extent cx="5136743" cy="7778496"/>
            <wp:effectExtent l="19050" t="0" r="6757" b="0"/>
            <wp:docPr id="483" name="Picture 482" descr="LACHISH 003 Plan map of LB Temple at Lach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ISH 003 Plan map of LB Temple at Lachish.jpg"/>
                    <pic:cNvPicPr/>
                  </pic:nvPicPr>
                  <pic:blipFill>
                    <a:blip r:embed="rId177" cstate="print"/>
                    <a:stretch>
                      <a:fillRect/>
                    </a:stretch>
                  </pic:blipFill>
                  <pic:spPr>
                    <a:xfrm>
                      <a:off x="0" y="0"/>
                      <a:ext cx="5140369" cy="7783987"/>
                    </a:xfrm>
                    <a:prstGeom prst="rect">
                      <a:avLst/>
                    </a:prstGeom>
                  </pic:spPr>
                </pic:pic>
              </a:graphicData>
            </a:graphic>
          </wp:inline>
        </w:drawing>
      </w:r>
    </w:p>
    <w:p w14:paraId="3E65A124" w14:textId="77777777" w:rsidR="008D5873" w:rsidRPr="00F05BE2" w:rsidRDefault="008D5873" w:rsidP="0081154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BE3B147" w14:textId="77777777" w:rsidR="00811547" w:rsidRPr="00F05BE2" w:rsidRDefault="00811547" w:rsidP="0081154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914CA68" w14:textId="77777777" w:rsidR="00811547" w:rsidRPr="00F05BE2" w:rsidRDefault="00811547" w:rsidP="0081154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During the United Monarchy, Lachish was settled by Israelites in Level V. Scant information is available for this level, except that the town was unfortified. This Iron Age town may have been dest</w:t>
      </w:r>
      <w:r w:rsidR="00682386" w:rsidRPr="00F05BE2">
        <w:rPr>
          <w:rFonts w:ascii="Arial" w:hAnsi="Arial" w:cs="Arial"/>
          <w:szCs w:val="20"/>
        </w:rPr>
        <w:t>r</w:t>
      </w:r>
      <w:r w:rsidR="00F102DD" w:rsidRPr="00F05BE2">
        <w:rPr>
          <w:rFonts w:ascii="Arial" w:hAnsi="Arial" w:cs="Arial"/>
          <w:szCs w:val="20"/>
        </w:rPr>
        <w:t>oyed b</w:t>
      </w:r>
      <w:r w:rsidRPr="00F05BE2">
        <w:rPr>
          <w:rFonts w:ascii="Arial" w:hAnsi="Arial" w:cs="Arial"/>
          <w:szCs w:val="20"/>
        </w:rPr>
        <w:t xml:space="preserve">y Pharaoh </w:t>
      </w:r>
      <w:proofErr w:type="spellStart"/>
      <w:r w:rsidRPr="00F05BE2">
        <w:rPr>
          <w:rFonts w:ascii="Arial" w:hAnsi="Arial" w:cs="Arial"/>
          <w:szCs w:val="20"/>
        </w:rPr>
        <w:t>Sheshonq</w:t>
      </w:r>
      <w:proofErr w:type="spellEnd"/>
      <w:r w:rsidRPr="00F05BE2">
        <w:rPr>
          <w:rFonts w:ascii="Arial" w:hAnsi="Arial" w:cs="Arial"/>
          <w:szCs w:val="20"/>
        </w:rPr>
        <w:t xml:space="preserve"> (Biblical Shishak) about 935 BC in the early period of the Divided Kingdoms (King, 2005:40-41).</w:t>
      </w:r>
    </w:p>
    <w:p w14:paraId="3DA5DAE9" w14:textId="77777777" w:rsidR="00811547" w:rsidRPr="00F05BE2" w:rsidRDefault="00811547" w:rsidP="0081154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ECC0266" w14:textId="77777777" w:rsidR="0078568C" w:rsidRPr="00F05BE2" w:rsidRDefault="0078568C" w:rsidP="007856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PHOTO LINK: LACHISH 022 Stratigra</w:t>
      </w:r>
      <w:r w:rsidR="00DA4FE0" w:rsidRPr="00F05BE2">
        <w:rPr>
          <w:rFonts w:ascii="Arial" w:hAnsi="Arial" w:cs="Arial"/>
          <w:szCs w:val="20"/>
        </w:rPr>
        <w:t>p</w:t>
      </w:r>
      <w:r w:rsidRPr="00F05BE2">
        <w:rPr>
          <w:rFonts w:ascii="Arial" w:hAnsi="Arial" w:cs="Arial"/>
          <w:szCs w:val="20"/>
        </w:rPr>
        <w:t>hic summary chart 13</w:t>
      </w:r>
      <w:r w:rsidRPr="00F05BE2">
        <w:rPr>
          <w:rFonts w:ascii="Arial" w:hAnsi="Arial" w:cs="Arial"/>
          <w:szCs w:val="20"/>
          <w:vertAlign w:val="superscript"/>
        </w:rPr>
        <w:t>th</w:t>
      </w:r>
      <w:r w:rsidRPr="00F05BE2">
        <w:rPr>
          <w:rFonts w:ascii="Arial" w:hAnsi="Arial" w:cs="Arial"/>
          <w:szCs w:val="20"/>
        </w:rPr>
        <w:t xml:space="preserve"> to 4</w:t>
      </w:r>
      <w:r w:rsidRPr="00F05BE2">
        <w:rPr>
          <w:rFonts w:ascii="Arial" w:hAnsi="Arial" w:cs="Arial"/>
          <w:szCs w:val="20"/>
          <w:vertAlign w:val="superscript"/>
        </w:rPr>
        <w:t>th</w:t>
      </w:r>
      <w:r w:rsidRPr="00F05BE2">
        <w:rPr>
          <w:rFonts w:ascii="Arial" w:hAnsi="Arial" w:cs="Arial"/>
          <w:szCs w:val="20"/>
        </w:rPr>
        <w:t xml:space="preserve"> centuries BC</w:t>
      </w:r>
    </w:p>
    <w:p w14:paraId="1384D029" w14:textId="77777777" w:rsidR="00194152" w:rsidRPr="00F05BE2" w:rsidRDefault="00194152" w:rsidP="007856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116B3380" wp14:editId="58A35DBC">
            <wp:extent cx="6035040" cy="5455920"/>
            <wp:effectExtent l="19050" t="0" r="3810" b="0"/>
            <wp:docPr id="485" name="Picture 484" descr="LACHISH 022 Chart stratigraphic summ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ISH 022 Chart stratigraphic summary.jpg"/>
                    <pic:cNvPicPr/>
                  </pic:nvPicPr>
                  <pic:blipFill>
                    <a:blip r:embed="rId178" cstate="print"/>
                    <a:stretch>
                      <a:fillRect/>
                    </a:stretch>
                  </pic:blipFill>
                  <pic:spPr>
                    <a:xfrm>
                      <a:off x="0" y="0"/>
                      <a:ext cx="6035040" cy="5455920"/>
                    </a:xfrm>
                    <a:prstGeom prst="rect">
                      <a:avLst/>
                    </a:prstGeom>
                  </pic:spPr>
                </pic:pic>
              </a:graphicData>
            </a:graphic>
          </wp:inline>
        </w:drawing>
      </w:r>
    </w:p>
    <w:p w14:paraId="693264D9" w14:textId="77777777" w:rsidR="00194152" w:rsidRPr="00F05BE2" w:rsidRDefault="00194152" w:rsidP="007856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D53BC43" w14:textId="77777777" w:rsidR="0043129A" w:rsidRDefault="0043129A">
      <w:pPr>
        <w:widowControl/>
        <w:autoSpaceDE/>
        <w:autoSpaceDN/>
        <w:adjustRightInd/>
        <w:rPr>
          <w:rFonts w:ascii="Arial" w:hAnsi="Arial" w:cs="Arial"/>
          <w:b/>
          <w:bCs/>
          <w:i/>
          <w:iCs/>
          <w:sz w:val="28"/>
          <w:szCs w:val="28"/>
        </w:rPr>
      </w:pPr>
      <w:bookmarkStart w:id="264" w:name="_Toc89482510"/>
      <w:bookmarkStart w:id="265" w:name="_Toc89859388"/>
      <w:r>
        <w:br w:type="page"/>
      </w:r>
    </w:p>
    <w:p w14:paraId="206A319B" w14:textId="77777777" w:rsidR="008B3C33" w:rsidRPr="00F05BE2" w:rsidRDefault="008B3C33" w:rsidP="0043129A">
      <w:pPr>
        <w:pStyle w:val="Heading2"/>
      </w:pPr>
      <w:bookmarkStart w:id="266" w:name="_Toc325923742"/>
      <w:bookmarkStart w:id="267" w:name="_Toc371884900"/>
      <w:r w:rsidRPr="00F05BE2">
        <w:lastRenderedPageBreak/>
        <w:t>Megiddo of Solomon</w:t>
      </w:r>
      <w:bookmarkEnd w:id="264"/>
      <w:bookmarkEnd w:id="265"/>
      <w:r w:rsidRPr="00F05BE2">
        <w:t xml:space="preserve"> </w:t>
      </w:r>
      <w:r w:rsidR="005847FE" w:rsidRPr="00F05BE2">
        <w:t>(c. 971-931 BC)</w:t>
      </w:r>
      <w:bookmarkEnd w:id="266"/>
      <w:bookmarkEnd w:id="267"/>
      <w:r w:rsidR="00AD02E1" w:rsidRPr="00F05BE2">
        <w:fldChar w:fldCharType="begin"/>
      </w:r>
      <w:proofErr w:type="spellStart"/>
      <w:r w:rsidRPr="00F05BE2">
        <w:instrText>tc</w:instrText>
      </w:r>
      <w:proofErr w:type="spellEnd"/>
      <w:r w:rsidRPr="00F05BE2">
        <w:instrText xml:space="preserve"> "Megiddo of Solomon " \l 3</w:instrText>
      </w:r>
      <w:r w:rsidR="00AD02E1" w:rsidRPr="00F05BE2">
        <w:fldChar w:fldCharType="end"/>
      </w:r>
    </w:p>
    <w:p w14:paraId="24FDC3ED"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65232EA"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F05BE2">
        <w:rPr>
          <w:rFonts w:ascii="Arial" w:hAnsi="Arial" w:cs="Arial"/>
          <w:szCs w:val="20"/>
        </w:rPr>
        <w:t>Meggido</w:t>
      </w:r>
      <w:proofErr w:type="spellEnd"/>
      <w:r w:rsidRPr="00F05BE2">
        <w:rPr>
          <w:rFonts w:ascii="Arial" w:hAnsi="Arial" w:cs="Arial"/>
          <w:szCs w:val="20"/>
        </w:rPr>
        <w:t xml:space="preserve"> (Stratum VA-IVB) is one of the most important archaeological sites in Israel built by Solom</w:t>
      </w:r>
      <w:r w:rsidR="00194152" w:rsidRPr="00F05BE2">
        <w:rPr>
          <w:rFonts w:ascii="Arial" w:hAnsi="Arial" w:cs="Arial"/>
          <w:szCs w:val="20"/>
        </w:rPr>
        <w:t xml:space="preserve">on. It has fortifications and </w:t>
      </w:r>
      <w:r w:rsidRPr="00F05BE2">
        <w:rPr>
          <w:rFonts w:ascii="Arial" w:hAnsi="Arial" w:cs="Arial"/>
          <w:szCs w:val="20"/>
        </w:rPr>
        <w:t>monumental gate com</w:t>
      </w:r>
      <w:r w:rsidR="00682386" w:rsidRPr="00F05BE2">
        <w:rPr>
          <w:rFonts w:ascii="Arial" w:hAnsi="Arial" w:cs="Arial"/>
          <w:szCs w:val="20"/>
        </w:rPr>
        <w:t>p</w:t>
      </w:r>
      <w:r w:rsidR="00194152" w:rsidRPr="00F05BE2">
        <w:rPr>
          <w:rFonts w:ascii="Arial" w:hAnsi="Arial" w:cs="Arial"/>
          <w:szCs w:val="20"/>
        </w:rPr>
        <w:t>lexes</w:t>
      </w:r>
      <w:r w:rsidRPr="00F05BE2">
        <w:rPr>
          <w:rFonts w:ascii="Arial" w:hAnsi="Arial" w:cs="Arial"/>
          <w:szCs w:val="20"/>
        </w:rPr>
        <w:t>. There is a six-chambered gate and a two-chambered gate. The age of the six-chambered gate complex is eithe</w:t>
      </w:r>
      <w:r w:rsidR="00194152" w:rsidRPr="00F05BE2">
        <w:rPr>
          <w:rFonts w:ascii="Arial" w:hAnsi="Arial" w:cs="Arial"/>
          <w:szCs w:val="20"/>
        </w:rPr>
        <w:t>r from the time of Solomon or from the reign of</w:t>
      </w:r>
      <w:r w:rsidRPr="00F05BE2">
        <w:rPr>
          <w:rFonts w:ascii="Arial" w:hAnsi="Arial" w:cs="Arial"/>
          <w:szCs w:val="20"/>
        </w:rPr>
        <w:t xml:space="preserve"> Ahab-</w:t>
      </w:r>
      <w:proofErr w:type="spellStart"/>
      <w:r w:rsidRPr="00F05BE2">
        <w:rPr>
          <w:rFonts w:ascii="Arial" w:hAnsi="Arial" w:cs="Arial"/>
          <w:szCs w:val="20"/>
        </w:rPr>
        <w:t>Omri</w:t>
      </w:r>
      <w:proofErr w:type="spellEnd"/>
      <w:r w:rsidRPr="00F05BE2">
        <w:rPr>
          <w:rFonts w:ascii="Arial" w:hAnsi="Arial" w:cs="Arial"/>
          <w:szCs w:val="20"/>
        </w:rPr>
        <w:t xml:space="preserve">.  The two-chamber gate, </w:t>
      </w:r>
      <w:proofErr w:type="spellStart"/>
      <w:r w:rsidRPr="00F05BE2">
        <w:rPr>
          <w:rFonts w:ascii="Arial" w:hAnsi="Arial" w:cs="Arial"/>
          <w:szCs w:val="20"/>
        </w:rPr>
        <w:t>down hil</w:t>
      </w:r>
      <w:r w:rsidR="005847FE" w:rsidRPr="00F05BE2">
        <w:rPr>
          <w:rFonts w:ascii="Arial" w:hAnsi="Arial" w:cs="Arial"/>
          <w:szCs w:val="20"/>
        </w:rPr>
        <w:t>l</w:t>
      </w:r>
      <w:proofErr w:type="spellEnd"/>
      <w:r w:rsidR="005847FE" w:rsidRPr="00F05BE2">
        <w:rPr>
          <w:rFonts w:ascii="Arial" w:hAnsi="Arial" w:cs="Arial"/>
          <w:szCs w:val="20"/>
        </w:rPr>
        <w:t xml:space="preserve"> from the six-chambered gate, </w:t>
      </w:r>
      <w:r w:rsidRPr="00F05BE2">
        <w:rPr>
          <w:rFonts w:ascii="Arial" w:hAnsi="Arial" w:cs="Arial"/>
          <w:szCs w:val="20"/>
        </w:rPr>
        <w:t xml:space="preserve">is from Solomon's time (Finkelstein and </w:t>
      </w:r>
      <w:proofErr w:type="spellStart"/>
      <w:r w:rsidRPr="00F05BE2">
        <w:rPr>
          <w:rFonts w:ascii="Arial" w:hAnsi="Arial" w:cs="Arial"/>
          <w:szCs w:val="20"/>
        </w:rPr>
        <w:t>Usshishkin</w:t>
      </w:r>
      <w:proofErr w:type="spellEnd"/>
      <w:r w:rsidRPr="00F05BE2">
        <w:rPr>
          <w:rFonts w:ascii="Arial" w:hAnsi="Arial" w:cs="Arial"/>
          <w:szCs w:val="20"/>
        </w:rPr>
        <w:t>, 1994:37).</w:t>
      </w:r>
    </w:p>
    <w:p w14:paraId="0A78105B"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B182244" w14:textId="77777777" w:rsidR="008B3C33" w:rsidRPr="00F05BE2" w:rsidRDefault="004D122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MEGIDDO006" w:history="1">
        <w:r w:rsidR="008B3C33" w:rsidRPr="00F05BE2">
          <w:rPr>
            <w:rStyle w:val="Hyperlink"/>
            <w:rFonts w:ascii="Arial" w:hAnsi="Arial" w:cs="Arial"/>
            <w:noProof w:val="0"/>
            <w:szCs w:val="20"/>
          </w:rPr>
          <w:t>PHOTO LINK: MEGIDDO</w:t>
        </w:r>
        <w:r w:rsidR="00194152" w:rsidRPr="00F05BE2">
          <w:rPr>
            <w:rStyle w:val="Hyperlink"/>
            <w:rFonts w:ascii="Arial" w:hAnsi="Arial" w:cs="Arial"/>
            <w:noProof w:val="0"/>
            <w:szCs w:val="20"/>
          </w:rPr>
          <w:t xml:space="preserve"> </w:t>
        </w:r>
        <w:proofErr w:type="gramStart"/>
        <w:r w:rsidR="00194152" w:rsidRPr="00F05BE2">
          <w:rPr>
            <w:rStyle w:val="Hyperlink"/>
            <w:rFonts w:ascii="Arial" w:hAnsi="Arial" w:cs="Arial"/>
            <w:noProof w:val="0"/>
            <w:szCs w:val="20"/>
          </w:rPr>
          <w:t xml:space="preserve">006  </w:t>
        </w:r>
        <w:r w:rsidR="008B3C33" w:rsidRPr="00F05BE2">
          <w:rPr>
            <w:rStyle w:val="Hyperlink"/>
            <w:rFonts w:ascii="Arial" w:hAnsi="Arial" w:cs="Arial"/>
            <w:noProof w:val="0"/>
            <w:szCs w:val="20"/>
          </w:rPr>
          <w:t>Location</w:t>
        </w:r>
        <w:proofErr w:type="gramEnd"/>
        <w:r w:rsidR="008B3C33" w:rsidRPr="00F05BE2">
          <w:rPr>
            <w:rStyle w:val="Hyperlink"/>
            <w:rFonts w:ascii="Arial" w:hAnsi="Arial" w:cs="Arial"/>
            <w:noProof w:val="0"/>
            <w:szCs w:val="20"/>
          </w:rPr>
          <w:t xml:space="preserve"> Map</w:t>
        </w:r>
        <w:r w:rsidR="00194152" w:rsidRPr="00F05BE2">
          <w:rPr>
            <w:rStyle w:val="Hyperlink"/>
            <w:rFonts w:ascii="Arial" w:hAnsi="Arial" w:cs="Arial"/>
            <w:noProof w:val="0"/>
            <w:szCs w:val="20"/>
          </w:rPr>
          <w:t xml:space="preserve"> (See ABOVE, p.196; </w:t>
        </w:r>
        <w:proofErr w:type="spellStart"/>
        <w:r w:rsidR="00194152" w:rsidRPr="00F05BE2">
          <w:rPr>
            <w:rStyle w:val="Hyperlink"/>
            <w:rFonts w:ascii="Arial" w:hAnsi="Arial" w:cs="Arial"/>
            <w:noProof w:val="0"/>
            <w:szCs w:val="20"/>
          </w:rPr>
          <w:t>ctrl+click</w:t>
        </w:r>
        <w:proofErr w:type="spellEnd"/>
        <w:r w:rsidR="00194152" w:rsidRPr="00F05BE2">
          <w:rPr>
            <w:rStyle w:val="Hyperlink"/>
            <w:rFonts w:ascii="Arial" w:hAnsi="Arial" w:cs="Arial"/>
            <w:noProof w:val="0"/>
            <w:szCs w:val="20"/>
          </w:rPr>
          <w:t xml:space="preserve"> to follow link)</w:t>
        </w:r>
      </w:hyperlink>
    </w:p>
    <w:p w14:paraId="27E74ED1" w14:textId="77777777" w:rsidR="008C0660" w:rsidRDefault="008C0660">
      <w:pPr>
        <w:widowControl/>
        <w:autoSpaceDE/>
        <w:autoSpaceDN/>
        <w:adjustRightInd/>
        <w:rPr>
          <w:rFonts w:ascii="Arial" w:hAnsi="Arial" w:cs="Arial"/>
          <w:szCs w:val="20"/>
        </w:rPr>
      </w:pPr>
    </w:p>
    <w:p w14:paraId="6FC75FAB" w14:textId="77777777" w:rsidR="008B3C33" w:rsidRPr="00F05BE2" w:rsidRDefault="0078568C"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PHOTO LINK: MEGIDDO 005</w:t>
      </w:r>
      <w:r w:rsidR="008B3C33" w:rsidRPr="00F05BE2">
        <w:rPr>
          <w:rFonts w:ascii="Arial" w:hAnsi="Arial" w:cs="Arial"/>
          <w:szCs w:val="20"/>
        </w:rPr>
        <w:t xml:space="preserve"> </w:t>
      </w:r>
      <w:r w:rsidRPr="00F05BE2">
        <w:rPr>
          <w:rFonts w:ascii="Arial" w:hAnsi="Arial" w:cs="Arial"/>
          <w:szCs w:val="20"/>
        </w:rPr>
        <w:t>Aerial Photo</w:t>
      </w:r>
    </w:p>
    <w:p w14:paraId="4EAE28B8" w14:textId="77777777" w:rsidR="00194152" w:rsidRPr="00F05BE2" w:rsidRDefault="00194152"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0E4FE3E5" wp14:editId="29E67F91">
            <wp:extent cx="6172952" cy="4632960"/>
            <wp:effectExtent l="19050" t="0" r="0" b="0"/>
            <wp:docPr id="487" name="Picture 486" descr="MEGIDDO 005 Aeria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IDDO 005 Aerial photo.jpg"/>
                    <pic:cNvPicPr/>
                  </pic:nvPicPr>
                  <pic:blipFill>
                    <a:blip r:embed="rId179" cstate="print"/>
                    <a:stretch>
                      <a:fillRect/>
                    </a:stretch>
                  </pic:blipFill>
                  <pic:spPr>
                    <a:xfrm>
                      <a:off x="0" y="0"/>
                      <a:ext cx="6178403" cy="4637051"/>
                    </a:xfrm>
                    <a:prstGeom prst="rect">
                      <a:avLst/>
                    </a:prstGeom>
                  </pic:spPr>
                </pic:pic>
              </a:graphicData>
            </a:graphic>
          </wp:inline>
        </w:drawing>
      </w:r>
    </w:p>
    <w:p w14:paraId="0A5CEF97" w14:textId="77777777" w:rsidR="0043129A" w:rsidRDefault="0043129A">
      <w:pPr>
        <w:widowControl/>
        <w:autoSpaceDE/>
        <w:autoSpaceDN/>
        <w:adjustRightInd/>
        <w:rPr>
          <w:rFonts w:ascii="Arial" w:hAnsi="Arial" w:cs="Arial"/>
          <w:szCs w:val="20"/>
        </w:rPr>
      </w:pPr>
      <w:r>
        <w:rPr>
          <w:rFonts w:ascii="Arial" w:hAnsi="Arial" w:cs="Arial"/>
          <w:szCs w:val="20"/>
        </w:rPr>
        <w:br w:type="page"/>
      </w:r>
    </w:p>
    <w:p w14:paraId="2A60380B" w14:textId="77777777" w:rsidR="00194152" w:rsidRPr="00F05BE2" w:rsidRDefault="00194152"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852BCB6" w14:textId="77777777" w:rsidR="0078568C" w:rsidRPr="00F05BE2" w:rsidRDefault="0078568C" w:rsidP="004312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t>PHOTO LINK: MEGIDDO 007 Aerial Photo</w:t>
      </w:r>
    </w:p>
    <w:p w14:paraId="291E6D3B" w14:textId="77777777" w:rsidR="00194152" w:rsidRPr="00F05BE2" w:rsidRDefault="00194152" w:rsidP="004312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0AB89A12" wp14:editId="66FB6773">
            <wp:extent cx="5143500" cy="3236876"/>
            <wp:effectExtent l="19050" t="0" r="0" b="0"/>
            <wp:docPr id="488" name="Picture 487" descr="MEGIDDO 007 Aeria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IDDO 007 Aerial photo.jpg"/>
                    <pic:cNvPicPr/>
                  </pic:nvPicPr>
                  <pic:blipFill>
                    <a:blip r:embed="rId180" cstate="print"/>
                    <a:stretch>
                      <a:fillRect/>
                    </a:stretch>
                  </pic:blipFill>
                  <pic:spPr>
                    <a:xfrm>
                      <a:off x="0" y="0"/>
                      <a:ext cx="5144502" cy="3237507"/>
                    </a:xfrm>
                    <a:prstGeom prst="rect">
                      <a:avLst/>
                    </a:prstGeom>
                  </pic:spPr>
                </pic:pic>
              </a:graphicData>
            </a:graphic>
          </wp:inline>
        </w:drawing>
      </w:r>
    </w:p>
    <w:p w14:paraId="0F51457B" w14:textId="77777777" w:rsidR="00194152" w:rsidRPr="00F05BE2" w:rsidRDefault="00194152"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BE33961" w14:textId="77777777" w:rsidR="008B3C33" w:rsidRPr="00F05BE2" w:rsidRDefault="008B3C33" w:rsidP="004312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t>PHOTO LINK: MEGIDDO</w:t>
      </w:r>
      <w:r w:rsidR="005847FE" w:rsidRPr="00F05BE2">
        <w:rPr>
          <w:rFonts w:ascii="Arial" w:hAnsi="Arial" w:cs="Arial"/>
          <w:szCs w:val="20"/>
        </w:rPr>
        <w:t xml:space="preserve"> 017</w:t>
      </w:r>
      <w:r w:rsidR="0078568C" w:rsidRPr="00F05BE2">
        <w:rPr>
          <w:rFonts w:ascii="Arial" w:hAnsi="Arial" w:cs="Arial"/>
          <w:szCs w:val="20"/>
        </w:rPr>
        <w:t xml:space="preserve"> </w:t>
      </w:r>
      <w:r w:rsidRPr="00F05BE2">
        <w:rPr>
          <w:rFonts w:ascii="Arial" w:hAnsi="Arial" w:cs="Arial"/>
          <w:szCs w:val="20"/>
        </w:rPr>
        <w:t>Gate Complex.</w:t>
      </w:r>
    </w:p>
    <w:p w14:paraId="171D12D6" w14:textId="77777777" w:rsidR="00194152" w:rsidRPr="00F05BE2" w:rsidRDefault="00194152" w:rsidP="004312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55BC887C" wp14:editId="3CCCD17E">
            <wp:extent cx="5360913" cy="3181350"/>
            <wp:effectExtent l="19050" t="0" r="0" b="0"/>
            <wp:docPr id="489" name="Picture 488" descr="MEGIDDO 017 Gate comp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IDDO 017 Gate complex.jpg"/>
                    <pic:cNvPicPr/>
                  </pic:nvPicPr>
                  <pic:blipFill>
                    <a:blip r:embed="rId8" cstate="print"/>
                    <a:stretch>
                      <a:fillRect/>
                    </a:stretch>
                  </pic:blipFill>
                  <pic:spPr>
                    <a:xfrm>
                      <a:off x="0" y="0"/>
                      <a:ext cx="5360913" cy="3181350"/>
                    </a:xfrm>
                    <a:prstGeom prst="rect">
                      <a:avLst/>
                    </a:prstGeom>
                  </pic:spPr>
                </pic:pic>
              </a:graphicData>
            </a:graphic>
          </wp:inline>
        </w:drawing>
      </w:r>
    </w:p>
    <w:p w14:paraId="516851FD" w14:textId="77777777" w:rsidR="0043129A" w:rsidRDefault="0043129A">
      <w:pPr>
        <w:widowControl/>
        <w:autoSpaceDE/>
        <w:autoSpaceDN/>
        <w:adjustRightInd/>
        <w:rPr>
          <w:rFonts w:ascii="Arial" w:hAnsi="Arial" w:cs="Arial"/>
          <w:szCs w:val="20"/>
        </w:rPr>
      </w:pPr>
      <w:r>
        <w:rPr>
          <w:rFonts w:ascii="Arial" w:hAnsi="Arial" w:cs="Arial"/>
          <w:szCs w:val="20"/>
        </w:rPr>
        <w:br w:type="page"/>
      </w:r>
    </w:p>
    <w:p w14:paraId="2A1E443B" w14:textId="77777777" w:rsidR="0078568C" w:rsidRPr="00F05BE2" w:rsidRDefault="0078568C" w:rsidP="004312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lastRenderedPageBreak/>
        <w:t>PHOTO LINK: MEGIDDO</w:t>
      </w:r>
      <w:r w:rsidR="005847FE" w:rsidRPr="00F05BE2">
        <w:rPr>
          <w:rFonts w:ascii="Arial" w:hAnsi="Arial" w:cs="Arial"/>
          <w:szCs w:val="20"/>
        </w:rPr>
        <w:t xml:space="preserve"> 018</w:t>
      </w:r>
      <w:r w:rsidR="00194152" w:rsidRPr="00F05BE2">
        <w:rPr>
          <w:rFonts w:ascii="Arial" w:hAnsi="Arial" w:cs="Arial"/>
          <w:szCs w:val="20"/>
        </w:rPr>
        <w:t xml:space="preserve"> Gate Complex </w:t>
      </w:r>
      <w:proofErr w:type="spellStart"/>
      <w:r w:rsidR="00194152" w:rsidRPr="00F05BE2">
        <w:rPr>
          <w:rFonts w:ascii="Arial" w:hAnsi="Arial" w:cs="Arial"/>
          <w:szCs w:val="20"/>
        </w:rPr>
        <w:t>Modle</w:t>
      </w:r>
      <w:proofErr w:type="spellEnd"/>
    </w:p>
    <w:p w14:paraId="662C65CC" w14:textId="77777777" w:rsidR="00194152" w:rsidRPr="00F05BE2" w:rsidRDefault="00194152" w:rsidP="004312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188D9D73" wp14:editId="0BDE13FB">
            <wp:extent cx="5305425" cy="4061111"/>
            <wp:effectExtent l="19050" t="0" r="9525" b="0"/>
            <wp:docPr id="490" name="Picture 489" descr="MEGIDDO 018 Gate complex 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IDDO 018 Gate complex model.jpg"/>
                    <pic:cNvPicPr/>
                  </pic:nvPicPr>
                  <pic:blipFill>
                    <a:blip r:embed="rId181" cstate="print"/>
                    <a:stretch>
                      <a:fillRect/>
                    </a:stretch>
                  </pic:blipFill>
                  <pic:spPr>
                    <a:xfrm>
                      <a:off x="0" y="0"/>
                      <a:ext cx="5312271" cy="4066351"/>
                    </a:xfrm>
                    <a:prstGeom prst="rect">
                      <a:avLst/>
                    </a:prstGeom>
                  </pic:spPr>
                </pic:pic>
              </a:graphicData>
            </a:graphic>
          </wp:inline>
        </w:drawing>
      </w:r>
    </w:p>
    <w:p w14:paraId="504A1F32"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69BA412"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Solomonic Megiddo had several large buildings, including two (or three) palaces. One palace floorplan covers 650 square yards and the other covers 590 square yards (Wood, 1975; Wilson, 1972; Crutchfield, 1990).</w:t>
      </w:r>
      <w:r w:rsidR="00194152" w:rsidRPr="00F05BE2">
        <w:rPr>
          <w:rFonts w:ascii="Arial" w:hAnsi="Arial" w:cs="Arial"/>
          <w:szCs w:val="20"/>
        </w:rPr>
        <w:t xml:space="preserve"> The proto-ionic capitals at Megiddo where like those at Jerusalem.</w:t>
      </w:r>
    </w:p>
    <w:p w14:paraId="5BF21763"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1780A6D" w14:textId="77777777" w:rsidR="0043129A" w:rsidRDefault="0043129A">
      <w:pPr>
        <w:widowControl/>
        <w:autoSpaceDE/>
        <w:autoSpaceDN/>
        <w:adjustRightInd/>
        <w:rPr>
          <w:rFonts w:ascii="Arial" w:hAnsi="Arial" w:cs="Arial"/>
          <w:szCs w:val="20"/>
        </w:rPr>
      </w:pPr>
      <w:r>
        <w:rPr>
          <w:rFonts w:ascii="Arial" w:hAnsi="Arial" w:cs="Arial"/>
          <w:szCs w:val="20"/>
        </w:rPr>
        <w:br w:type="page"/>
      </w:r>
    </w:p>
    <w:p w14:paraId="2534F328" w14:textId="77777777" w:rsidR="008B3C33" w:rsidRPr="00F05BE2" w:rsidRDefault="008B3C33" w:rsidP="004312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lastRenderedPageBreak/>
        <w:t>PHOTO LINK: MEGIDDO 016 Proto-Ionic capital from time of Solomon</w:t>
      </w:r>
    </w:p>
    <w:p w14:paraId="7B610D3C" w14:textId="77777777" w:rsidR="00194152" w:rsidRPr="00F05BE2" w:rsidRDefault="00194152" w:rsidP="004312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61B1376F" wp14:editId="66A88074">
            <wp:extent cx="6190715" cy="3121152"/>
            <wp:effectExtent l="19050" t="0" r="535" b="0"/>
            <wp:docPr id="491" name="Picture 490" descr="MEGIDDO 016 Proto-Ionic Capital  961-921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IDDO 016 Proto-Ionic Capital  961-921 BC.jpg"/>
                    <pic:cNvPicPr/>
                  </pic:nvPicPr>
                  <pic:blipFill>
                    <a:blip r:embed="rId182" cstate="print"/>
                    <a:stretch>
                      <a:fillRect/>
                    </a:stretch>
                  </pic:blipFill>
                  <pic:spPr>
                    <a:xfrm>
                      <a:off x="0" y="0"/>
                      <a:ext cx="6207816" cy="3129774"/>
                    </a:xfrm>
                    <a:prstGeom prst="rect">
                      <a:avLst/>
                    </a:prstGeom>
                  </pic:spPr>
                </pic:pic>
              </a:graphicData>
            </a:graphic>
          </wp:inline>
        </w:drawing>
      </w:r>
    </w:p>
    <w:p w14:paraId="5545B07B" w14:textId="77777777" w:rsidR="00194152" w:rsidRPr="00F05BE2" w:rsidRDefault="00194152"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D9037EC" w14:textId="77777777" w:rsidR="00405498" w:rsidRPr="00F05BE2" w:rsidRDefault="00405498"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PHOTO LINK: JERUSALEM 020 Proto-Ionic capital from Solomon’s destroyed temple</w:t>
      </w:r>
    </w:p>
    <w:p w14:paraId="50BE3F63" w14:textId="77777777" w:rsidR="00523800" w:rsidRPr="00F05BE2" w:rsidRDefault="00523800" w:rsidP="004312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6954C7E4" wp14:editId="7485694A">
            <wp:extent cx="5263940" cy="3474720"/>
            <wp:effectExtent l="19050" t="0" r="0" b="0"/>
            <wp:docPr id="492" name="Picture 491" descr="JERUSALEM 020 Proto-ionic (-aeolic) capital found in 586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USALEM 020 Proto-ionic (-aeolic) capital found in 586 BC.jpg"/>
                    <pic:cNvPicPr/>
                  </pic:nvPicPr>
                  <pic:blipFill>
                    <a:blip r:embed="rId183" cstate="print"/>
                    <a:stretch>
                      <a:fillRect/>
                    </a:stretch>
                  </pic:blipFill>
                  <pic:spPr>
                    <a:xfrm>
                      <a:off x="0" y="0"/>
                      <a:ext cx="5267724" cy="3477218"/>
                    </a:xfrm>
                    <a:prstGeom prst="rect">
                      <a:avLst/>
                    </a:prstGeom>
                  </pic:spPr>
                </pic:pic>
              </a:graphicData>
            </a:graphic>
          </wp:inline>
        </w:drawing>
      </w:r>
    </w:p>
    <w:p w14:paraId="2D928D1C" w14:textId="77777777" w:rsidR="00523800" w:rsidRPr="00F05BE2" w:rsidRDefault="00523800"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A3C4456" w14:textId="77777777" w:rsidR="00523800" w:rsidRPr="00F05BE2" w:rsidRDefault="00523800">
      <w:pPr>
        <w:widowControl/>
        <w:autoSpaceDE/>
        <w:autoSpaceDN/>
        <w:adjustRightInd/>
        <w:rPr>
          <w:rFonts w:ascii="Arial" w:hAnsi="Arial" w:cs="Arial"/>
          <w:szCs w:val="20"/>
        </w:rPr>
      </w:pPr>
      <w:r w:rsidRPr="00F05BE2">
        <w:rPr>
          <w:rFonts w:ascii="Arial" w:hAnsi="Arial" w:cs="Arial"/>
          <w:szCs w:val="20"/>
        </w:rPr>
        <w:br w:type="page"/>
      </w:r>
    </w:p>
    <w:p w14:paraId="251676ED" w14:textId="77777777" w:rsidR="008B3C33" w:rsidRPr="00F05BE2" w:rsidRDefault="008B3C33" w:rsidP="005238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68" w:name="MEGIDDO019B"/>
      <w:r w:rsidRPr="00F05BE2">
        <w:rPr>
          <w:rFonts w:ascii="Arial" w:hAnsi="Arial" w:cs="Arial"/>
          <w:szCs w:val="20"/>
        </w:rPr>
        <w:lastRenderedPageBreak/>
        <w:t>PHOTO LINK: MEGIDDO 01</w:t>
      </w:r>
      <w:r w:rsidR="0043129A">
        <w:rPr>
          <w:rFonts w:ascii="Arial" w:hAnsi="Arial" w:cs="Arial"/>
          <w:szCs w:val="20"/>
        </w:rPr>
        <w:t>9B</w:t>
      </w:r>
      <w:r w:rsidRPr="00F05BE2">
        <w:rPr>
          <w:rFonts w:ascii="Arial" w:hAnsi="Arial" w:cs="Arial"/>
          <w:szCs w:val="20"/>
        </w:rPr>
        <w:t xml:space="preserve"> Plan of Solomonic Megiddo</w:t>
      </w:r>
    </w:p>
    <w:bookmarkEnd w:id="268"/>
    <w:p w14:paraId="69DD3A36" w14:textId="77777777" w:rsidR="0043129A" w:rsidRDefault="0043129A"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inline distT="0" distB="0" distL="0" distR="0" wp14:anchorId="3D253890" wp14:editId="57F7CFBE">
            <wp:extent cx="6319556" cy="6790944"/>
            <wp:effectExtent l="19050" t="0" r="5044" b="0"/>
            <wp:docPr id="202" name="Picture 199" descr="MEGIDDO 019B Plan of 9th centuries BC Divided Monarc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IDDO 019B Plan of 9th centuries BC Divided Monarchy.jpg"/>
                    <pic:cNvPicPr/>
                  </pic:nvPicPr>
                  <pic:blipFill>
                    <a:blip r:embed="rId184" cstate="print"/>
                    <a:stretch>
                      <a:fillRect/>
                    </a:stretch>
                  </pic:blipFill>
                  <pic:spPr>
                    <a:xfrm>
                      <a:off x="0" y="0"/>
                      <a:ext cx="6318642" cy="6789962"/>
                    </a:xfrm>
                    <a:prstGeom prst="rect">
                      <a:avLst/>
                    </a:prstGeom>
                  </pic:spPr>
                </pic:pic>
              </a:graphicData>
            </a:graphic>
          </wp:inline>
        </w:drawing>
      </w:r>
    </w:p>
    <w:p w14:paraId="670F1AD5" w14:textId="77777777" w:rsidR="0043129A" w:rsidRDefault="0043129A">
      <w:pPr>
        <w:widowControl/>
        <w:autoSpaceDE/>
        <w:autoSpaceDN/>
        <w:adjustRightInd/>
        <w:rPr>
          <w:rFonts w:ascii="Arial" w:hAnsi="Arial" w:cs="Arial"/>
          <w:szCs w:val="20"/>
        </w:rPr>
      </w:pPr>
      <w:r>
        <w:rPr>
          <w:rFonts w:ascii="Arial" w:hAnsi="Arial" w:cs="Arial"/>
          <w:szCs w:val="20"/>
        </w:rPr>
        <w:br w:type="page"/>
      </w:r>
    </w:p>
    <w:p w14:paraId="498548D3"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Solomon's Megiddo had a gallery that passed through the city wall by a postern gate to a spring to the southwest, outside the city (Finkelstein and Ussishkin, 1994:43).</w:t>
      </w:r>
    </w:p>
    <w:p w14:paraId="1947B2A0" w14:textId="77777777" w:rsidR="008027B7" w:rsidRPr="00F05BE2" w:rsidRDefault="008027B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E9C742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69" w:name="BA059"/>
      <w:r w:rsidRPr="00F05BE2">
        <w:rPr>
          <w:rFonts w:ascii="Arial" w:hAnsi="Arial" w:cs="Arial"/>
          <w:szCs w:val="20"/>
        </w:rPr>
        <w:t>PHOTO LINK: BA</w:t>
      </w:r>
      <w:proofErr w:type="gramStart"/>
      <w:r w:rsidR="003D2A0F" w:rsidRPr="00F05BE2">
        <w:rPr>
          <w:rFonts w:ascii="Arial" w:hAnsi="Arial" w:cs="Arial"/>
          <w:szCs w:val="20"/>
        </w:rPr>
        <w:t>0</w:t>
      </w:r>
      <w:r w:rsidRPr="00F05BE2">
        <w:rPr>
          <w:rFonts w:ascii="Arial" w:hAnsi="Arial" w:cs="Arial"/>
          <w:szCs w:val="20"/>
        </w:rPr>
        <w:t>57  Iron</w:t>
      </w:r>
      <w:proofErr w:type="gramEnd"/>
      <w:r w:rsidRPr="00F05BE2">
        <w:rPr>
          <w:rFonts w:ascii="Arial" w:hAnsi="Arial" w:cs="Arial"/>
          <w:szCs w:val="20"/>
        </w:rPr>
        <w:t xml:space="preserve"> II Water Tunnel, Megiddo, 9th century BC</w:t>
      </w:r>
    </w:p>
    <w:bookmarkEnd w:id="269"/>
    <w:p w14:paraId="0320AF59" w14:textId="77777777" w:rsidR="00523800" w:rsidRPr="00F05BE2" w:rsidRDefault="00523800"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anchor distT="0" distB="0" distL="114300" distR="114300" simplePos="0" relativeHeight="251792384" behindDoc="1" locked="0" layoutInCell="1" allowOverlap="1" wp14:anchorId="58E98749" wp14:editId="11F7DE81">
            <wp:simplePos x="0" y="0"/>
            <wp:positionH relativeFrom="column">
              <wp:posOffset>160020</wp:posOffset>
            </wp:positionH>
            <wp:positionV relativeFrom="paragraph">
              <wp:posOffset>60960</wp:posOffset>
            </wp:positionV>
            <wp:extent cx="2466975" cy="4324350"/>
            <wp:effectExtent l="19050" t="0" r="9525" b="0"/>
            <wp:wrapTight wrapText="bothSides">
              <wp:wrapPolygon edited="0">
                <wp:start x="-167" y="0"/>
                <wp:lineTo x="-167" y="21505"/>
                <wp:lineTo x="21683" y="21505"/>
                <wp:lineTo x="21683" y="0"/>
                <wp:lineTo x="-167" y="0"/>
              </wp:wrapPolygon>
            </wp:wrapTight>
            <wp:docPr id="497" name="Picture 496" descr="BA057-B Megiddo water tunnel 9th cent BC IA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057-B Megiddo water tunnel 9th cent BC IA II.jpg"/>
                    <pic:cNvPicPr/>
                  </pic:nvPicPr>
                  <pic:blipFill>
                    <a:blip r:embed="rId185" cstate="print"/>
                    <a:stretch>
                      <a:fillRect/>
                    </a:stretch>
                  </pic:blipFill>
                  <pic:spPr>
                    <a:xfrm>
                      <a:off x="0" y="0"/>
                      <a:ext cx="2466975" cy="4324350"/>
                    </a:xfrm>
                    <a:prstGeom prst="rect">
                      <a:avLst/>
                    </a:prstGeom>
                  </pic:spPr>
                </pic:pic>
              </a:graphicData>
            </a:graphic>
          </wp:anchor>
        </w:drawing>
      </w:r>
    </w:p>
    <w:p w14:paraId="17F39F35" w14:textId="77777777" w:rsidR="00523800" w:rsidRPr="00F05BE2" w:rsidRDefault="00523800"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82F7EBB" w14:textId="77777777" w:rsidR="00523800" w:rsidRPr="00F05BE2" w:rsidRDefault="00523800" w:rsidP="005238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70" w:name="MEGIDDO025"/>
      <w:r w:rsidRPr="00F05BE2">
        <w:rPr>
          <w:rFonts w:ascii="Arial" w:hAnsi="Arial" w:cs="Arial"/>
          <w:szCs w:val="20"/>
        </w:rPr>
        <w:t>PHOTO LINK: MEGIDDO 025 Photo of walls to Solomon's stables 10th century BC and c. 1200 BC occupation</w:t>
      </w:r>
    </w:p>
    <w:bookmarkEnd w:id="270"/>
    <w:p w14:paraId="511DD1E8" w14:textId="77777777" w:rsidR="00523800" w:rsidRPr="00F05BE2" w:rsidRDefault="00523800"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6D1FAC50" wp14:editId="732274C4">
            <wp:extent cx="3181350" cy="5330230"/>
            <wp:effectExtent l="19050" t="0" r="0" b="0"/>
            <wp:docPr id="500" name="Picture 498" descr="MEGIDDO 025 Photo 10th cent Solomonic stables&amp;walls 1200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IDDO 025 Photo 10th cent Solomonic stables&amp;walls 1200 BC.jpg"/>
                    <pic:cNvPicPr/>
                  </pic:nvPicPr>
                  <pic:blipFill>
                    <a:blip r:embed="rId186" cstate="print"/>
                    <a:stretch>
                      <a:fillRect/>
                    </a:stretch>
                  </pic:blipFill>
                  <pic:spPr>
                    <a:xfrm>
                      <a:off x="0" y="0"/>
                      <a:ext cx="3181117" cy="5329840"/>
                    </a:xfrm>
                    <a:prstGeom prst="rect">
                      <a:avLst/>
                    </a:prstGeom>
                  </pic:spPr>
                </pic:pic>
              </a:graphicData>
            </a:graphic>
          </wp:inline>
        </w:drawing>
      </w:r>
    </w:p>
    <w:p w14:paraId="000A826F" w14:textId="77777777" w:rsidR="00523800" w:rsidRPr="00F05BE2" w:rsidRDefault="00523800"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E3A84F0" w14:textId="77777777" w:rsidR="0043129A" w:rsidRDefault="0043129A">
      <w:pPr>
        <w:widowControl/>
        <w:autoSpaceDE/>
        <w:autoSpaceDN/>
        <w:adjustRightInd/>
        <w:rPr>
          <w:rFonts w:ascii="Arial" w:hAnsi="Arial" w:cs="Arial"/>
          <w:b/>
          <w:bCs/>
          <w:i/>
          <w:iCs/>
          <w:szCs w:val="28"/>
        </w:rPr>
      </w:pPr>
      <w:bookmarkStart w:id="271" w:name="_Toc89482511"/>
      <w:bookmarkStart w:id="272" w:name="_Toc89859389"/>
      <w:r>
        <w:br w:type="page"/>
      </w:r>
    </w:p>
    <w:p w14:paraId="160AAFE7" w14:textId="77777777" w:rsidR="008B3C33" w:rsidRPr="00F05BE2" w:rsidRDefault="008B3C33" w:rsidP="0043129A">
      <w:pPr>
        <w:pStyle w:val="Heading1"/>
      </w:pPr>
      <w:bookmarkStart w:id="273" w:name="_Toc325923743"/>
      <w:bookmarkStart w:id="274" w:name="_Toc371884901"/>
      <w:r w:rsidRPr="00F05BE2">
        <w:lastRenderedPageBreak/>
        <w:t>SOLOMON'S STABLES AND TRIPARTITE BUILDINGS</w:t>
      </w:r>
      <w:bookmarkEnd w:id="271"/>
      <w:bookmarkEnd w:id="272"/>
      <w:bookmarkEnd w:id="273"/>
      <w:bookmarkEnd w:id="274"/>
      <w:r w:rsidRPr="00F05BE2">
        <w:t xml:space="preserve"> </w:t>
      </w:r>
      <w:r w:rsidR="00AD02E1" w:rsidRPr="00F05BE2">
        <w:fldChar w:fldCharType="begin"/>
      </w:r>
      <w:proofErr w:type="spellStart"/>
      <w:r w:rsidRPr="00F05BE2">
        <w:instrText>tc</w:instrText>
      </w:r>
      <w:proofErr w:type="spellEnd"/>
      <w:r w:rsidRPr="00F05BE2">
        <w:instrText xml:space="preserve"> "SOLOMON'S STABLES AND TRIPARTITE BUILDINGS " \l 2</w:instrText>
      </w:r>
      <w:r w:rsidR="00AD02E1" w:rsidRPr="00F05BE2">
        <w:fldChar w:fldCharType="end"/>
      </w:r>
    </w:p>
    <w:p w14:paraId="330AE153"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372EDAA"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Tripartite pillared buildings appear in the archaeological record of Israel from late 11th to 7th cent BC (Judges to Divided Monarchy).</w:t>
      </w:r>
    </w:p>
    <w:p w14:paraId="2B147BA9"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BD8C142"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PHOTO LINK: TRIPARTITE</w:t>
      </w:r>
      <w:r w:rsidR="00C51AAF" w:rsidRPr="00F05BE2">
        <w:rPr>
          <w:rFonts w:ascii="Arial" w:hAnsi="Arial" w:cs="Arial"/>
          <w:szCs w:val="20"/>
        </w:rPr>
        <w:t xml:space="preserve"> </w:t>
      </w:r>
      <w:r w:rsidRPr="00F05BE2">
        <w:rPr>
          <w:rFonts w:ascii="Arial" w:hAnsi="Arial" w:cs="Arial"/>
          <w:szCs w:val="20"/>
        </w:rPr>
        <w:t>001</w:t>
      </w:r>
      <w:r w:rsidR="008027B7" w:rsidRPr="00F05BE2">
        <w:rPr>
          <w:rFonts w:ascii="Arial" w:hAnsi="Arial" w:cs="Arial"/>
          <w:szCs w:val="20"/>
        </w:rPr>
        <w:t xml:space="preserve"> </w:t>
      </w:r>
      <w:r w:rsidRPr="00F05BE2">
        <w:rPr>
          <w:rFonts w:ascii="Arial" w:hAnsi="Arial" w:cs="Arial"/>
          <w:szCs w:val="20"/>
        </w:rPr>
        <w:t xml:space="preserve">Tel </w:t>
      </w:r>
      <w:proofErr w:type="spellStart"/>
      <w:r w:rsidRPr="00F05BE2">
        <w:rPr>
          <w:rFonts w:ascii="Arial" w:hAnsi="Arial" w:cs="Arial"/>
          <w:szCs w:val="20"/>
        </w:rPr>
        <w:t>Hadar</w:t>
      </w:r>
      <w:proofErr w:type="spellEnd"/>
      <w:r w:rsidRPr="00F05BE2">
        <w:rPr>
          <w:rFonts w:ascii="Arial" w:hAnsi="Arial" w:cs="Arial"/>
          <w:szCs w:val="20"/>
        </w:rPr>
        <w:t>, Iron Age I Tripartite building</w:t>
      </w:r>
    </w:p>
    <w:p w14:paraId="557AEA06" w14:textId="77777777" w:rsidR="008027B7" w:rsidRPr="00F05BE2" w:rsidRDefault="008027B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anchor distT="0" distB="0" distL="114300" distR="114300" simplePos="0" relativeHeight="251795456" behindDoc="1" locked="0" layoutInCell="1" allowOverlap="1" wp14:anchorId="0BE67F37" wp14:editId="24AB05C6">
            <wp:simplePos x="0" y="0"/>
            <wp:positionH relativeFrom="column">
              <wp:posOffset>19050</wp:posOffset>
            </wp:positionH>
            <wp:positionV relativeFrom="paragraph">
              <wp:posOffset>3810</wp:posOffset>
            </wp:positionV>
            <wp:extent cx="3571875" cy="6534150"/>
            <wp:effectExtent l="19050" t="0" r="9525" b="0"/>
            <wp:wrapTight wrapText="bothSides">
              <wp:wrapPolygon edited="0">
                <wp:start x="-115" y="0"/>
                <wp:lineTo x="-115" y="21537"/>
                <wp:lineTo x="21658" y="21537"/>
                <wp:lineTo x="21658" y="0"/>
                <wp:lineTo x="-115" y="0"/>
              </wp:wrapPolygon>
            </wp:wrapTight>
            <wp:docPr id="509" name="Picture 508" descr="TRIPARTITE 002 Tell Hadar plan and 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PARTITE 002 Tell Hadar plan and drawing.jpg"/>
                    <pic:cNvPicPr/>
                  </pic:nvPicPr>
                  <pic:blipFill>
                    <a:blip r:embed="rId187" cstate="print"/>
                    <a:stretch>
                      <a:fillRect/>
                    </a:stretch>
                  </pic:blipFill>
                  <pic:spPr>
                    <a:xfrm>
                      <a:off x="0" y="0"/>
                      <a:ext cx="3571875" cy="6534150"/>
                    </a:xfrm>
                    <a:prstGeom prst="rect">
                      <a:avLst/>
                    </a:prstGeom>
                  </pic:spPr>
                </pic:pic>
              </a:graphicData>
            </a:graphic>
          </wp:anchor>
        </w:drawing>
      </w:r>
    </w:p>
    <w:p w14:paraId="6770DB58" w14:textId="77777777" w:rsidR="008027B7" w:rsidRPr="00F05BE2" w:rsidRDefault="008027B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F9B9FC6"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PHOTO LINK: TRIPARTITE</w:t>
      </w:r>
      <w:r w:rsidR="00C51AAF" w:rsidRPr="00F05BE2">
        <w:rPr>
          <w:rFonts w:ascii="Arial" w:hAnsi="Arial" w:cs="Arial"/>
          <w:szCs w:val="20"/>
        </w:rPr>
        <w:t xml:space="preserve"> </w:t>
      </w:r>
      <w:r w:rsidRPr="00F05BE2">
        <w:rPr>
          <w:rFonts w:ascii="Arial" w:hAnsi="Arial" w:cs="Arial"/>
          <w:szCs w:val="20"/>
        </w:rPr>
        <w:t>009 Map of cities with tripartite buildings</w:t>
      </w:r>
    </w:p>
    <w:p w14:paraId="404D62D8" w14:textId="77777777" w:rsidR="008027B7" w:rsidRPr="00F05BE2" w:rsidRDefault="008027B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50093786" wp14:editId="0CA3EB2C">
            <wp:extent cx="3118485" cy="5641996"/>
            <wp:effectExtent l="19050" t="0" r="5715" b="0"/>
            <wp:docPr id="510" name="Picture 509" descr="TRIPARTITE 009 Map of cities with tripartite build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PARTITE 009 Map of cities with tripartite buildings.jpg"/>
                    <pic:cNvPicPr/>
                  </pic:nvPicPr>
                  <pic:blipFill>
                    <a:blip r:embed="rId188" cstate="print"/>
                    <a:stretch>
                      <a:fillRect/>
                    </a:stretch>
                  </pic:blipFill>
                  <pic:spPr>
                    <a:xfrm>
                      <a:off x="0" y="0"/>
                      <a:ext cx="3118485" cy="5641996"/>
                    </a:xfrm>
                    <a:prstGeom prst="rect">
                      <a:avLst/>
                    </a:prstGeom>
                  </pic:spPr>
                </pic:pic>
              </a:graphicData>
            </a:graphic>
          </wp:inline>
        </w:drawing>
      </w:r>
    </w:p>
    <w:p w14:paraId="73D5D24E" w14:textId="77777777" w:rsidR="008027B7" w:rsidRPr="00F05BE2" w:rsidRDefault="008027B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CF1F25E" w14:textId="77777777" w:rsidR="003D2619" w:rsidRPr="00F05BE2" w:rsidRDefault="003D2619" w:rsidP="008D46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p>
    <w:p w14:paraId="18EC000E" w14:textId="77777777" w:rsidR="003D2619" w:rsidRPr="00F05BE2" w:rsidRDefault="003D2619" w:rsidP="008D46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p>
    <w:p w14:paraId="30CACEF6" w14:textId="77777777" w:rsidR="008B3C33" w:rsidRPr="00F05BE2" w:rsidRDefault="008B3C33" w:rsidP="008D46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t>PHOTO LINK: ESN</w:t>
      </w:r>
      <w:r w:rsidR="00C51AAF" w:rsidRPr="00F05BE2">
        <w:rPr>
          <w:rFonts w:ascii="Arial" w:hAnsi="Arial" w:cs="Arial"/>
          <w:szCs w:val="20"/>
        </w:rPr>
        <w:t>0</w:t>
      </w:r>
      <w:r w:rsidRPr="00F05BE2">
        <w:rPr>
          <w:rFonts w:ascii="Arial" w:hAnsi="Arial" w:cs="Arial"/>
          <w:szCs w:val="20"/>
        </w:rPr>
        <w:t xml:space="preserve">99 Restored Pillared Wall; Tel </w:t>
      </w:r>
      <w:proofErr w:type="spellStart"/>
      <w:r w:rsidRPr="00F05BE2">
        <w:rPr>
          <w:rFonts w:ascii="Arial" w:hAnsi="Arial" w:cs="Arial"/>
          <w:szCs w:val="20"/>
        </w:rPr>
        <w:t>Masos</w:t>
      </w:r>
      <w:proofErr w:type="spellEnd"/>
      <w:r w:rsidRPr="00F05BE2">
        <w:rPr>
          <w:rFonts w:ascii="Arial" w:hAnsi="Arial" w:cs="Arial"/>
          <w:szCs w:val="20"/>
        </w:rPr>
        <w:t>, Early Iron Age</w:t>
      </w:r>
    </w:p>
    <w:p w14:paraId="6F727DD8" w14:textId="77777777" w:rsidR="000764E3" w:rsidRPr="00F05BE2" w:rsidRDefault="000764E3" w:rsidP="008D46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0781A226" wp14:editId="133630E6">
            <wp:extent cx="4388684" cy="3133725"/>
            <wp:effectExtent l="19050" t="0" r="0" b="0"/>
            <wp:docPr id="511" name="Picture 510" descr="ESN099 Restored pillared wall Tel Masos IA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N099 Restored pillared wall Tel Masos IA I.jpg"/>
                    <pic:cNvPicPr/>
                  </pic:nvPicPr>
                  <pic:blipFill>
                    <a:blip r:embed="rId189" cstate="print"/>
                    <a:stretch>
                      <a:fillRect/>
                    </a:stretch>
                  </pic:blipFill>
                  <pic:spPr>
                    <a:xfrm>
                      <a:off x="0" y="0"/>
                      <a:ext cx="4395806" cy="3138811"/>
                    </a:xfrm>
                    <a:prstGeom prst="rect">
                      <a:avLst/>
                    </a:prstGeom>
                  </pic:spPr>
                </pic:pic>
              </a:graphicData>
            </a:graphic>
          </wp:inline>
        </w:drawing>
      </w:r>
    </w:p>
    <w:p w14:paraId="1652B671"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E2DC0F9"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Two good example of a tripartite buildings </w:t>
      </w:r>
      <w:r w:rsidR="00682386" w:rsidRPr="00F05BE2">
        <w:rPr>
          <w:rFonts w:ascii="Arial" w:hAnsi="Arial" w:cs="Arial"/>
          <w:szCs w:val="20"/>
        </w:rPr>
        <w:t>are</w:t>
      </w:r>
      <w:r w:rsidRPr="00F05BE2">
        <w:rPr>
          <w:rFonts w:ascii="Arial" w:hAnsi="Arial" w:cs="Arial"/>
          <w:szCs w:val="20"/>
        </w:rPr>
        <w:t xml:space="preserve"> found at Hazor</w:t>
      </w:r>
    </w:p>
    <w:p w14:paraId="3C510BF0" w14:textId="77777777" w:rsidR="008B3C33" w:rsidRPr="00F05BE2" w:rsidRDefault="008B3C33" w:rsidP="008D46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t xml:space="preserve">PHOTO </w:t>
      </w:r>
      <w:proofErr w:type="gramStart"/>
      <w:r w:rsidRPr="00F05BE2">
        <w:rPr>
          <w:rFonts w:ascii="Arial" w:hAnsi="Arial" w:cs="Arial"/>
          <w:szCs w:val="20"/>
        </w:rPr>
        <w:t>LINK:TRIPARTITE</w:t>
      </w:r>
      <w:proofErr w:type="gramEnd"/>
      <w:r w:rsidR="00C51AAF" w:rsidRPr="00F05BE2">
        <w:rPr>
          <w:rFonts w:ascii="Arial" w:hAnsi="Arial" w:cs="Arial"/>
          <w:szCs w:val="20"/>
        </w:rPr>
        <w:t xml:space="preserve"> </w:t>
      </w:r>
      <w:r w:rsidRPr="00F05BE2">
        <w:rPr>
          <w:rFonts w:ascii="Arial" w:hAnsi="Arial" w:cs="Arial"/>
          <w:szCs w:val="20"/>
        </w:rPr>
        <w:t>006 Aerial photo of Hazor</w:t>
      </w:r>
    </w:p>
    <w:p w14:paraId="0C43DD38" w14:textId="77777777" w:rsidR="006571D4" w:rsidRPr="00F05BE2" w:rsidRDefault="006571D4" w:rsidP="008D46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20FE97A9" wp14:editId="620CF965">
            <wp:extent cx="4772025" cy="3029715"/>
            <wp:effectExtent l="19050" t="0" r="0" b="0"/>
            <wp:docPr id="463" name="Picture 462" descr="TRIPARTITE 006B Aerial photo of Haz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PARTITE 006B Aerial photo of Hazor.jpg"/>
                    <pic:cNvPicPr/>
                  </pic:nvPicPr>
                  <pic:blipFill>
                    <a:blip r:embed="rId190" cstate="print"/>
                    <a:stretch>
                      <a:fillRect/>
                    </a:stretch>
                  </pic:blipFill>
                  <pic:spPr>
                    <a:xfrm>
                      <a:off x="0" y="0"/>
                      <a:ext cx="4775535" cy="3031944"/>
                    </a:xfrm>
                    <a:prstGeom prst="rect">
                      <a:avLst/>
                    </a:prstGeom>
                  </pic:spPr>
                </pic:pic>
              </a:graphicData>
            </a:graphic>
          </wp:inline>
        </w:drawing>
      </w:r>
    </w:p>
    <w:p w14:paraId="228A5775" w14:textId="77777777" w:rsidR="008D4682" w:rsidRPr="00F05BE2" w:rsidRDefault="008D4682"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049DA21" w14:textId="77777777" w:rsidR="0043129A" w:rsidRDefault="0043129A">
      <w:pPr>
        <w:widowControl/>
        <w:autoSpaceDE/>
        <w:autoSpaceDN/>
        <w:adjustRightInd/>
        <w:rPr>
          <w:rFonts w:ascii="Arial" w:hAnsi="Arial" w:cs="Arial"/>
          <w:szCs w:val="20"/>
        </w:rPr>
      </w:pPr>
      <w:r>
        <w:rPr>
          <w:rFonts w:ascii="Arial" w:hAnsi="Arial" w:cs="Arial"/>
          <w:szCs w:val="20"/>
        </w:rPr>
        <w:br w:type="page"/>
      </w:r>
    </w:p>
    <w:p w14:paraId="1C41E76D" w14:textId="77777777" w:rsidR="008B3C33" w:rsidRPr="00F05BE2" w:rsidRDefault="008B3C33" w:rsidP="008D46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275" w:name="TRIPARTITE007"/>
      <w:r w:rsidRPr="00F05BE2">
        <w:rPr>
          <w:rFonts w:ascii="Arial" w:hAnsi="Arial" w:cs="Arial"/>
          <w:szCs w:val="20"/>
        </w:rPr>
        <w:lastRenderedPageBreak/>
        <w:t xml:space="preserve">PHOTO </w:t>
      </w:r>
      <w:proofErr w:type="gramStart"/>
      <w:r w:rsidRPr="00F05BE2">
        <w:rPr>
          <w:rFonts w:ascii="Arial" w:hAnsi="Arial" w:cs="Arial"/>
          <w:szCs w:val="20"/>
        </w:rPr>
        <w:t>LINK:TRIPARTITE</w:t>
      </w:r>
      <w:proofErr w:type="gramEnd"/>
      <w:r w:rsidR="00C51AAF" w:rsidRPr="00F05BE2">
        <w:rPr>
          <w:rFonts w:ascii="Arial" w:hAnsi="Arial" w:cs="Arial"/>
          <w:szCs w:val="20"/>
        </w:rPr>
        <w:t xml:space="preserve"> </w:t>
      </w:r>
      <w:r w:rsidRPr="00F05BE2">
        <w:rPr>
          <w:rFonts w:ascii="Arial" w:hAnsi="Arial" w:cs="Arial"/>
          <w:szCs w:val="20"/>
        </w:rPr>
        <w:t>007 Hazor ground view of tripartite building</w:t>
      </w:r>
    </w:p>
    <w:bookmarkEnd w:id="275"/>
    <w:p w14:paraId="2758065C" w14:textId="77777777" w:rsidR="008D4682" w:rsidRPr="00F05BE2" w:rsidRDefault="008D4682" w:rsidP="008D46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26C89114" wp14:editId="777269A1">
            <wp:extent cx="6343349" cy="4133088"/>
            <wp:effectExtent l="19050" t="0" r="301" b="0"/>
            <wp:docPr id="464" name="Picture 463" descr="TRIPARTITE 007 Hazor ground view of tripartite buil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PARTITE 007 Hazor ground view of tripartite building.jpg"/>
                    <pic:cNvPicPr/>
                  </pic:nvPicPr>
                  <pic:blipFill>
                    <a:blip r:embed="rId191" cstate="print"/>
                    <a:stretch>
                      <a:fillRect/>
                    </a:stretch>
                  </pic:blipFill>
                  <pic:spPr>
                    <a:xfrm>
                      <a:off x="0" y="0"/>
                      <a:ext cx="6355430" cy="4140959"/>
                    </a:xfrm>
                    <a:prstGeom prst="rect">
                      <a:avLst/>
                    </a:prstGeom>
                  </pic:spPr>
                </pic:pic>
              </a:graphicData>
            </a:graphic>
          </wp:inline>
        </w:drawing>
      </w:r>
    </w:p>
    <w:p w14:paraId="76F8AF04" w14:textId="77777777" w:rsidR="008D4682" w:rsidRPr="00F05BE2" w:rsidRDefault="008D4682"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D5F241D" w14:textId="77777777" w:rsidR="003D2619" w:rsidRPr="00F05BE2" w:rsidRDefault="003D2619">
      <w:pPr>
        <w:widowControl/>
        <w:autoSpaceDE/>
        <w:autoSpaceDN/>
        <w:adjustRightInd/>
        <w:rPr>
          <w:rFonts w:ascii="Arial" w:hAnsi="Arial" w:cs="Arial"/>
          <w:szCs w:val="20"/>
        </w:rPr>
      </w:pPr>
      <w:r w:rsidRPr="00F05BE2">
        <w:rPr>
          <w:rFonts w:ascii="Arial" w:hAnsi="Arial" w:cs="Arial"/>
          <w:szCs w:val="20"/>
        </w:rPr>
        <w:br w:type="page"/>
      </w:r>
    </w:p>
    <w:p w14:paraId="05F94986" w14:textId="77777777" w:rsidR="008B3C33" w:rsidRPr="00F05BE2" w:rsidRDefault="00682386" w:rsidP="008D46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276" w:name="HAZOR022"/>
      <w:r w:rsidRPr="00F05BE2">
        <w:rPr>
          <w:rFonts w:ascii="Arial" w:hAnsi="Arial" w:cs="Arial"/>
          <w:szCs w:val="20"/>
        </w:rPr>
        <w:lastRenderedPageBreak/>
        <w:t>PHOTO LINK: HAZOR</w:t>
      </w:r>
      <w:r w:rsidR="00C51AAF" w:rsidRPr="00F05BE2">
        <w:rPr>
          <w:rFonts w:ascii="Arial" w:hAnsi="Arial" w:cs="Arial"/>
          <w:szCs w:val="20"/>
        </w:rPr>
        <w:t xml:space="preserve"> </w:t>
      </w:r>
      <w:r w:rsidRPr="00F05BE2">
        <w:rPr>
          <w:rFonts w:ascii="Arial" w:hAnsi="Arial" w:cs="Arial"/>
          <w:szCs w:val="20"/>
        </w:rPr>
        <w:t>022 Plan of H</w:t>
      </w:r>
      <w:r w:rsidR="008B3C33" w:rsidRPr="00F05BE2">
        <w:rPr>
          <w:rFonts w:ascii="Arial" w:hAnsi="Arial" w:cs="Arial"/>
          <w:szCs w:val="20"/>
        </w:rPr>
        <w:t>azor showing tripartite buildings</w:t>
      </w:r>
    </w:p>
    <w:bookmarkEnd w:id="276"/>
    <w:p w14:paraId="47865D1D" w14:textId="77777777" w:rsidR="008D4682" w:rsidRPr="00F05BE2" w:rsidRDefault="008D4682" w:rsidP="008D46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7B4B3C9F" wp14:editId="106198C6">
            <wp:extent cx="5710576" cy="7376160"/>
            <wp:effectExtent l="19050" t="0" r="4424" b="0"/>
            <wp:docPr id="474" name="Picture 473" descr="HAZOR 022B Plans of Hazor  10th vs 9th and 8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22B Plans of Hazor  10th vs 9th and 8th cent BC.jpg"/>
                    <pic:cNvPicPr/>
                  </pic:nvPicPr>
                  <pic:blipFill>
                    <a:blip r:embed="rId192" cstate="print"/>
                    <a:stretch>
                      <a:fillRect/>
                    </a:stretch>
                  </pic:blipFill>
                  <pic:spPr>
                    <a:xfrm>
                      <a:off x="0" y="0"/>
                      <a:ext cx="5724798" cy="7394530"/>
                    </a:xfrm>
                    <a:prstGeom prst="rect">
                      <a:avLst/>
                    </a:prstGeom>
                  </pic:spPr>
                </pic:pic>
              </a:graphicData>
            </a:graphic>
          </wp:inline>
        </w:drawing>
      </w:r>
    </w:p>
    <w:p w14:paraId="08AF0DA9" w14:textId="77777777" w:rsidR="008D4682" w:rsidRPr="00F05BE2" w:rsidRDefault="008D4682"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EABC3FE" w14:textId="77777777" w:rsidR="0043129A" w:rsidRDefault="0043129A">
      <w:pPr>
        <w:widowControl/>
        <w:autoSpaceDE/>
        <w:autoSpaceDN/>
        <w:adjustRightInd/>
        <w:rPr>
          <w:rFonts w:ascii="Arial" w:hAnsi="Arial" w:cs="Arial"/>
          <w:szCs w:val="20"/>
        </w:rPr>
      </w:pPr>
      <w:r>
        <w:rPr>
          <w:rFonts w:ascii="Arial" w:hAnsi="Arial" w:cs="Arial"/>
          <w:szCs w:val="20"/>
        </w:rPr>
        <w:br w:type="page"/>
      </w:r>
    </w:p>
    <w:p w14:paraId="5E8AB892"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PHOTO LINK: HAZOR</w:t>
      </w:r>
      <w:r w:rsidR="00C51AAF" w:rsidRPr="00F05BE2">
        <w:rPr>
          <w:rFonts w:ascii="Arial" w:hAnsi="Arial" w:cs="Arial"/>
          <w:szCs w:val="20"/>
        </w:rPr>
        <w:t xml:space="preserve"> </w:t>
      </w:r>
      <w:r w:rsidRPr="00F05BE2">
        <w:rPr>
          <w:rFonts w:ascii="Arial" w:hAnsi="Arial" w:cs="Arial"/>
          <w:szCs w:val="20"/>
        </w:rPr>
        <w:t xml:space="preserve">023 Photograph of 18th to 8th century </w:t>
      </w:r>
      <w:r w:rsidR="00682386" w:rsidRPr="00F05BE2">
        <w:rPr>
          <w:rFonts w:ascii="Arial" w:hAnsi="Arial" w:cs="Arial"/>
          <w:szCs w:val="20"/>
        </w:rPr>
        <w:t>structures</w:t>
      </w:r>
      <w:r w:rsidRPr="00F05BE2">
        <w:rPr>
          <w:rFonts w:ascii="Arial" w:hAnsi="Arial" w:cs="Arial"/>
          <w:szCs w:val="20"/>
        </w:rPr>
        <w:t xml:space="preserve"> including tripartite building</w:t>
      </w:r>
    </w:p>
    <w:p w14:paraId="0AD795F4" w14:textId="77777777" w:rsidR="0043129A" w:rsidRDefault="0043129A" w:rsidP="004312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inline distT="0" distB="0" distL="0" distR="0" wp14:anchorId="0B2EA4E5" wp14:editId="1778AB2D">
            <wp:extent cx="5421249" cy="7711509"/>
            <wp:effectExtent l="19050" t="0" r="8001" b="0"/>
            <wp:docPr id="210" name="Picture 209" descr="HAZOR 023B Low angle photo showing 18th to 8th cent BC struct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23B Low angle photo showing 18th to 8th cent BC structures.jpg"/>
                    <pic:cNvPicPr/>
                  </pic:nvPicPr>
                  <pic:blipFill>
                    <a:blip r:embed="rId193" cstate="print"/>
                    <a:stretch>
                      <a:fillRect/>
                    </a:stretch>
                  </pic:blipFill>
                  <pic:spPr>
                    <a:xfrm>
                      <a:off x="0" y="0"/>
                      <a:ext cx="5425278" cy="7717241"/>
                    </a:xfrm>
                    <a:prstGeom prst="rect">
                      <a:avLst/>
                    </a:prstGeom>
                  </pic:spPr>
                </pic:pic>
              </a:graphicData>
            </a:graphic>
          </wp:inline>
        </w:drawing>
      </w:r>
      <w:r>
        <w:rPr>
          <w:rFonts w:ascii="Arial" w:hAnsi="Arial" w:cs="Arial"/>
          <w:szCs w:val="20"/>
        </w:rPr>
        <w:br w:type="page"/>
      </w:r>
    </w:p>
    <w:p w14:paraId="0BA06E1C"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Many tripartite buildings are Israelite, built after the 10</w:t>
      </w:r>
      <w:r w:rsidRPr="00F05BE2">
        <w:rPr>
          <w:rFonts w:ascii="Arial" w:hAnsi="Arial" w:cs="Arial"/>
          <w:szCs w:val="20"/>
          <w:vertAlign w:val="superscript"/>
        </w:rPr>
        <w:t>th</w:t>
      </w:r>
      <w:r w:rsidRPr="00F05BE2">
        <w:rPr>
          <w:rFonts w:ascii="Arial" w:hAnsi="Arial" w:cs="Arial"/>
          <w:szCs w:val="20"/>
        </w:rPr>
        <w:t xml:space="preserve"> century. Non-Israelite tripartite buildings have been found at Tel </w:t>
      </w:r>
      <w:proofErr w:type="spellStart"/>
      <w:r w:rsidRPr="00F05BE2">
        <w:rPr>
          <w:rFonts w:ascii="Arial" w:hAnsi="Arial" w:cs="Arial"/>
          <w:szCs w:val="20"/>
        </w:rPr>
        <w:t>Hadar</w:t>
      </w:r>
      <w:proofErr w:type="spellEnd"/>
      <w:r w:rsidRPr="00F05BE2">
        <w:rPr>
          <w:rFonts w:ascii="Arial" w:hAnsi="Arial" w:cs="Arial"/>
          <w:szCs w:val="20"/>
        </w:rPr>
        <w:t xml:space="preserve"> (</w:t>
      </w:r>
      <w:proofErr w:type="spellStart"/>
      <w:r w:rsidRPr="00F05BE2">
        <w:rPr>
          <w:rFonts w:ascii="Arial" w:hAnsi="Arial" w:cs="Arial"/>
          <w:szCs w:val="20"/>
        </w:rPr>
        <w:t>Geshurite</w:t>
      </w:r>
      <w:proofErr w:type="spellEnd"/>
      <w:r w:rsidRPr="00F05BE2">
        <w:rPr>
          <w:rFonts w:ascii="Arial" w:hAnsi="Arial" w:cs="Arial"/>
          <w:szCs w:val="20"/>
        </w:rPr>
        <w:t xml:space="preserve">), Tell Abdu </w:t>
      </w:r>
      <w:proofErr w:type="spellStart"/>
      <w:r w:rsidRPr="00F05BE2">
        <w:rPr>
          <w:rFonts w:ascii="Arial" w:hAnsi="Arial" w:cs="Arial"/>
          <w:szCs w:val="20"/>
        </w:rPr>
        <w:t>Hawam</w:t>
      </w:r>
      <w:proofErr w:type="spellEnd"/>
      <w:r w:rsidRPr="00F05BE2">
        <w:rPr>
          <w:rFonts w:ascii="Arial" w:hAnsi="Arial" w:cs="Arial"/>
          <w:szCs w:val="20"/>
        </w:rPr>
        <w:t>, Haifa bay (</w:t>
      </w:r>
      <w:r w:rsidR="00682386" w:rsidRPr="00F05BE2">
        <w:rPr>
          <w:rFonts w:ascii="Arial" w:hAnsi="Arial" w:cs="Arial"/>
          <w:szCs w:val="20"/>
        </w:rPr>
        <w:t>Canaanite</w:t>
      </w:r>
      <w:r w:rsidRPr="00F05BE2">
        <w:rPr>
          <w:rFonts w:ascii="Arial" w:hAnsi="Arial" w:cs="Arial"/>
          <w:szCs w:val="20"/>
        </w:rPr>
        <w:t xml:space="preserve">/Phoenician), Tell </w:t>
      </w:r>
      <w:proofErr w:type="spellStart"/>
      <w:r w:rsidRPr="00F05BE2">
        <w:rPr>
          <w:rFonts w:ascii="Arial" w:hAnsi="Arial" w:cs="Arial"/>
          <w:szCs w:val="20"/>
        </w:rPr>
        <w:t>Qasile</w:t>
      </w:r>
      <w:proofErr w:type="spellEnd"/>
      <w:r w:rsidRPr="00F05BE2">
        <w:rPr>
          <w:rFonts w:ascii="Arial" w:hAnsi="Arial" w:cs="Arial"/>
          <w:szCs w:val="20"/>
        </w:rPr>
        <w:t xml:space="preserve"> (Philistine) and Tell </w:t>
      </w:r>
      <w:proofErr w:type="spellStart"/>
      <w:r w:rsidRPr="00F05BE2">
        <w:rPr>
          <w:rFonts w:ascii="Arial" w:hAnsi="Arial" w:cs="Arial"/>
          <w:szCs w:val="20"/>
        </w:rPr>
        <w:t>Masos</w:t>
      </w:r>
      <w:proofErr w:type="spellEnd"/>
      <w:r w:rsidRPr="00F05BE2">
        <w:rPr>
          <w:rFonts w:ascii="Arial" w:hAnsi="Arial" w:cs="Arial"/>
          <w:szCs w:val="20"/>
        </w:rPr>
        <w:t>, Negev (</w:t>
      </w:r>
      <w:proofErr w:type="spellStart"/>
      <w:r w:rsidRPr="00F05BE2">
        <w:rPr>
          <w:rFonts w:ascii="Arial" w:hAnsi="Arial" w:cs="Arial"/>
          <w:szCs w:val="20"/>
        </w:rPr>
        <w:t>Amalakite</w:t>
      </w:r>
      <w:proofErr w:type="spellEnd"/>
      <w:r w:rsidRPr="00F05BE2">
        <w:rPr>
          <w:rFonts w:ascii="Arial" w:hAnsi="Arial" w:cs="Arial"/>
          <w:szCs w:val="20"/>
        </w:rPr>
        <w:t>).</w:t>
      </w:r>
    </w:p>
    <w:p w14:paraId="24ACF20E" w14:textId="77777777" w:rsidR="008D4682" w:rsidRPr="00F05BE2" w:rsidRDefault="008D4682"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9CEBA50" w14:textId="77777777" w:rsidR="008D4682" w:rsidRPr="00F05BE2" w:rsidRDefault="008D4682" w:rsidP="0043129A">
      <w:pPr>
        <w:pStyle w:val="Heading2"/>
      </w:pPr>
      <w:bookmarkStart w:id="277" w:name="_Toc325923744"/>
      <w:bookmarkStart w:id="278" w:name="_Toc371884902"/>
      <w:r w:rsidRPr="00F05BE2">
        <w:t xml:space="preserve">Tripartite Building at Tel </w:t>
      </w:r>
      <w:proofErr w:type="spellStart"/>
      <w:r w:rsidRPr="00F05BE2">
        <w:t>Hadar</w:t>
      </w:r>
      <w:bookmarkEnd w:id="277"/>
      <w:bookmarkEnd w:id="278"/>
      <w:proofErr w:type="spellEnd"/>
    </w:p>
    <w:p w14:paraId="2ACE3D8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51AE278"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The tripartite building at Tel </w:t>
      </w:r>
      <w:proofErr w:type="spellStart"/>
      <w:r w:rsidRPr="00F05BE2">
        <w:rPr>
          <w:rFonts w:ascii="Arial" w:hAnsi="Arial" w:cs="Arial"/>
          <w:szCs w:val="20"/>
        </w:rPr>
        <w:t>Hadar</w:t>
      </w:r>
      <w:proofErr w:type="spellEnd"/>
      <w:r w:rsidRPr="00F05BE2">
        <w:rPr>
          <w:rFonts w:ascii="Arial" w:hAnsi="Arial" w:cs="Arial"/>
          <w:szCs w:val="20"/>
        </w:rPr>
        <w:t xml:space="preserve"> was associated with an adjacent granary.</w:t>
      </w:r>
    </w:p>
    <w:p w14:paraId="336EF68D" w14:textId="77777777" w:rsidR="003D2619" w:rsidRPr="00F05BE2" w:rsidRDefault="003D2619" w:rsidP="00787BB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p>
    <w:p w14:paraId="42F55AB6" w14:textId="77777777" w:rsidR="008B3C33" w:rsidRPr="00F05BE2" w:rsidRDefault="008B3C33" w:rsidP="00787BB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t>PHOTO LINK: TRIPARTITE</w:t>
      </w:r>
      <w:r w:rsidR="0045126A" w:rsidRPr="00F05BE2">
        <w:rPr>
          <w:rFonts w:ascii="Arial" w:hAnsi="Arial" w:cs="Arial"/>
          <w:szCs w:val="20"/>
        </w:rPr>
        <w:t xml:space="preserve"> </w:t>
      </w:r>
      <w:r w:rsidRPr="00F05BE2">
        <w:rPr>
          <w:rFonts w:ascii="Arial" w:hAnsi="Arial" w:cs="Arial"/>
          <w:szCs w:val="20"/>
        </w:rPr>
        <w:t xml:space="preserve">015 Tel </w:t>
      </w:r>
      <w:proofErr w:type="spellStart"/>
      <w:r w:rsidRPr="00F05BE2">
        <w:rPr>
          <w:rFonts w:ascii="Arial" w:hAnsi="Arial" w:cs="Arial"/>
          <w:szCs w:val="20"/>
        </w:rPr>
        <w:t>Hadar</w:t>
      </w:r>
      <w:proofErr w:type="spellEnd"/>
      <w:r w:rsidRPr="00F05BE2">
        <w:rPr>
          <w:rFonts w:ascii="Arial" w:hAnsi="Arial" w:cs="Arial"/>
          <w:szCs w:val="20"/>
        </w:rPr>
        <w:t xml:space="preserve"> 65</w:t>
      </w:r>
      <w:r w:rsidRPr="00F05BE2">
        <w:rPr>
          <w:rFonts w:ascii="Arial" w:hAnsi="Arial" w:cs="Arial"/>
          <w:szCs w:val="20"/>
        </w:rPr>
        <w:noBreakHyphen/>
        <w:t>by</w:t>
      </w:r>
      <w:r w:rsidRPr="00F05BE2">
        <w:rPr>
          <w:rFonts w:ascii="Arial" w:hAnsi="Arial" w:cs="Arial"/>
          <w:szCs w:val="20"/>
        </w:rPr>
        <w:noBreakHyphen/>
        <w:t>40 ft multipurpose storage building</w:t>
      </w:r>
    </w:p>
    <w:p w14:paraId="59A5C9A3" w14:textId="77777777" w:rsidR="00B82115" w:rsidRPr="00F05BE2" w:rsidRDefault="00B82115" w:rsidP="00787BB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0B4BA9DA" wp14:editId="70BFD520">
            <wp:extent cx="5960341" cy="3901440"/>
            <wp:effectExtent l="19050" t="0" r="2309" b="0"/>
            <wp:docPr id="480" name="Picture 479" descr="TRIPARTITE 015 Tel Hadar 65-by-40 ft multipurpose storagebld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PARTITE 015 Tel Hadar 65-by-40 ft multipurpose storagebldg.jpg"/>
                    <pic:cNvPicPr/>
                  </pic:nvPicPr>
                  <pic:blipFill>
                    <a:blip r:embed="rId194" cstate="print"/>
                    <a:stretch>
                      <a:fillRect/>
                    </a:stretch>
                  </pic:blipFill>
                  <pic:spPr>
                    <a:xfrm>
                      <a:off x="0" y="0"/>
                      <a:ext cx="5956513" cy="3898934"/>
                    </a:xfrm>
                    <a:prstGeom prst="rect">
                      <a:avLst/>
                    </a:prstGeom>
                  </pic:spPr>
                </pic:pic>
              </a:graphicData>
            </a:graphic>
          </wp:inline>
        </w:drawing>
      </w:r>
    </w:p>
    <w:p w14:paraId="48356408" w14:textId="77777777" w:rsidR="00B82115" w:rsidRPr="00F05BE2" w:rsidRDefault="00B8211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34B5D60" w14:textId="77777777" w:rsidR="0043129A" w:rsidRDefault="0043129A">
      <w:pPr>
        <w:widowControl/>
        <w:autoSpaceDE/>
        <w:autoSpaceDN/>
        <w:adjustRightInd/>
        <w:rPr>
          <w:rFonts w:ascii="Arial" w:hAnsi="Arial" w:cs="Arial"/>
          <w:szCs w:val="20"/>
        </w:rPr>
      </w:pPr>
      <w:r>
        <w:rPr>
          <w:rFonts w:ascii="Arial" w:hAnsi="Arial" w:cs="Arial"/>
          <w:szCs w:val="20"/>
        </w:rPr>
        <w:br w:type="page"/>
      </w:r>
    </w:p>
    <w:p w14:paraId="3D49F6E1" w14:textId="77777777" w:rsidR="00787BB6" w:rsidRPr="00F05BE2" w:rsidRDefault="00787BB6" w:rsidP="00787BB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lastRenderedPageBreak/>
        <w:t xml:space="preserve">PHOTO LINK: GESHUR 008 Tel </w:t>
      </w:r>
      <w:proofErr w:type="spellStart"/>
      <w:r w:rsidRPr="00F05BE2">
        <w:rPr>
          <w:rFonts w:ascii="Arial" w:hAnsi="Arial" w:cs="Arial"/>
          <w:szCs w:val="20"/>
        </w:rPr>
        <w:t>Hadar</w:t>
      </w:r>
      <w:proofErr w:type="spellEnd"/>
      <w:r w:rsidRPr="00F05BE2">
        <w:rPr>
          <w:rFonts w:ascii="Arial" w:hAnsi="Arial" w:cs="Arial"/>
          <w:szCs w:val="20"/>
        </w:rPr>
        <w:t xml:space="preserve"> burnt granary 11th century BC</w:t>
      </w:r>
    </w:p>
    <w:p w14:paraId="5990E8C2" w14:textId="77777777" w:rsidR="00787BB6" w:rsidRPr="00F05BE2" w:rsidRDefault="00787BB6" w:rsidP="00787BB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0A603107" wp14:editId="27458B86">
            <wp:extent cx="4829175" cy="3369892"/>
            <wp:effectExtent l="19050" t="0" r="9525" b="0"/>
            <wp:docPr id="499" name="Picture 493" descr="GESHUR 008 Tel Hadar burnt grainery 11th centrury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SHUR 008 Tel Hadar burnt grainery 11th centrury BC.jpg"/>
                    <pic:cNvPicPr/>
                  </pic:nvPicPr>
                  <pic:blipFill>
                    <a:blip r:embed="rId195" cstate="print"/>
                    <a:stretch>
                      <a:fillRect/>
                    </a:stretch>
                  </pic:blipFill>
                  <pic:spPr>
                    <a:xfrm>
                      <a:off x="0" y="0"/>
                      <a:ext cx="4833057" cy="3372601"/>
                    </a:xfrm>
                    <a:prstGeom prst="rect">
                      <a:avLst/>
                    </a:prstGeom>
                  </pic:spPr>
                </pic:pic>
              </a:graphicData>
            </a:graphic>
          </wp:inline>
        </w:drawing>
      </w:r>
    </w:p>
    <w:p w14:paraId="273E3E35" w14:textId="77777777" w:rsidR="00787BB6" w:rsidRPr="00F05BE2" w:rsidRDefault="00787BB6" w:rsidP="00787BB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9E54807" w14:textId="77777777" w:rsidR="00787BB6" w:rsidRPr="00F05BE2" w:rsidRDefault="00787BB6" w:rsidP="00787BB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t xml:space="preserve">PHOTO LINK: GESHUR 009 Tel </w:t>
      </w:r>
      <w:proofErr w:type="spellStart"/>
      <w:r w:rsidRPr="00F05BE2">
        <w:rPr>
          <w:rFonts w:ascii="Arial" w:hAnsi="Arial" w:cs="Arial"/>
          <w:szCs w:val="20"/>
        </w:rPr>
        <w:t>Hadar</w:t>
      </w:r>
      <w:proofErr w:type="spellEnd"/>
      <w:r w:rsidRPr="00F05BE2">
        <w:rPr>
          <w:rFonts w:ascii="Arial" w:hAnsi="Arial" w:cs="Arial"/>
          <w:szCs w:val="20"/>
        </w:rPr>
        <w:t xml:space="preserve"> pottery in tripartite building</w:t>
      </w:r>
    </w:p>
    <w:p w14:paraId="0C09070B" w14:textId="77777777" w:rsidR="00B82115" w:rsidRPr="00F05BE2" w:rsidRDefault="00787BB6" w:rsidP="00787BB6">
      <w:pPr>
        <w:widowControl/>
        <w:autoSpaceDE/>
        <w:autoSpaceDN/>
        <w:adjustRightInd/>
        <w:jc w:val="center"/>
        <w:rPr>
          <w:rFonts w:ascii="Arial" w:hAnsi="Arial" w:cs="Arial"/>
          <w:szCs w:val="20"/>
        </w:rPr>
      </w:pPr>
      <w:r w:rsidRPr="00F05BE2">
        <w:rPr>
          <w:rFonts w:ascii="Arial" w:hAnsi="Arial" w:cs="Arial"/>
          <w:noProof/>
          <w:szCs w:val="20"/>
        </w:rPr>
        <w:drawing>
          <wp:inline distT="0" distB="0" distL="0" distR="0" wp14:anchorId="32064D13" wp14:editId="36C7B0FD">
            <wp:extent cx="5092734" cy="3547872"/>
            <wp:effectExtent l="19050" t="0" r="0" b="0"/>
            <wp:docPr id="502" name="Picture 494" descr="GESHUR 009 Tel Hadar pottery in tripartite buil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SHUR 009 Tel Hadar pottery in tripartite building.jpg"/>
                    <pic:cNvPicPr/>
                  </pic:nvPicPr>
                  <pic:blipFill>
                    <a:blip r:embed="rId196" cstate="print"/>
                    <a:stretch>
                      <a:fillRect/>
                    </a:stretch>
                  </pic:blipFill>
                  <pic:spPr>
                    <a:xfrm>
                      <a:off x="0" y="0"/>
                      <a:ext cx="5102061" cy="3554370"/>
                    </a:xfrm>
                    <a:prstGeom prst="rect">
                      <a:avLst/>
                    </a:prstGeom>
                  </pic:spPr>
                </pic:pic>
              </a:graphicData>
            </a:graphic>
          </wp:inline>
        </w:drawing>
      </w:r>
      <w:r w:rsidR="00B82115" w:rsidRPr="00F05BE2">
        <w:rPr>
          <w:rFonts w:ascii="Arial" w:hAnsi="Arial" w:cs="Arial"/>
          <w:szCs w:val="20"/>
        </w:rPr>
        <w:br w:type="page"/>
      </w:r>
    </w:p>
    <w:p w14:paraId="515FE3F2"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PHOTO LINK: TRIPARTITE</w:t>
      </w:r>
      <w:r w:rsidR="0045126A" w:rsidRPr="00F05BE2">
        <w:rPr>
          <w:rFonts w:ascii="Arial" w:hAnsi="Arial" w:cs="Arial"/>
          <w:szCs w:val="20"/>
        </w:rPr>
        <w:t xml:space="preserve"> </w:t>
      </w:r>
      <w:r w:rsidRPr="00F05BE2">
        <w:rPr>
          <w:rFonts w:ascii="Arial" w:hAnsi="Arial" w:cs="Arial"/>
          <w:szCs w:val="20"/>
        </w:rPr>
        <w:t xml:space="preserve">016 Tel </w:t>
      </w:r>
      <w:proofErr w:type="spellStart"/>
      <w:r w:rsidRPr="00F05BE2">
        <w:rPr>
          <w:rFonts w:ascii="Arial" w:hAnsi="Arial" w:cs="Arial"/>
          <w:szCs w:val="20"/>
        </w:rPr>
        <w:t>Hadar</w:t>
      </w:r>
      <w:proofErr w:type="spellEnd"/>
      <w:r w:rsidRPr="00F05BE2">
        <w:rPr>
          <w:rFonts w:ascii="Arial" w:hAnsi="Arial" w:cs="Arial"/>
          <w:szCs w:val="20"/>
        </w:rPr>
        <w:t xml:space="preserve"> building </w:t>
      </w:r>
      <w:r w:rsidR="001E0417" w:rsidRPr="00F05BE2">
        <w:rPr>
          <w:rFonts w:ascii="Arial" w:hAnsi="Arial" w:cs="Arial"/>
          <w:szCs w:val="20"/>
        </w:rPr>
        <w:t xml:space="preserve">plan </w:t>
      </w:r>
      <w:r w:rsidRPr="00F05BE2">
        <w:rPr>
          <w:rFonts w:ascii="Arial" w:hAnsi="Arial" w:cs="Arial"/>
          <w:szCs w:val="20"/>
        </w:rPr>
        <w:t>drawings</w:t>
      </w:r>
    </w:p>
    <w:p w14:paraId="66B8A888" w14:textId="77777777" w:rsidR="00B82115" w:rsidRPr="00F05BE2" w:rsidRDefault="00B82115" w:rsidP="00DF691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25DDA0A5" wp14:editId="42689F66">
            <wp:extent cx="4198703" cy="7449312"/>
            <wp:effectExtent l="19050" t="0" r="0" b="0"/>
            <wp:docPr id="493" name="Picture 492" descr="TRIPARTITE 016 Tel Hadar building draw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PARTITE 016 Tel Hadar building drawings.jpg"/>
                    <pic:cNvPicPr/>
                  </pic:nvPicPr>
                  <pic:blipFill>
                    <a:blip r:embed="rId197" cstate="print"/>
                    <a:stretch>
                      <a:fillRect/>
                    </a:stretch>
                  </pic:blipFill>
                  <pic:spPr>
                    <a:xfrm>
                      <a:off x="0" y="0"/>
                      <a:ext cx="4197791" cy="7447694"/>
                    </a:xfrm>
                    <a:prstGeom prst="rect">
                      <a:avLst/>
                    </a:prstGeom>
                  </pic:spPr>
                </pic:pic>
              </a:graphicData>
            </a:graphic>
          </wp:inline>
        </w:drawing>
      </w:r>
    </w:p>
    <w:p w14:paraId="55265FA4" w14:textId="77777777" w:rsidR="00B82115" w:rsidRPr="00F05BE2" w:rsidRDefault="00B8211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C30088B" w14:textId="77777777" w:rsidR="00DF691F" w:rsidRDefault="00DF691F">
      <w:pPr>
        <w:widowControl/>
        <w:autoSpaceDE/>
        <w:autoSpaceDN/>
        <w:adjustRightInd/>
        <w:rPr>
          <w:rFonts w:ascii="Arial" w:hAnsi="Arial" w:cs="Arial"/>
          <w:szCs w:val="20"/>
        </w:rPr>
      </w:pPr>
      <w:r>
        <w:rPr>
          <w:rFonts w:ascii="Arial" w:hAnsi="Arial" w:cs="Arial"/>
          <w:szCs w:val="20"/>
        </w:rPr>
        <w:br w:type="page"/>
      </w:r>
    </w:p>
    <w:p w14:paraId="19C4A0E7"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75D80AE"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That building was destroyed by fire in the 11</w:t>
      </w:r>
      <w:r w:rsidRPr="00F05BE2">
        <w:rPr>
          <w:rFonts w:ascii="Arial" w:hAnsi="Arial" w:cs="Arial"/>
          <w:szCs w:val="20"/>
          <w:vertAlign w:val="superscript"/>
        </w:rPr>
        <w:t>th</w:t>
      </w:r>
      <w:r w:rsidRPr="00F05BE2">
        <w:rPr>
          <w:rFonts w:ascii="Arial" w:hAnsi="Arial" w:cs="Arial"/>
          <w:szCs w:val="20"/>
        </w:rPr>
        <w:t xml:space="preserve"> century, possibly during the wars that were fought during the rise of King David after the death of Saul (</w:t>
      </w:r>
      <w:proofErr w:type="spellStart"/>
      <w:r w:rsidRPr="00F05BE2">
        <w:rPr>
          <w:rFonts w:ascii="Arial" w:hAnsi="Arial" w:cs="Arial"/>
          <w:szCs w:val="20"/>
        </w:rPr>
        <w:t>Kochavi</w:t>
      </w:r>
      <w:proofErr w:type="spellEnd"/>
      <w:r w:rsidRPr="00F05BE2">
        <w:rPr>
          <w:rFonts w:ascii="Arial" w:hAnsi="Arial" w:cs="Arial"/>
          <w:szCs w:val="20"/>
        </w:rPr>
        <w:t xml:space="preserve"> and others, 1992:40).</w:t>
      </w:r>
    </w:p>
    <w:p w14:paraId="491E66FB"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E6187DF" w14:textId="77777777" w:rsidR="003D2619" w:rsidRPr="00F05BE2" w:rsidRDefault="003D2619" w:rsidP="00DF691F">
      <w:pPr>
        <w:pStyle w:val="Heading2"/>
      </w:pPr>
      <w:bookmarkStart w:id="279" w:name="_Toc325923745"/>
      <w:bookmarkStart w:id="280" w:name="_Toc371884903"/>
      <w:r w:rsidRPr="00F05BE2">
        <w:t>9</w:t>
      </w:r>
      <w:r w:rsidRPr="00F05BE2">
        <w:rPr>
          <w:vertAlign w:val="superscript"/>
        </w:rPr>
        <w:t>th</w:t>
      </w:r>
      <w:r w:rsidRPr="00F05BE2">
        <w:t xml:space="preserve"> and 10</w:t>
      </w:r>
      <w:r w:rsidRPr="00F05BE2">
        <w:rPr>
          <w:vertAlign w:val="superscript"/>
        </w:rPr>
        <w:t>th</w:t>
      </w:r>
      <w:r w:rsidRPr="00F05BE2">
        <w:t xml:space="preserve"> century Tripartite buildings at Megiddo</w:t>
      </w:r>
      <w:bookmarkEnd w:id="279"/>
      <w:bookmarkEnd w:id="280"/>
    </w:p>
    <w:p w14:paraId="6EA643EF" w14:textId="77777777" w:rsidR="003D2619" w:rsidRPr="00F05BE2" w:rsidRDefault="003D2619" w:rsidP="003D261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B89246D" w14:textId="77777777" w:rsidR="003D2619" w:rsidRPr="00F05BE2" w:rsidRDefault="003D2619" w:rsidP="003D261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Tripartite buildings at Megiddo have been interpreted as "King Solomon's stables" and also as storehouses. The primary tripartite buildings at Megiddo date to the time of Ahab or </w:t>
      </w:r>
      <w:proofErr w:type="spellStart"/>
      <w:r w:rsidRPr="00F05BE2">
        <w:rPr>
          <w:rFonts w:ascii="Arial" w:hAnsi="Arial" w:cs="Arial"/>
          <w:szCs w:val="20"/>
        </w:rPr>
        <w:t>Omri</w:t>
      </w:r>
      <w:proofErr w:type="spellEnd"/>
      <w:r w:rsidRPr="00F05BE2">
        <w:rPr>
          <w:rFonts w:ascii="Arial" w:hAnsi="Arial" w:cs="Arial"/>
          <w:szCs w:val="20"/>
        </w:rPr>
        <w:t xml:space="preserve">, not Solomon (Finkelstein and </w:t>
      </w:r>
      <w:proofErr w:type="spellStart"/>
      <w:r w:rsidRPr="00F05BE2">
        <w:rPr>
          <w:rFonts w:ascii="Arial" w:hAnsi="Arial" w:cs="Arial"/>
          <w:szCs w:val="20"/>
        </w:rPr>
        <w:t>Usshishkin</w:t>
      </w:r>
      <w:proofErr w:type="spellEnd"/>
      <w:r w:rsidRPr="00F05BE2">
        <w:rPr>
          <w:rFonts w:ascii="Arial" w:hAnsi="Arial" w:cs="Arial"/>
          <w:szCs w:val="20"/>
        </w:rPr>
        <w:t>, 1994:40). But Solomonic tripartite building may underlie these later structures (Davies, 1994).</w:t>
      </w:r>
    </w:p>
    <w:p w14:paraId="57476C7F" w14:textId="77777777" w:rsidR="003D2619" w:rsidRPr="00F05BE2" w:rsidRDefault="003D2619">
      <w:pPr>
        <w:widowControl/>
        <w:autoSpaceDE/>
        <w:autoSpaceDN/>
        <w:adjustRightInd/>
        <w:rPr>
          <w:rFonts w:ascii="Arial" w:hAnsi="Arial" w:cs="Arial"/>
          <w:szCs w:val="20"/>
        </w:rPr>
      </w:pPr>
    </w:p>
    <w:p w14:paraId="6A1A2A90" w14:textId="77777777" w:rsidR="003D2619" w:rsidRPr="00F05BE2" w:rsidRDefault="003D2619" w:rsidP="003D261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PHOTO LINK: MEGIDDO 024 Plan of Ahab and Solomon's stables</w:t>
      </w:r>
    </w:p>
    <w:p w14:paraId="08DFBBC5" w14:textId="77777777" w:rsidR="003D2619" w:rsidRPr="00F05BE2" w:rsidRDefault="003D2619" w:rsidP="003D261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42B7F481" wp14:editId="262BDAA6">
            <wp:extent cx="6035040" cy="4719320"/>
            <wp:effectExtent l="19050" t="0" r="3810" b="0"/>
            <wp:docPr id="519" name="Picture 497" descr="MEGIDDO 024 Plan of Ahab's and Solomon's sta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IDDO 024 Plan of Ahab's and Solomon's stables.jpg"/>
                    <pic:cNvPicPr/>
                  </pic:nvPicPr>
                  <pic:blipFill>
                    <a:blip r:embed="rId198" cstate="print"/>
                    <a:stretch>
                      <a:fillRect/>
                    </a:stretch>
                  </pic:blipFill>
                  <pic:spPr>
                    <a:xfrm>
                      <a:off x="0" y="0"/>
                      <a:ext cx="6035040" cy="4719320"/>
                    </a:xfrm>
                    <a:prstGeom prst="rect">
                      <a:avLst/>
                    </a:prstGeom>
                  </pic:spPr>
                </pic:pic>
              </a:graphicData>
            </a:graphic>
          </wp:inline>
        </w:drawing>
      </w:r>
    </w:p>
    <w:p w14:paraId="0A3325CC" w14:textId="77777777" w:rsidR="003D2619" w:rsidRPr="00F05BE2" w:rsidRDefault="003D2619" w:rsidP="003D261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73DC38C" w14:textId="77777777" w:rsidR="00DF691F" w:rsidRDefault="00DF691F">
      <w:pPr>
        <w:widowControl/>
        <w:autoSpaceDE/>
        <w:autoSpaceDN/>
        <w:adjustRightInd/>
        <w:rPr>
          <w:rFonts w:ascii="Arial" w:hAnsi="Arial" w:cs="Arial"/>
          <w:szCs w:val="20"/>
        </w:rPr>
      </w:pPr>
      <w:r>
        <w:rPr>
          <w:rFonts w:ascii="Arial" w:hAnsi="Arial" w:cs="Arial"/>
          <w:szCs w:val="20"/>
        </w:rPr>
        <w:br w:type="page"/>
      </w:r>
    </w:p>
    <w:p w14:paraId="4783B3CA" w14:textId="77777777" w:rsidR="003D2619" w:rsidRPr="00F05BE2" w:rsidRDefault="003D2619" w:rsidP="003D261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29535BC" w14:textId="77777777" w:rsidR="003D2619" w:rsidRPr="00F05BE2" w:rsidRDefault="003D2619" w:rsidP="00DF691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t>PHOTO LINK: TRIPARTITE 011 Building at Megiddo</w:t>
      </w:r>
    </w:p>
    <w:p w14:paraId="513B2F9C" w14:textId="77777777" w:rsidR="003D2619" w:rsidRPr="00F05BE2" w:rsidRDefault="003D2619" w:rsidP="00DF691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7B6FC75A" wp14:editId="0A3FB89E">
            <wp:extent cx="5016246" cy="3752247"/>
            <wp:effectExtent l="19050" t="0" r="0" b="0"/>
            <wp:docPr id="520" name="Picture 500" descr="TRIPARTITE 011 Building at Megid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PARTITE 011 Building at Megiddo.jpg"/>
                    <pic:cNvPicPr/>
                  </pic:nvPicPr>
                  <pic:blipFill>
                    <a:blip r:embed="rId199" cstate="print"/>
                    <a:stretch>
                      <a:fillRect/>
                    </a:stretch>
                  </pic:blipFill>
                  <pic:spPr>
                    <a:xfrm>
                      <a:off x="0" y="0"/>
                      <a:ext cx="5016246" cy="3752247"/>
                    </a:xfrm>
                    <a:prstGeom prst="rect">
                      <a:avLst/>
                    </a:prstGeom>
                  </pic:spPr>
                </pic:pic>
              </a:graphicData>
            </a:graphic>
          </wp:inline>
        </w:drawing>
      </w:r>
    </w:p>
    <w:p w14:paraId="669E43FE" w14:textId="77777777" w:rsidR="003D2619" w:rsidRPr="00F05BE2" w:rsidRDefault="003D2619">
      <w:pPr>
        <w:widowControl/>
        <w:autoSpaceDE/>
        <w:autoSpaceDN/>
        <w:adjustRightInd/>
        <w:rPr>
          <w:rFonts w:ascii="Arial" w:hAnsi="Arial" w:cs="Arial"/>
          <w:szCs w:val="20"/>
        </w:rPr>
      </w:pPr>
    </w:p>
    <w:p w14:paraId="60A35CAF" w14:textId="77777777" w:rsidR="003D2619" w:rsidRPr="00F05BE2" w:rsidRDefault="003D2619" w:rsidP="003D261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PHOTO LINK: TRIPARTITE 012 Building at Megiddo one of five</w:t>
      </w:r>
    </w:p>
    <w:p w14:paraId="7627979D" w14:textId="77777777" w:rsidR="003D2619" w:rsidRPr="00F05BE2" w:rsidRDefault="003D2619" w:rsidP="003D261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499A2EAF" wp14:editId="3AFDCCA3">
            <wp:extent cx="5733288" cy="3685032"/>
            <wp:effectExtent l="19050" t="0" r="762" b="0"/>
            <wp:docPr id="521" name="Picture 502" descr="TRIPARTITE 012  Building at Megiddo one of f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PARTITE 012  Building at Megiddo one of five.jpg"/>
                    <pic:cNvPicPr/>
                  </pic:nvPicPr>
                  <pic:blipFill>
                    <a:blip r:embed="rId200" cstate="print"/>
                    <a:stretch>
                      <a:fillRect/>
                    </a:stretch>
                  </pic:blipFill>
                  <pic:spPr>
                    <a:xfrm>
                      <a:off x="0" y="0"/>
                      <a:ext cx="5733288" cy="3685032"/>
                    </a:xfrm>
                    <a:prstGeom prst="rect">
                      <a:avLst/>
                    </a:prstGeom>
                  </pic:spPr>
                </pic:pic>
              </a:graphicData>
            </a:graphic>
          </wp:inline>
        </w:drawing>
      </w:r>
    </w:p>
    <w:p w14:paraId="67F04D68" w14:textId="77777777" w:rsidR="003D2619" w:rsidRPr="00F05BE2" w:rsidRDefault="003D2619" w:rsidP="003D261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8D673DD" w14:textId="77777777" w:rsidR="003D2619" w:rsidRPr="00F05BE2" w:rsidRDefault="003D2619" w:rsidP="003D261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t>PHOTO LINK: TRIPARTITE 014 Manager and tether poles at Megiddo</w:t>
      </w:r>
    </w:p>
    <w:p w14:paraId="26279A09" w14:textId="77777777" w:rsidR="003D2619" w:rsidRPr="00F05BE2" w:rsidRDefault="003D2619" w:rsidP="003D261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35A0539F" wp14:editId="62B4BC66">
            <wp:extent cx="4690122" cy="3413760"/>
            <wp:effectExtent l="19050" t="0" r="0" b="0"/>
            <wp:docPr id="522" name="Picture 503" descr="TRIPARTITE 014 Manager and tether poles at Megid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PARTITE 014 Manager and tether poles at Megiddo.jpg"/>
                    <pic:cNvPicPr/>
                  </pic:nvPicPr>
                  <pic:blipFill>
                    <a:blip r:embed="rId201" cstate="print"/>
                    <a:stretch>
                      <a:fillRect/>
                    </a:stretch>
                  </pic:blipFill>
                  <pic:spPr>
                    <a:xfrm>
                      <a:off x="0" y="0"/>
                      <a:ext cx="4701411" cy="3421977"/>
                    </a:xfrm>
                    <a:prstGeom prst="rect">
                      <a:avLst/>
                    </a:prstGeom>
                  </pic:spPr>
                </pic:pic>
              </a:graphicData>
            </a:graphic>
          </wp:inline>
        </w:drawing>
      </w:r>
    </w:p>
    <w:p w14:paraId="584D2050" w14:textId="77777777" w:rsidR="003D2619" w:rsidRPr="00F05BE2" w:rsidRDefault="003D2619" w:rsidP="003D261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1DD7D1F" w14:textId="77777777" w:rsidR="003D2619" w:rsidRPr="00F05BE2" w:rsidRDefault="003D2619" w:rsidP="003D261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PHOTO LINK: TRIPARTITE 019 Drawing of storehouses at Megiddo</w:t>
      </w:r>
    </w:p>
    <w:p w14:paraId="4915E2DB" w14:textId="77777777" w:rsidR="003D2619" w:rsidRPr="00F05BE2" w:rsidRDefault="003D2619" w:rsidP="003D2619">
      <w:pPr>
        <w:widowControl/>
        <w:autoSpaceDE/>
        <w:autoSpaceDN/>
        <w:adjustRightInd/>
        <w:rPr>
          <w:rFonts w:ascii="Arial" w:hAnsi="Arial" w:cs="Arial"/>
          <w:szCs w:val="20"/>
        </w:rPr>
      </w:pPr>
      <w:r w:rsidRPr="00F05BE2">
        <w:rPr>
          <w:rFonts w:ascii="Arial" w:hAnsi="Arial" w:cs="Arial"/>
          <w:noProof/>
          <w:szCs w:val="20"/>
        </w:rPr>
        <w:drawing>
          <wp:inline distT="0" distB="0" distL="0" distR="0" wp14:anchorId="4AAC7364" wp14:editId="54D3911A">
            <wp:extent cx="5838157" cy="3067050"/>
            <wp:effectExtent l="19050" t="0" r="0" b="0"/>
            <wp:docPr id="523" name="Picture 505" descr="TRIPARTITE 019 Drawing of stables complex at Megid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PARTITE 019 Drawing of stables complex at Megiddo.jpg"/>
                    <pic:cNvPicPr/>
                  </pic:nvPicPr>
                  <pic:blipFill>
                    <a:blip r:embed="rId202" cstate="print"/>
                    <a:stretch>
                      <a:fillRect/>
                    </a:stretch>
                  </pic:blipFill>
                  <pic:spPr>
                    <a:xfrm>
                      <a:off x="0" y="0"/>
                      <a:ext cx="5834959" cy="3065370"/>
                    </a:xfrm>
                    <a:prstGeom prst="rect">
                      <a:avLst/>
                    </a:prstGeom>
                  </pic:spPr>
                </pic:pic>
              </a:graphicData>
            </a:graphic>
          </wp:inline>
        </w:drawing>
      </w:r>
    </w:p>
    <w:p w14:paraId="67ACC82B" w14:textId="77777777" w:rsidR="003D2619" w:rsidRPr="00F05BE2" w:rsidRDefault="003D2619">
      <w:pPr>
        <w:widowControl/>
        <w:autoSpaceDE/>
        <w:autoSpaceDN/>
        <w:adjustRightInd/>
        <w:rPr>
          <w:rFonts w:ascii="Arial" w:hAnsi="Arial" w:cs="Arial"/>
          <w:szCs w:val="20"/>
        </w:rPr>
      </w:pPr>
      <w:r w:rsidRPr="00F05BE2">
        <w:rPr>
          <w:rFonts w:ascii="Arial" w:hAnsi="Arial" w:cs="Arial"/>
          <w:szCs w:val="20"/>
        </w:rPr>
        <w:br w:type="page"/>
      </w:r>
    </w:p>
    <w:p w14:paraId="6A8806F0" w14:textId="77777777" w:rsidR="003D2619" w:rsidRPr="00F05BE2" w:rsidRDefault="003D2619" w:rsidP="003D261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PHOTO LINK: TRIPARTITE 018 Feeding trough and tether holes at Megiddo</w:t>
      </w:r>
    </w:p>
    <w:p w14:paraId="7F7F25E9" w14:textId="77777777" w:rsidR="00132BCA" w:rsidRPr="00F05BE2" w:rsidRDefault="00132BCA" w:rsidP="003D261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BDE5E18" w14:textId="77777777" w:rsidR="003D2619" w:rsidRPr="00F05BE2" w:rsidRDefault="003D2619" w:rsidP="00132B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anchor distT="0" distB="0" distL="114300" distR="114300" simplePos="0" relativeHeight="251797504" behindDoc="1" locked="0" layoutInCell="1" allowOverlap="1" wp14:anchorId="5372811D" wp14:editId="6AD01A3D">
            <wp:simplePos x="0" y="0"/>
            <wp:positionH relativeFrom="column">
              <wp:posOffset>17145</wp:posOffset>
            </wp:positionH>
            <wp:positionV relativeFrom="paragraph">
              <wp:posOffset>-3175</wp:posOffset>
            </wp:positionV>
            <wp:extent cx="3118485" cy="4248150"/>
            <wp:effectExtent l="19050" t="0" r="5715" b="0"/>
            <wp:wrapTight wrapText="bothSides">
              <wp:wrapPolygon edited="0">
                <wp:start x="-132" y="0"/>
                <wp:lineTo x="-132" y="21503"/>
                <wp:lineTo x="21640" y="21503"/>
                <wp:lineTo x="21640" y="0"/>
                <wp:lineTo x="-132" y="0"/>
              </wp:wrapPolygon>
            </wp:wrapTight>
            <wp:docPr id="524" name="Picture 504" descr="TRIPARTITE 018 Feeding trough and teth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PARTITE 018 Feeding trough and tethers.jpg"/>
                    <pic:cNvPicPr/>
                  </pic:nvPicPr>
                  <pic:blipFill>
                    <a:blip r:embed="rId203" cstate="print"/>
                    <a:stretch>
                      <a:fillRect/>
                    </a:stretch>
                  </pic:blipFill>
                  <pic:spPr>
                    <a:xfrm>
                      <a:off x="0" y="0"/>
                      <a:ext cx="3118485" cy="4248150"/>
                    </a:xfrm>
                    <a:prstGeom prst="rect">
                      <a:avLst/>
                    </a:prstGeom>
                  </pic:spPr>
                </pic:pic>
              </a:graphicData>
            </a:graphic>
          </wp:anchor>
        </w:drawing>
      </w:r>
    </w:p>
    <w:p w14:paraId="2CCCA1B3" w14:textId="77777777" w:rsidR="00132BCA" w:rsidRPr="00F05BE2" w:rsidRDefault="00132BCA" w:rsidP="00132B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PHOTO LINK: TRIPARTITE 004-B Map showing location of tripartite buildings, trade routes and harbors</w:t>
      </w:r>
    </w:p>
    <w:p w14:paraId="416427D8" w14:textId="77777777" w:rsidR="00015223" w:rsidRPr="00F05BE2" w:rsidRDefault="00132BCA" w:rsidP="0001522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4C8B74CB" wp14:editId="1D0C7979">
            <wp:extent cx="3125172" cy="5254752"/>
            <wp:effectExtent l="19050" t="0" r="0" b="0"/>
            <wp:docPr id="531" name="Picture 529" descr="TRIPARTITE 004-B Seven plans from seven s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PARTITE 004-B Seven plans from seven sites.jpg"/>
                    <pic:cNvPicPr/>
                  </pic:nvPicPr>
                  <pic:blipFill>
                    <a:blip r:embed="rId204" cstate="print"/>
                    <a:stretch>
                      <a:fillRect/>
                    </a:stretch>
                  </pic:blipFill>
                  <pic:spPr>
                    <a:xfrm>
                      <a:off x="0" y="0"/>
                      <a:ext cx="3130091" cy="5263023"/>
                    </a:xfrm>
                    <a:prstGeom prst="rect">
                      <a:avLst/>
                    </a:prstGeom>
                  </pic:spPr>
                </pic:pic>
              </a:graphicData>
            </a:graphic>
          </wp:inline>
        </w:drawing>
      </w:r>
    </w:p>
    <w:p w14:paraId="3A595ED0" w14:textId="77777777" w:rsidR="00132BCA" w:rsidRPr="00F05BE2" w:rsidRDefault="00132BCA" w:rsidP="0001522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1972722" w14:textId="77777777" w:rsidR="00DF691F" w:rsidRDefault="00015223" w:rsidP="0001522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Buildings identified as stables at Megiddo (during the United Monarchy), could have held 450 horses.</w:t>
      </w:r>
      <w:r w:rsidR="00DF691F">
        <w:rPr>
          <w:rFonts w:ascii="Arial" w:hAnsi="Arial" w:cs="Arial"/>
          <w:szCs w:val="20"/>
        </w:rPr>
        <w:t xml:space="preserve"> </w:t>
      </w:r>
      <w:r w:rsidRPr="00F05BE2">
        <w:rPr>
          <w:rFonts w:ascii="Arial" w:hAnsi="Arial" w:cs="Arial"/>
          <w:szCs w:val="20"/>
        </w:rPr>
        <w:t xml:space="preserve">At Megiddo, there was a complex of five tripartite </w:t>
      </w:r>
      <w:proofErr w:type="gramStart"/>
      <w:r w:rsidRPr="00F05BE2">
        <w:rPr>
          <w:rFonts w:ascii="Arial" w:hAnsi="Arial" w:cs="Arial"/>
          <w:szCs w:val="20"/>
        </w:rPr>
        <w:t>buildings .</w:t>
      </w:r>
      <w:proofErr w:type="gramEnd"/>
    </w:p>
    <w:p w14:paraId="6EC50775" w14:textId="77777777" w:rsidR="00DF691F" w:rsidRDefault="00DF691F">
      <w:pPr>
        <w:widowControl/>
        <w:autoSpaceDE/>
        <w:autoSpaceDN/>
        <w:adjustRightInd/>
        <w:rPr>
          <w:rFonts w:ascii="Arial" w:hAnsi="Arial" w:cs="Arial"/>
          <w:szCs w:val="20"/>
        </w:rPr>
      </w:pPr>
      <w:r>
        <w:rPr>
          <w:rFonts w:ascii="Arial" w:hAnsi="Arial" w:cs="Arial"/>
          <w:szCs w:val="20"/>
        </w:rPr>
        <w:br w:type="page"/>
      </w:r>
    </w:p>
    <w:p w14:paraId="17BC17FB" w14:textId="77777777" w:rsidR="00015223" w:rsidRPr="00F05BE2" w:rsidRDefault="00015223" w:rsidP="0001522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5F0B10E" w14:textId="77777777" w:rsidR="00015223" w:rsidRPr="00F05BE2" w:rsidRDefault="00015223" w:rsidP="0001522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There is continuing debate about these buildings. The tripartite buildings have been interpreted, at various sites, as barracks, storehouses or bazaars (</w:t>
      </w:r>
      <w:proofErr w:type="spellStart"/>
      <w:r w:rsidRPr="00F05BE2">
        <w:rPr>
          <w:rFonts w:ascii="Arial" w:hAnsi="Arial" w:cs="Arial"/>
          <w:szCs w:val="20"/>
        </w:rPr>
        <w:t>Kochave</w:t>
      </w:r>
      <w:proofErr w:type="spellEnd"/>
      <w:r w:rsidRPr="00F05BE2">
        <w:rPr>
          <w:rFonts w:ascii="Arial" w:hAnsi="Arial" w:cs="Arial"/>
          <w:szCs w:val="20"/>
        </w:rPr>
        <w:t xml:space="preserve">, 1999) and not stables at all. At </w:t>
      </w:r>
      <w:proofErr w:type="spellStart"/>
      <w:r w:rsidRPr="00F05BE2">
        <w:rPr>
          <w:rFonts w:ascii="Arial" w:hAnsi="Arial" w:cs="Arial"/>
          <w:szCs w:val="20"/>
        </w:rPr>
        <w:t>Meggido</w:t>
      </w:r>
      <w:proofErr w:type="spellEnd"/>
      <w:r w:rsidRPr="00F05BE2">
        <w:rPr>
          <w:rFonts w:ascii="Arial" w:hAnsi="Arial" w:cs="Arial"/>
          <w:szCs w:val="20"/>
        </w:rPr>
        <w:t xml:space="preserve">, the "Stables" were originally dated to Solomon's Era (10th cent. BC), but later identified by pottery (etc.) as from time of </w:t>
      </w:r>
      <w:proofErr w:type="spellStart"/>
      <w:r w:rsidRPr="00F05BE2">
        <w:rPr>
          <w:rFonts w:ascii="Arial" w:hAnsi="Arial" w:cs="Arial"/>
          <w:szCs w:val="20"/>
        </w:rPr>
        <w:t>Omri</w:t>
      </w:r>
      <w:proofErr w:type="spellEnd"/>
      <w:r w:rsidRPr="00F05BE2">
        <w:rPr>
          <w:rFonts w:ascii="Arial" w:hAnsi="Arial" w:cs="Arial"/>
          <w:szCs w:val="20"/>
        </w:rPr>
        <w:t xml:space="preserve"> and Ahab. Further study of Megiddo indicated that older buildings used as stables may exist beneath those 9th century buildings of Ahab/</w:t>
      </w:r>
      <w:proofErr w:type="spellStart"/>
      <w:r w:rsidRPr="00F05BE2">
        <w:rPr>
          <w:rFonts w:ascii="Arial" w:hAnsi="Arial" w:cs="Arial"/>
          <w:szCs w:val="20"/>
        </w:rPr>
        <w:t>Omri</w:t>
      </w:r>
      <w:proofErr w:type="spellEnd"/>
      <w:r w:rsidRPr="00F05BE2">
        <w:rPr>
          <w:rFonts w:ascii="Arial" w:hAnsi="Arial" w:cs="Arial"/>
          <w:szCs w:val="20"/>
        </w:rPr>
        <w:t>.  The stone basins were interpreted as mangers. Some pillars in these buildings have holes in them which are said to have been used to tether horses. In one of the "stalls" at Megiddo, markings on one side of the troughs are believed to be made by the "cribbing" or nipping behavior of horses (Deborah Cantrell, cited by Shanks, 2003).</w:t>
      </w:r>
    </w:p>
    <w:p w14:paraId="1DC53AC2" w14:textId="77777777" w:rsidR="00015223" w:rsidRPr="00F05BE2" w:rsidRDefault="00015223" w:rsidP="0001522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26BE1B2" w14:textId="77777777" w:rsidR="00015223" w:rsidRPr="00F05BE2" w:rsidRDefault="00DF691F" w:rsidP="0001522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PHO</w:t>
      </w:r>
      <w:r w:rsidR="00015223" w:rsidRPr="00F05BE2">
        <w:rPr>
          <w:rFonts w:ascii="Arial" w:hAnsi="Arial" w:cs="Arial"/>
          <w:szCs w:val="20"/>
        </w:rPr>
        <w:t>TO LINK: TRIPARTITE 017 Cribbing behavior marks on troughs at Megiddo</w:t>
      </w:r>
    </w:p>
    <w:p w14:paraId="6FBE2C7F" w14:textId="77777777" w:rsidR="003D2619" w:rsidRPr="00F05BE2" w:rsidRDefault="003D2619" w:rsidP="0001522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029CD5C0" wp14:editId="55C0E278">
            <wp:extent cx="5477256" cy="3685032"/>
            <wp:effectExtent l="19050" t="0" r="9144" b="0"/>
            <wp:docPr id="526" name="Picture 525" descr="TRIPARTITE 017 Megiddo trough with cribbing or nipping mar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PARTITE 017 Megiddo trough with cribbing or nipping marks.jpg"/>
                    <pic:cNvPicPr/>
                  </pic:nvPicPr>
                  <pic:blipFill>
                    <a:blip r:embed="rId205" cstate="print"/>
                    <a:stretch>
                      <a:fillRect/>
                    </a:stretch>
                  </pic:blipFill>
                  <pic:spPr>
                    <a:xfrm>
                      <a:off x="0" y="0"/>
                      <a:ext cx="5477256" cy="3685032"/>
                    </a:xfrm>
                    <a:prstGeom prst="rect">
                      <a:avLst/>
                    </a:prstGeom>
                  </pic:spPr>
                </pic:pic>
              </a:graphicData>
            </a:graphic>
          </wp:inline>
        </w:drawing>
      </w:r>
    </w:p>
    <w:p w14:paraId="6DBE053C" w14:textId="77777777" w:rsidR="00DF691F" w:rsidRDefault="00DF691F" w:rsidP="00DF691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DDBCDCD" w14:textId="77777777" w:rsidR="003D2619" w:rsidRPr="00F05BE2" w:rsidRDefault="004D1225" w:rsidP="00DF691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MEGIDDO019B" w:history="1">
        <w:r w:rsidR="003D2619" w:rsidRPr="00DF691F">
          <w:rPr>
            <w:rStyle w:val="Hyperlink"/>
            <w:rFonts w:ascii="Arial" w:hAnsi="Arial" w:cs="Arial"/>
            <w:noProof w:val="0"/>
            <w:szCs w:val="20"/>
          </w:rPr>
          <w:t>PHOTO LINK: MEGIDDO 019 Plan of 9th century BC Megiddo with Northern and Southern stables</w:t>
        </w:r>
        <w:r w:rsidR="00DF691F" w:rsidRPr="00DF691F">
          <w:rPr>
            <w:rStyle w:val="Hyperlink"/>
            <w:rFonts w:ascii="Arial" w:hAnsi="Arial" w:cs="Arial"/>
            <w:noProof w:val="0"/>
            <w:szCs w:val="20"/>
          </w:rPr>
          <w:t xml:space="preserve"> (See ABOVE, </w:t>
        </w:r>
        <w:proofErr w:type="spellStart"/>
        <w:r w:rsidR="00DF691F" w:rsidRPr="00DF691F">
          <w:rPr>
            <w:rStyle w:val="Hyperlink"/>
            <w:rFonts w:ascii="Arial" w:hAnsi="Arial" w:cs="Arial"/>
            <w:noProof w:val="0"/>
            <w:szCs w:val="20"/>
          </w:rPr>
          <w:t>ctrl+click</w:t>
        </w:r>
        <w:proofErr w:type="spellEnd"/>
        <w:r w:rsidR="00DF691F" w:rsidRPr="00DF691F">
          <w:rPr>
            <w:rStyle w:val="Hyperlink"/>
            <w:rFonts w:ascii="Arial" w:hAnsi="Arial" w:cs="Arial"/>
            <w:noProof w:val="0"/>
            <w:szCs w:val="20"/>
          </w:rPr>
          <w:t xml:space="preserve"> to follow link)</w:t>
        </w:r>
      </w:hyperlink>
    </w:p>
    <w:p w14:paraId="647306D0" w14:textId="77777777" w:rsidR="003D2619" w:rsidRPr="00F05BE2" w:rsidRDefault="003D2619" w:rsidP="003D261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p>
    <w:p w14:paraId="2BD9557F" w14:textId="77777777" w:rsidR="001E0417" w:rsidRPr="00F05BE2" w:rsidRDefault="001E0417" w:rsidP="00DF691F">
      <w:pPr>
        <w:pStyle w:val="Heading2"/>
      </w:pPr>
      <w:bookmarkStart w:id="281" w:name="_Toc325923746"/>
      <w:bookmarkStart w:id="282" w:name="_Toc371884904"/>
      <w:r w:rsidRPr="00F05BE2">
        <w:t>Common Features of Tripartite Buildings</w:t>
      </w:r>
      <w:bookmarkEnd w:id="281"/>
      <w:bookmarkEnd w:id="282"/>
    </w:p>
    <w:p w14:paraId="4BB1AD3F" w14:textId="77777777" w:rsidR="001E0417" w:rsidRPr="00F05BE2" w:rsidRDefault="001E041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A5027FE"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The architectural design of these buildings is similar. There are solid exterior walls </w:t>
      </w:r>
      <w:r w:rsidR="00923AD5" w:rsidRPr="00F05BE2">
        <w:rPr>
          <w:rFonts w:ascii="Arial" w:hAnsi="Arial" w:cs="Arial"/>
          <w:szCs w:val="20"/>
        </w:rPr>
        <w:t xml:space="preserve">with two rows of </w:t>
      </w:r>
      <w:r w:rsidR="00682386" w:rsidRPr="00F05BE2">
        <w:rPr>
          <w:rFonts w:ascii="Arial" w:hAnsi="Arial" w:cs="Arial"/>
          <w:szCs w:val="20"/>
        </w:rPr>
        <w:t>colonnades</w:t>
      </w:r>
      <w:r w:rsidRPr="00F05BE2">
        <w:rPr>
          <w:rFonts w:ascii="Arial" w:hAnsi="Arial" w:cs="Arial"/>
          <w:szCs w:val="20"/>
        </w:rPr>
        <w:t xml:space="preserve"> that divide the </w:t>
      </w:r>
      <w:r w:rsidR="00682386" w:rsidRPr="00F05BE2">
        <w:rPr>
          <w:rFonts w:ascii="Arial" w:hAnsi="Arial" w:cs="Arial"/>
          <w:szCs w:val="20"/>
        </w:rPr>
        <w:t>structure</w:t>
      </w:r>
      <w:r w:rsidRPr="00F05BE2">
        <w:rPr>
          <w:rFonts w:ascii="Arial" w:hAnsi="Arial" w:cs="Arial"/>
          <w:szCs w:val="20"/>
        </w:rPr>
        <w:t xml:space="preserve"> into three semi-</w:t>
      </w:r>
      <w:r w:rsidR="00682386" w:rsidRPr="00F05BE2">
        <w:rPr>
          <w:rFonts w:ascii="Arial" w:hAnsi="Arial" w:cs="Arial"/>
          <w:szCs w:val="20"/>
        </w:rPr>
        <w:t>equal</w:t>
      </w:r>
      <w:r w:rsidRPr="00F05BE2">
        <w:rPr>
          <w:rFonts w:ascii="Arial" w:hAnsi="Arial" w:cs="Arial"/>
          <w:szCs w:val="20"/>
        </w:rPr>
        <w:t xml:space="preserve"> divisions (</w:t>
      </w:r>
      <w:proofErr w:type="spellStart"/>
      <w:r w:rsidRPr="00F05BE2">
        <w:rPr>
          <w:rFonts w:ascii="Arial" w:hAnsi="Arial" w:cs="Arial"/>
          <w:szCs w:val="20"/>
        </w:rPr>
        <w:t>Kochavi</w:t>
      </w:r>
      <w:proofErr w:type="spellEnd"/>
      <w:r w:rsidRPr="00F05BE2">
        <w:rPr>
          <w:rFonts w:ascii="Arial" w:hAnsi="Arial" w:cs="Arial"/>
          <w:szCs w:val="20"/>
        </w:rPr>
        <w:t xml:space="preserve">, 1999:50; </w:t>
      </w:r>
      <w:proofErr w:type="spellStart"/>
      <w:r w:rsidRPr="00F05BE2">
        <w:rPr>
          <w:rFonts w:ascii="Arial" w:hAnsi="Arial" w:cs="Arial"/>
          <w:szCs w:val="20"/>
        </w:rPr>
        <w:t>Currid</w:t>
      </w:r>
      <w:proofErr w:type="spellEnd"/>
      <w:r w:rsidRPr="00F05BE2">
        <w:rPr>
          <w:rFonts w:ascii="Arial" w:hAnsi="Arial" w:cs="Arial"/>
          <w:szCs w:val="20"/>
        </w:rPr>
        <w:t>, 1992:55).</w:t>
      </w:r>
    </w:p>
    <w:p w14:paraId="701B40DE"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0947FC1" w14:textId="77777777" w:rsidR="00132BCA" w:rsidRPr="00F05BE2" w:rsidRDefault="00132BCA">
      <w:pPr>
        <w:widowControl/>
        <w:autoSpaceDE/>
        <w:autoSpaceDN/>
        <w:adjustRightInd/>
        <w:rPr>
          <w:rFonts w:ascii="Arial" w:hAnsi="Arial" w:cs="Arial"/>
          <w:szCs w:val="20"/>
        </w:rPr>
      </w:pPr>
      <w:r w:rsidRPr="00F05BE2">
        <w:rPr>
          <w:rFonts w:ascii="Arial" w:hAnsi="Arial" w:cs="Arial"/>
          <w:szCs w:val="20"/>
        </w:rPr>
        <w:br w:type="page"/>
      </w:r>
    </w:p>
    <w:p w14:paraId="3BF5F9BD" w14:textId="77777777" w:rsidR="008B3C33" w:rsidRPr="00F05BE2" w:rsidRDefault="008B3C33" w:rsidP="003D2619">
      <w:pPr>
        <w:widowControl/>
        <w:autoSpaceDE/>
        <w:autoSpaceDN/>
        <w:adjustRightInd/>
        <w:jc w:val="center"/>
        <w:rPr>
          <w:rFonts w:ascii="Arial" w:hAnsi="Arial" w:cs="Arial"/>
          <w:szCs w:val="20"/>
        </w:rPr>
      </w:pPr>
      <w:r w:rsidRPr="00F05BE2">
        <w:rPr>
          <w:rFonts w:ascii="Arial" w:hAnsi="Arial" w:cs="Arial"/>
          <w:szCs w:val="20"/>
        </w:rPr>
        <w:lastRenderedPageBreak/>
        <w:t>PHOTO LINK:</w:t>
      </w:r>
      <w:r w:rsidR="00923AD5" w:rsidRPr="00F05BE2">
        <w:rPr>
          <w:rFonts w:ascii="Arial" w:hAnsi="Arial" w:cs="Arial"/>
          <w:szCs w:val="20"/>
        </w:rPr>
        <w:t xml:space="preserve"> </w:t>
      </w:r>
      <w:r w:rsidRPr="00F05BE2">
        <w:rPr>
          <w:rFonts w:ascii="Arial" w:hAnsi="Arial" w:cs="Arial"/>
          <w:szCs w:val="20"/>
        </w:rPr>
        <w:t>TRIPARTITE</w:t>
      </w:r>
      <w:r w:rsidR="00923AD5" w:rsidRPr="00F05BE2">
        <w:rPr>
          <w:rFonts w:ascii="Arial" w:hAnsi="Arial" w:cs="Arial"/>
          <w:szCs w:val="20"/>
        </w:rPr>
        <w:t xml:space="preserve"> </w:t>
      </w:r>
      <w:r w:rsidRPr="00F05BE2">
        <w:rPr>
          <w:rFonts w:ascii="Arial" w:hAnsi="Arial" w:cs="Arial"/>
          <w:szCs w:val="20"/>
        </w:rPr>
        <w:t>004 (Plan comparisons at 7 sites)</w:t>
      </w:r>
    </w:p>
    <w:p w14:paraId="667A8D57" w14:textId="77777777" w:rsidR="001E0417" w:rsidRPr="00F05BE2" w:rsidRDefault="001E0417" w:rsidP="0082217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63BCE684" wp14:editId="60E44D63">
            <wp:extent cx="6106220" cy="5913120"/>
            <wp:effectExtent l="19050" t="0" r="8830" b="0"/>
            <wp:docPr id="506" name="Picture 505" descr="TRIPARTITE 004-D Seven plans from seven s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PARTITE 004-D Seven plans from seven sites.jpg"/>
                    <pic:cNvPicPr/>
                  </pic:nvPicPr>
                  <pic:blipFill>
                    <a:blip r:embed="rId206" cstate="print"/>
                    <a:stretch>
                      <a:fillRect/>
                    </a:stretch>
                  </pic:blipFill>
                  <pic:spPr>
                    <a:xfrm>
                      <a:off x="0" y="0"/>
                      <a:ext cx="6105091" cy="5912027"/>
                    </a:xfrm>
                    <a:prstGeom prst="rect">
                      <a:avLst/>
                    </a:prstGeom>
                  </pic:spPr>
                </pic:pic>
              </a:graphicData>
            </a:graphic>
          </wp:inline>
        </w:drawing>
      </w:r>
    </w:p>
    <w:p w14:paraId="068D3FF7" w14:textId="77777777" w:rsidR="003D2619" w:rsidRPr="00F05BE2" w:rsidRDefault="003D2619">
      <w:pPr>
        <w:widowControl/>
        <w:autoSpaceDE/>
        <w:autoSpaceDN/>
        <w:adjustRightInd/>
        <w:rPr>
          <w:rFonts w:ascii="Arial" w:hAnsi="Arial" w:cs="Arial"/>
          <w:szCs w:val="20"/>
        </w:rPr>
      </w:pPr>
    </w:p>
    <w:p w14:paraId="73DB95C8" w14:textId="77777777" w:rsidR="001E0417" w:rsidRPr="00F05BE2" w:rsidRDefault="00DF691F" w:rsidP="00DF691F">
      <w:pPr>
        <w:widowControl/>
        <w:autoSpaceDE/>
        <w:autoSpaceDN/>
        <w:adjustRightInd/>
        <w:rPr>
          <w:rFonts w:ascii="Arial" w:hAnsi="Arial" w:cs="Arial"/>
          <w:szCs w:val="20"/>
        </w:rPr>
      </w:pPr>
      <w:r>
        <w:rPr>
          <w:rFonts w:ascii="Arial" w:hAnsi="Arial" w:cs="Arial"/>
          <w:szCs w:val="20"/>
        </w:rPr>
        <w:br w:type="page"/>
      </w:r>
    </w:p>
    <w:p w14:paraId="4A0E1C8E" w14:textId="77777777" w:rsidR="008B3C33" w:rsidRPr="00F05BE2" w:rsidRDefault="008B3C33" w:rsidP="00DF691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lastRenderedPageBreak/>
        <w:t>PHOTO LINK: TRIPARTITE</w:t>
      </w:r>
      <w:r w:rsidR="00923AD5" w:rsidRPr="00F05BE2">
        <w:rPr>
          <w:rFonts w:ascii="Arial" w:hAnsi="Arial" w:cs="Arial"/>
          <w:szCs w:val="20"/>
        </w:rPr>
        <w:t xml:space="preserve"> </w:t>
      </w:r>
      <w:r w:rsidRPr="00F05BE2">
        <w:rPr>
          <w:rFonts w:ascii="Arial" w:hAnsi="Arial" w:cs="Arial"/>
          <w:szCs w:val="20"/>
        </w:rPr>
        <w:t>008 Plans of 8 different buildings</w:t>
      </w:r>
    </w:p>
    <w:p w14:paraId="1A6A5A04" w14:textId="77777777" w:rsidR="00132BCA" w:rsidRPr="00F05BE2" w:rsidRDefault="00DF691F" w:rsidP="00DF691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Pr>
          <w:rFonts w:ascii="Arial" w:hAnsi="Arial" w:cs="Arial"/>
          <w:noProof/>
          <w:szCs w:val="20"/>
        </w:rPr>
        <w:drawing>
          <wp:inline distT="0" distB="0" distL="0" distR="0" wp14:anchorId="3179BD56" wp14:editId="26615513">
            <wp:extent cx="2633472" cy="7006180"/>
            <wp:effectExtent l="19050" t="0" r="0" b="0"/>
            <wp:docPr id="217" name="Picture 507" descr="TRIPARTITE 008 Plans of 8 different build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PARTITE 008 Plans of 8 different buildings.jpg"/>
                    <pic:cNvPicPr/>
                  </pic:nvPicPr>
                  <pic:blipFill>
                    <a:blip r:embed="rId207" cstate="print"/>
                    <a:stretch>
                      <a:fillRect/>
                    </a:stretch>
                  </pic:blipFill>
                  <pic:spPr>
                    <a:xfrm>
                      <a:off x="0" y="0"/>
                      <a:ext cx="2633327" cy="7005795"/>
                    </a:xfrm>
                    <a:prstGeom prst="rect">
                      <a:avLst/>
                    </a:prstGeom>
                  </pic:spPr>
                </pic:pic>
              </a:graphicData>
            </a:graphic>
          </wp:inline>
        </w:drawing>
      </w:r>
    </w:p>
    <w:p w14:paraId="7D0C0A8A" w14:textId="77777777" w:rsidR="00DF691F" w:rsidRDefault="00DF691F">
      <w:pPr>
        <w:widowControl/>
        <w:autoSpaceDE/>
        <w:autoSpaceDN/>
        <w:adjustRightInd/>
        <w:rPr>
          <w:rFonts w:ascii="Arial" w:hAnsi="Arial" w:cs="Arial"/>
          <w:szCs w:val="20"/>
        </w:rPr>
      </w:pPr>
      <w:r>
        <w:rPr>
          <w:rFonts w:ascii="Arial" w:hAnsi="Arial" w:cs="Arial"/>
          <w:szCs w:val="20"/>
        </w:rPr>
        <w:br w:type="page"/>
      </w:r>
    </w:p>
    <w:p w14:paraId="51FD4E16" w14:textId="77777777" w:rsidR="00132BCA" w:rsidRPr="00F05BE2" w:rsidRDefault="00132BCA" w:rsidP="00DF691F">
      <w:pPr>
        <w:widowControl/>
        <w:autoSpaceDE/>
        <w:autoSpaceDN/>
        <w:adjustRightInd/>
        <w:jc w:val="center"/>
        <w:rPr>
          <w:rFonts w:ascii="Arial" w:hAnsi="Arial" w:cs="Arial"/>
          <w:szCs w:val="20"/>
        </w:rPr>
      </w:pPr>
      <w:r w:rsidRPr="00F05BE2">
        <w:rPr>
          <w:rFonts w:ascii="Arial" w:hAnsi="Arial" w:cs="Arial"/>
          <w:szCs w:val="20"/>
        </w:rPr>
        <w:lastRenderedPageBreak/>
        <w:t>PHOTO LINK: TRIPARTITE 010 Drawing of tripartite building at Beer</w:t>
      </w:r>
      <w:r w:rsidRPr="00F05BE2">
        <w:rPr>
          <w:rFonts w:ascii="Arial" w:hAnsi="Arial" w:cs="Arial"/>
          <w:szCs w:val="20"/>
        </w:rPr>
        <w:noBreakHyphen/>
      </w:r>
      <w:proofErr w:type="spellStart"/>
      <w:r w:rsidRPr="00F05BE2">
        <w:rPr>
          <w:rFonts w:ascii="Arial" w:hAnsi="Arial" w:cs="Arial"/>
          <w:szCs w:val="20"/>
        </w:rPr>
        <w:t>sheva</w:t>
      </w:r>
      <w:proofErr w:type="spellEnd"/>
    </w:p>
    <w:p w14:paraId="7DA988DE" w14:textId="77777777" w:rsidR="008B3C33" w:rsidRPr="00F05BE2" w:rsidRDefault="00132BCA" w:rsidP="00DF691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7F0982A7" wp14:editId="2AE64F2F">
            <wp:extent cx="4294939" cy="4047744"/>
            <wp:effectExtent l="19050" t="0" r="0" b="0"/>
            <wp:docPr id="528" name="Picture 511" descr="TRIPARTITE 010A Drawing of tripartite building at Beer-she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PARTITE 010A Drawing of tripartite building at Beer-sheva.jpg"/>
                    <pic:cNvPicPr/>
                  </pic:nvPicPr>
                  <pic:blipFill>
                    <a:blip r:embed="rId208" cstate="print"/>
                    <a:stretch>
                      <a:fillRect/>
                    </a:stretch>
                  </pic:blipFill>
                  <pic:spPr>
                    <a:xfrm>
                      <a:off x="0" y="0"/>
                      <a:ext cx="4301603" cy="4054025"/>
                    </a:xfrm>
                    <a:prstGeom prst="rect">
                      <a:avLst/>
                    </a:prstGeom>
                  </pic:spPr>
                </pic:pic>
              </a:graphicData>
            </a:graphic>
          </wp:inline>
        </w:drawing>
      </w:r>
    </w:p>
    <w:p w14:paraId="6BF4958C" w14:textId="77777777" w:rsidR="00132BCA" w:rsidRPr="00F05BE2" w:rsidRDefault="00132BCA"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11A0117"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Most are located within public sectors near city gates or public squares and close to outer limits (wall) of the city. They were erected as independent structures that had an important communal function. The size varies from 25x25 ft (Tell </w:t>
      </w:r>
      <w:proofErr w:type="spellStart"/>
      <w:r w:rsidRPr="00F05BE2">
        <w:rPr>
          <w:rFonts w:ascii="Arial" w:hAnsi="Arial" w:cs="Arial"/>
          <w:szCs w:val="20"/>
        </w:rPr>
        <w:t>Avu</w:t>
      </w:r>
      <w:proofErr w:type="spellEnd"/>
      <w:r w:rsidRPr="00F05BE2">
        <w:rPr>
          <w:rFonts w:ascii="Arial" w:hAnsi="Arial" w:cs="Arial"/>
          <w:szCs w:val="20"/>
        </w:rPr>
        <w:t xml:space="preserve"> </w:t>
      </w:r>
      <w:proofErr w:type="spellStart"/>
      <w:r w:rsidRPr="00F05BE2">
        <w:rPr>
          <w:rFonts w:ascii="Arial" w:hAnsi="Arial" w:cs="Arial"/>
          <w:szCs w:val="20"/>
        </w:rPr>
        <w:t>Hawam</w:t>
      </w:r>
      <w:proofErr w:type="spellEnd"/>
      <w:r w:rsidRPr="00F05BE2">
        <w:rPr>
          <w:rFonts w:ascii="Arial" w:hAnsi="Arial" w:cs="Arial"/>
          <w:szCs w:val="20"/>
        </w:rPr>
        <w:t xml:space="preserve">) to 40x88 ft (Megiddo). Floors of the two side rooms are generally different from floor of the central hall. The side isles are generally cobblestone and the central isle is stamped earth. Building access was by a gently inclined ramp (rather than by steps as with most public buildings of the period).The entrance was usually through one central doorway in the shorter-sided wall. No roofs survive, but were probably of clerestory design (Davies, 1994; </w:t>
      </w:r>
      <w:proofErr w:type="spellStart"/>
      <w:r w:rsidRPr="00F05BE2">
        <w:rPr>
          <w:rFonts w:ascii="Arial" w:hAnsi="Arial" w:cs="Arial"/>
          <w:szCs w:val="20"/>
        </w:rPr>
        <w:t>Currid</w:t>
      </w:r>
      <w:proofErr w:type="spellEnd"/>
      <w:r w:rsidRPr="00F05BE2">
        <w:rPr>
          <w:rFonts w:ascii="Arial" w:hAnsi="Arial" w:cs="Arial"/>
          <w:szCs w:val="20"/>
        </w:rPr>
        <w:t xml:space="preserve">, 1992; Wilson, 1972; </w:t>
      </w:r>
      <w:proofErr w:type="spellStart"/>
      <w:r w:rsidRPr="00F05BE2">
        <w:rPr>
          <w:rFonts w:ascii="Arial" w:hAnsi="Arial" w:cs="Arial"/>
          <w:szCs w:val="20"/>
        </w:rPr>
        <w:t>Kochave</w:t>
      </w:r>
      <w:proofErr w:type="spellEnd"/>
      <w:r w:rsidRPr="00F05BE2">
        <w:rPr>
          <w:rFonts w:ascii="Arial" w:hAnsi="Arial" w:cs="Arial"/>
          <w:szCs w:val="20"/>
        </w:rPr>
        <w:t xml:space="preserve">, 1999). </w:t>
      </w:r>
    </w:p>
    <w:p w14:paraId="7DA8921D"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6FA5CAB" w14:textId="77777777" w:rsidR="00014C42" w:rsidRPr="00F05BE2" w:rsidRDefault="00014C42" w:rsidP="00014C4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The architecture of the tripartite buildings, if of clerestory design, would have provided light and allow air to circulate throughout the building, because of the wide open spaces formed by the two central rows of columns (Davies, 1994; </w:t>
      </w:r>
      <w:proofErr w:type="spellStart"/>
      <w:r w:rsidRPr="00F05BE2">
        <w:rPr>
          <w:rFonts w:ascii="Arial" w:hAnsi="Arial" w:cs="Arial"/>
          <w:szCs w:val="20"/>
        </w:rPr>
        <w:t>Currid</w:t>
      </w:r>
      <w:proofErr w:type="spellEnd"/>
      <w:r w:rsidRPr="00F05BE2">
        <w:rPr>
          <w:rFonts w:ascii="Arial" w:hAnsi="Arial" w:cs="Arial"/>
          <w:szCs w:val="20"/>
        </w:rPr>
        <w:t xml:space="preserve">, 1992; Wilson, 1972; </w:t>
      </w:r>
      <w:proofErr w:type="spellStart"/>
      <w:r w:rsidRPr="00F05BE2">
        <w:rPr>
          <w:rFonts w:ascii="Arial" w:hAnsi="Arial" w:cs="Arial"/>
          <w:szCs w:val="20"/>
        </w:rPr>
        <w:t>Kochave</w:t>
      </w:r>
      <w:proofErr w:type="spellEnd"/>
      <w:r w:rsidRPr="00F05BE2">
        <w:rPr>
          <w:rFonts w:ascii="Arial" w:hAnsi="Arial" w:cs="Arial"/>
          <w:szCs w:val="20"/>
        </w:rPr>
        <w:t xml:space="preserve">, 1999). </w:t>
      </w:r>
    </w:p>
    <w:p w14:paraId="0DC1E8F6" w14:textId="77777777" w:rsidR="00132BCA" w:rsidRPr="00F05BE2" w:rsidRDefault="00132BCA" w:rsidP="00014C4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312DADD" w14:textId="77777777" w:rsidR="008B3C33" w:rsidRPr="00F05BE2" w:rsidRDefault="0001522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Although stables are a biblically-appealing interpretation of tripartite </w:t>
      </w:r>
      <w:proofErr w:type="gramStart"/>
      <w:r w:rsidRPr="00F05BE2">
        <w:rPr>
          <w:rFonts w:ascii="Arial" w:hAnsi="Arial" w:cs="Arial"/>
          <w:szCs w:val="20"/>
        </w:rPr>
        <w:t xml:space="preserve">buildings, </w:t>
      </w:r>
      <w:r w:rsidR="008B3C33" w:rsidRPr="00F05BE2">
        <w:rPr>
          <w:rFonts w:ascii="Arial" w:hAnsi="Arial" w:cs="Arial"/>
          <w:szCs w:val="20"/>
        </w:rPr>
        <w:t xml:space="preserve"> there</w:t>
      </w:r>
      <w:proofErr w:type="gramEnd"/>
      <w:r w:rsidR="008B3C33" w:rsidRPr="00F05BE2">
        <w:rPr>
          <w:rFonts w:ascii="Arial" w:hAnsi="Arial" w:cs="Arial"/>
          <w:szCs w:val="20"/>
        </w:rPr>
        <w:t xml:space="preserve"> is no evidence </w:t>
      </w:r>
      <w:r w:rsidRPr="00F05BE2">
        <w:rPr>
          <w:rFonts w:ascii="Arial" w:hAnsi="Arial" w:cs="Arial"/>
          <w:szCs w:val="20"/>
        </w:rPr>
        <w:t xml:space="preserve">in them </w:t>
      </w:r>
      <w:r w:rsidR="008B3C33" w:rsidRPr="00F05BE2">
        <w:rPr>
          <w:rFonts w:ascii="Arial" w:hAnsi="Arial" w:cs="Arial"/>
          <w:szCs w:val="20"/>
        </w:rPr>
        <w:t>of long-term presence of horse</w:t>
      </w:r>
      <w:r w:rsidRPr="00F05BE2">
        <w:rPr>
          <w:rFonts w:ascii="Arial" w:hAnsi="Arial" w:cs="Arial"/>
          <w:szCs w:val="20"/>
        </w:rPr>
        <w:t>s or chariots</w:t>
      </w:r>
      <w:r w:rsidR="008B3C33" w:rsidRPr="00F05BE2">
        <w:rPr>
          <w:rFonts w:ascii="Arial" w:hAnsi="Arial" w:cs="Arial"/>
          <w:szCs w:val="20"/>
        </w:rPr>
        <w:t xml:space="preserve"> such as urine chemicals (phosphoric anhydride) in the soil, or equine </w:t>
      </w:r>
      <w:r w:rsidR="00682386" w:rsidRPr="00F05BE2">
        <w:rPr>
          <w:rFonts w:ascii="Arial" w:hAnsi="Arial" w:cs="Arial"/>
          <w:szCs w:val="20"/>
        </w:rPr>
        <w:t>paraphernalia</w:t>
      </w:r>
      <w:r w:rsidR="008B3C33" w:rsidRPr="00F05BE2">
        <w:rPr>
          <w:rFonts w:ascii="Arial" w:hAnsi="Arial" w:cs="Arial"/>
          <w:szCs w:val="20"/>
        </w:rPr>
        <w:t xml:space="preserve">. These buildings are found in the center of cities. It </w:t>
      </w:r>
      <w:proofErr w:type="gramStart"/>
      <w:r w:rsidR="008B3C33" w:rsidRPr="00F05BE2">
        <w:rPr>
          <w:rFonts w:ascii="Arial" w:hAnsi="Arial" w:cs="Arial"/>
          <w:szCs w:val="20"/>
        </w:rPr>
        <w:t>is  unlikely</w:t>
      </w:r>
      <w:proofErr w:type="gramEnd"/>
      <w:r w:rsidR="008B3C33" w:rsidRPr="00F05BE2">
        <w:rPr>
          <w:rFonts w:ascii="Arial" w:hAnsi="Arial" w:cs="Arial"/>
          <w:szCs w:val="20"/>
        </w:rPr>
        <w:t xml:space="preserve"> that smelly stables would be in placed there (Davies, 1994; </w:t>
      </w:r>
      <w:proofErr w:type="spellStart"/>
      <w:r w:rsidR="008B3C33" w:rsidRPr="00F05BE2">
        <w:rPr>
          <w:rFonts w:ascii="Arial" w:hAnsi="Arial" w:cs="Arial"/>
          <w:szCs w:val="20"/>
        </w:rPr>
        <w:t>Currid</w:t>
      </w:r>
      <w:proofErr w:type="spellEnd"/>
      <w:r w:rsidR="008B3C33" w:rsidRPr="00F05BE2">
        <w:rPr>
          <w:rFonts w:ascii="Arial" w:hAnsi="Arial" w:cs="Arial"/>
          <w:szCs w:val="20"/>
        </w:rPr>
        <w:t xml:space="preserve">, 1992; Wilson, 1972; </w:t>
      </w:r>
      <w:proofErr w:type="spellStart"/>
      <w:r w:rsidR="008B3C33" w:rsidRPr="00F05BE2">
        <w:rPr>
          <w:rFonts w:ascii="Arial" w:hAnsi="Arial" w:cs="Arial"/>
          <w:szCs w:val="20"/>
        </w:rPr>
        <w:t>Kochave</w:t>
      </w:r>
      <w:proofErr w:type="spellEnd"/>
      <w:r w:rsidR="008B3C33" w:rsidRPr="00F05BE2">
        <w:rPr>
          <w:rFonts w:ascii="Arial" w:hAnsi="Arial" w:cs="Arial"/>
          <w:szCs w:val="20"/>
        </w:rPr>
        <w:t>, 1999).</w:t>
      </w:r>
    </w:p>
    <w:p w14:paraId="656344A6"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C4D7184" w14:textId="77777777" w:rsidR="00014C42"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 xml:space="preserve">The tripartite buildings sometimes are found adjacent to </w:t>
      </w:r>
      <w:r w:rsidR="00682386" w:rsidRPr="00F05BE2">
        <w:rPr>
          <w:rFonts w:ascii="Arial" w:hAnsi="Arial" w:cs="Arial"/>
          <w:szCs w:val="20"/>
        </w:rPr>
        <w:t>granaries</w:t>
      </w:r>
      <w:r w:rsidRPr="00F05BE2">
        <w:rPr>
          <w:rFonts w:ascii="Arial" w:hAnsi="Arial" w:cs="Arial"/>
          <w:szCs w:val="20"/>
        </w:rPr>
        <w:t xml:space="preserve"> (Tel </w:t>
      </w:r>
      <w:proofErr w:type="spellStart"/>
      <w:r w:rsidRPr="00F05BE2">
        <w:rPr>
          <w:rFonts w:ascii="Arial" w:hAnsi="Arial" w:cs="Arial"/>
          <w:szCs w:val="20"/>
        </w:rPr>
        <w:t>Hadar</w:t>
      </w:r>
      <w:proofErr w:type="spellEnd"/>
      <w:r w:rsidRPr="00F05BE2">
        <w:rPr>
          <w:rFonts w:ascii="Arial" w:hAnsi="Arial" w:cs="Arial"/>
          <w:szCs w:val="20"/>
        </w:rPr>
        <w:t xml:space="preserve">, </w:t>
      </w:r>
      <w:proofErr w:type="spellStart"/>
      <w:r w:rsidRPr="00F05BE2">
        <w:rPr>
          <w:rFonts w:ascii="Arial" w:hAnsi="Arial" w:cs="Arial"/>
          <w:szCs w:val="20"/>
        </w:rPr>
        <w:t>Kochave</w:t>
      </w:r>
      <w:proofErr w:type="spellEnd"/>
      <w:r w:rsidRPr="00F05BE2">
        <w:rPr>
          <w:rFonts w:ascii="Arial" w:hAnsi="Arial" w:cs="Arial"/>
          <w:szCs w:val="20"/>
        </w:rPr>
        <w:t>, 1999; Hazor, Ben-Tor</w:t>
      </w:r>
      <w:r w:rsidR="00682386" w:rsidRPr="00F05BE2">
        <w:rPr>
          <w:rFonts w:ascii="Arial" w:hAnsi="Arial" w:cs="Arial"/>
          <w:szCs w:val="20"/>
        </w:rPr>
        <w:t>, 1994</w:t>
      </w:r>
      <w:r w:rsidRPr="00F05BE2">
        <w:rPr>
          <w:rFonts w:ascii="Arial" w:hAnsi="Arial" w:cs="Arial"/>
          <w:szCs w:val="20"/>
        </w:rPr>
        <w:t xml:space="preserve">). </w:t>
      </w:r>
    </w:p>
    <w:p w14:paraId="3208AD4B" w14:textId="77777777" w:rsidR="00014C42" w:rsidRPr="00F05BE2" w:rsidRDefault="00014C42"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1ECF602"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 floors of tripartite buildings often have many storage jars, but few bowls or other types of pottery.</w:t>
      </w:r>
    </w:p>
    <w:p w14:paraId="4AA66372"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C41F982" w14:textId="77777777" w:rsidR="008B3C33" w:rsidRPr="00F05BE2" w:rsidRDefault="008B3C33" w:rsidP="00DF691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t>PHOTO LINK: TRIPARTITE</w:t>
      </w:r>
      <w:r w:rsidR="00014C42" w:rsidRPr="00F05BE2">
        <w:rPr>
          <w:rFonts w:ascii="Arial" w:hAnsi="Arial" w:cs="Arial"/>
          <w:szCs w:val="20"/>
        </w:rPr>
        <w:t xml:space="preserve"> </w:t>
      </w:r>
      <w:r w:rsidRPr="00F05BE2">
        <w:rPr>
          <w:rFonts w:ascii="Arial" w:hAnsi="Arial" w:cs="Arial"/>
          <w:szCs w:val="20"/>
        </w:rPr>
        <w:t xml:space="preserve">003 Tel </w:t>
      </w:r>
      <w:proofErr w:type="spellStart"/>
      <w:r w:rsidRPr="00F05BE2">
        <w:rPr>
          <w:rFonts w:ascii="Arial" w:hAnsi="Arial" w:cs="Arial"/>
          <w:szCs w:val="20"/>
        </w:rPr>
        <w:t>Hadar</w:t>
      </w:r>
      <w:proofErr w:type="spellEnd"/>
      <w:r w:rsidRPr="00F05BE2">
        <w:rPr>
          <w:rFonts w:ascii="Arial" w:hAnsi="Arial" w:cs="Arial"/>
          <w:szCs w:val="20"/>
        </w:rPr>
        <w:t>, Phoenician and Greek pottery</w:t>
      </w:r>
    </w:p>
    <w:p w14:paraId="3A0DDC0D" w14:textId="77777777" w:rsidR="00132BCA" w:rsidRPr="00F05BE2" w:rsidRDefault="00132BCA" w:rsidP="00DF691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60788421" wp14:editId="0A71DFD3">
            <wp:extent cx="4889644" cy="6571488"/>
            <wp:effectExtent l="19050" t="0" r="6206" b="0"/>
            <wp:docPr id="529" name="Picture 528" descr="TRIPARTITE 003 Tell Hadar pottery 11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PARTITE 003 Tell Hadar pottery 11th cent BC.jpg"/>
                    <pic:cNvPicPr/>
                  </pic:nvPicPr>
                  <pic:blipFill>
                    <a:blip r:embed="rId209" cstate="print"/>
                    <a:stretch>
                      <a:fillRect/>
                    </a:stretch>
                  </pic:blipFill>
                  <pic:spPr>
                    <a:xfrm>
                      <a:off x="0" y="0"/>
                      <a:ext cx="4898248" cy="6583052"/>
                    </a:xfrm>
                    <a:prstGeom prst="rect">
                      <a:avLst/>
                    </a:prstGeom>
                  </pic:spPr>
                </pic:pic>
              </a:graphicData>
            </a:graphic>
          </wp:inline>
        </w:drawing>
      </w:r>
    </w:p>
    <w:p w14:paraId="40BFA0E2" w14:textId="77777777" w:rsidR="00DF691F" w:rsidRDefault="00DF691F">
      <w:pPr>
        <w:widowControl/>
        <w:autoSpaceDE/>
        <w:autoSpaceDN/>
        <w:adjustRightInd/>
        <w:rPr>
          <w:rFonts w:ascii="Arial" w:hAnsi="Arial" w:cs="Arial"/>
          <w:szCs w:val="20"/>
        </w:rPr>
      </w:pPr>
      <w:r>
        <w:rPr>
          <w:rFonts w:ascii="Arial" w:hAnsi="Arial" w:cs="Arial"/>
          <w:szCs w:val="20"/>
        </w:rPr>
        <w:br w:type="page"/>
      </w:r>
    </w:p>
    <w:p w14:paraId="128BE6DB"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 xml:space="preserve">When bowls or lamps are </w:t>
      </w:r>
      <w:r w:rsidR="00682386" w:rsidRPr="00F05BE2">
        <w:rPr>
          <w:rFonts w:ascii="Arial" w:hAnsi="Arial" w:cs="Arial"/>
          <w:szCs w:val="20"/>
        </w:rPr>
        <w:t>found,</w:t>
      </w:r>
      <w:r w:rsidRPr="00F05BE2">
        <w:rPr>
          <w:rFonts w:ascii="Arial" w:hAnsi="Arial" w:cs="Arial"/>
          <w:szCs w:val="20"/>
        </w:rPr>
        <w:t xml:space="preserve"> they are generally unused. This absence of bowls and lamps, the most common kind of pottery found in homes, suggests </w:t>
      </w:r>
      <w:proofErr w:type="spellStart"/>
      <w:r w:rsidRPr="00F05BE2">
        <w:rPr>
          <w:rFonts w:ascii="Arial" w:hAnsi="Arial" w:cs="Arial"/>
          <w:szCs w:val="20"/>
        </w:rPr>
        <w:t>the</w:t>
      </w:r>
      <w:proofErr w:type="spellEnd"/>
      <w:r w:rsidRPr="00F05BE2">
        <w:rPr>
          <w:rFonts w:ascii="Arial" w:hAnsi="Arial" w:cs="Arial"/>
          <w:szCs w:val="20"/>
        </w:rPr>
        <w:t xml:space="preserve"> are not barracks. A high percentage of vessels are imported. Tripartite buildings are found in cities that lie along the intersections of trade routes or at harbors.  Often the tripartite buildings are found near city gates, which are traditional sites for bazaars in many Oriental cities (Herr, 1988) (Davies, 1994; </w:t>
      </w:r>
      <w:proofErr w:type="spellStart"/>
      <w:r w:rsidRPr="00F05BE2">
        <w:rPr>
          <w:rFonts w:ascii="Arial" w:hAnsi="Arial" w:cs="Arial"/>
          <w:szCs w:val="20"/>
        </w:rPr>
        <w:t>Currid</w:t>
      </w:r>
      <w:proofErr w:type="spellEnd"/>
      <w:r w:rsidRPr="00F05BE2">
        <w:rPr>
          <w:rFonts w:ascii="Arial" w:hAnsi="Arial" w:cs="Arial"/>
          <w:szCs w:val="20"/>
        </w:rPr>
        <w:t xml:space="preserve">, 1992; Wilson, 1972; </w:t>
      </w:r>
      <w:proofErr w:type="spellStart"/>
      <w:r w:rsidRPr="00F05BE2">
        <w:rPr>
          <w:rFonts w:ascii="Arial" w:hAnsi="Arial" w:cs="Arial"/>
          <w:szCs w:val="20"/>
        </w:rPr>
        <w:t>Kochave</w:t>
      </w:r>
      <w:proofErr w:type="spellEnd"/>
      <w:r w:rsidRPr="00F05BE2">
        <w:rPr>
          <w:rFonts w:ascii="Arial" w:hAnsi="Arial" w:cs="Arial"/>
          <w:szCs w:val="20"/>
        </w:rPr>
        <w:t>, 1999). These observations suggest that the tripartite buildings are generally storehouses.</w:t>
      </w:r>
    </w:p>
    <w:p w14:paraId="1C24107D" w14:textId="77777777" w:rsidR="00760A1B" w:rsidRPr="00F05BE2" w:rsidRDefault="00760A1B"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E995657" w14:textId="77777777" w:rsidR="008B3C33" w:rsidRPr="00F05BE2" w:rsidRDefault="008B3C33" w:rsidP="00DF691F">
      <w:pPr>
        <w:pStyle w:val="Heading1"/>
      </w:pPr>
      <w:bookmarkStart w:id="283" w:name="_Toc89482512"/>
      <w:bookmarkStart w:id="284" w:name="_Toc89859390"/>
      <w:bookmarkStart w:id="285" w:name="_Toc325923747"/>
      <w:bookmarkStart w:id="286" w:name="_Toc371884905"/>
      <w:r w:rsidRPr="00F05BE2">
        <w:t>SOLOMON'S GOLD</w:t>
      </w:r>
      <w:bookmarkEnd w:id="283"/>
      <w:bookmarkEnd w:id="284"/>
      <w:bookmarkEnd w:id="285"/>
      <w:bookmarkEnd w:id="286"/>
      <w:r w:rsidRPr="00F05BE2">
        <w:t xml:space="preserve"> </w:t>
      </w:r>
      <w:r w:rsidR="00AD02E1" w:rsidRPr="00F05BE2">
        <w:fldChar w:fldCharType="begin"/>
      </w:r>
      <w:proofErr w:type="spellStart"/>
      <w:r w:rsidRPr="00F05BE2">
        <w:instrText>tc</w:instrText>
      </w:r>
      <w:proofErr w:type="spellEnd"/>
      <w:r w:rsidRPr="00F05BE2">
        <w:instrText xml:space="preserve"> "SOLOMON'S GOLD " \l 2</w:instrText>
      </w:r>
      <w:r w:rsidR="00AD02E1" w:rsidRPr="00F05BE2">
        <w:fldChar w:fldCharType="end"/>
      </w:r>
    </w:p>
    <w:p w14:paraId="4B9213A8"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E08FBE2"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 Old Testament has tales about Solomon’s gold and the uses to which it was put. There is no extant direct evidence of these uses, but they can be understood by analogy with contemporary artifacts from other sources.</w:t>
      </w:r>
    </w:p>
    <w:p w14:paraId="79B3DD7F"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4454D86" w14:textId="77777777" w:rsidR="008B3C33" w:rsidRPr="00F05BE2" w:rsidRDefault="008B3C33" w:rsidP="005E1F0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t xml:space="preserve">PHOTO LINK: GOLD 001 Mask of </w:t>
      </w:r>
      <w:r w:rsidR="00682386" w:rsidRPr="00F05BE2">
        <w:rPr>
          <w:rFonts w:ascii="Arial" w:hAnsi="Arial" w:cs="Arial"/>
          <w:szCs w:val="20"/>
        </w:rPr>
        <w:t>Tutankhamen</w:t>
      </w:r>
    </w:p>
    <w:p w14:paraId="71BBAEDF" w14:textId="77777777" w:rsidR="002C5A44" w:rsidRPr="00F05BE2" w:rsidRDefault="002C5A44" w:rsidP="005E1F0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4DA46277" wp14:editId="36624DA4">
            <wp:extent cx="4938649" cy="5151701"/>
            <wp:effectExtent l="19050" t="0" r="0" b="0"/>
            <wp:docPr id="532" name="Picture 531" descr="GOLD 001 Mask of Tutankham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D 001 Mask of Tutankhamun.jpg"/>
                    <pic:cNvPicPr/>
                  </pic:nvPicPr>
                  <pic:blipFill>
                    <a:blip r:embed="rId210" cstate="print"/>
                    <a:stretch>
                      <a:fillRect/>
                    </a:stretch>
                  </pic:blipFill>
                  <pic:spPr>
                    <a:xfrm>
                      <a:off x="0" y="0"/>
                      <a:ext cx="4947484" cy="5160917"/>
                    </a:xfrm>
                    <a:prstGeom prst="rect">
                      <a:avLst/>
                    </a:prstGeom>
                  </pic:spPr>
                </pic:pic>
              </a:graphicData>
            </a:graphic>
          </wp:inline>
        </w:drawing>
      </w:r>
    </w:p>
    <w:p w14:paraId="48308CC2" w14:textId="77777777" w:rsidR="002C5A44" w:rsidRPr="00F05BE2" w:rsidRDefault="002C5A44">
      <w:pPr>
        <w:widowControl/>
        <w:autoSpaceDE/>
        <w:autoSpaceDN/>
        <w:adjustRightInd/>
        <w:rPr>
          <w:rFonts w:ascii="Arial" w:hAnsi="Arial" w:cs="Arial"/>
          <w:szCs w:val="20"/>
        </w:rPr>
      </w:pPr>
    </w:p>
    <w:p w14:paraId="0994D01D" w14:textId="77777777" w:rsidR="008B3C33" w:rsidRPr="00F05BE2" w:rsidRDefault="008B3C33" w:rsidP="002C5A4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lastRenderedPageBreak/>
        <w:t>PHOTO LINK: GOLD 002 Gold from Ur 2500 BC</w:t>
      </w:r>
    </w:p>
    <w:p w14:paraId="2D008FA6" w14:textId="77777777" w:rsidR="002C5A44" w:rsidRPr="00F05BE2" w:rsidRDefault="002C5A44" w:rsidP="002C5A4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74496152" wp14:editId="3E277156">
            <wp:extent cx="5162261" cy="6449568"/>
            <wp:effectExtent l="19050" t="0" r="289" b="0"/>
            <wp:docPr id="533" name="Picture 532" descr="GOLD 002 Gold from Ur 2500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D 002 Gold from Ur 2500 BC.jpg"/>
                    <pic:cNvPicPr/>
                  </pic:nvPicPr>
                  <pic:blipFill>
                    <a:blip r:embed="rId211" cstate="print"/>
                    <a:stretch>
                      <a:fillRect/>
                    </a:stretch>
                  </pic:blipFill>
                  <pic:spPr>
                    <a:xfrm>
                      <a:off x="0" y="0"/>
                      <a:ext cx="5165268" cy="6453325"/>
                    </a:xfrm>
                    <a:prstGeom prst="rect">
                      <a:avLst/>
                    </a:prstGeom>
                  </pic:spPr>
                </pic:pic>
              </a:graphicData>
            </a:graphic>
          </wp:inline>
        </w:drawing>
      </w:r>
    </w:p>
    <w:p w14:paraId="0993A61B" w14:textId="77777777" w:rsidR="005E1F02" w:rsidRDefault="005E1F02">
      <w:pPr>
        <w:widowControl/>
        <w:autoSpaceDE/>
        <w:autoSpaceDN/>
        <w:adjustRightInd/>
        <w:rPr>
          <w:rFonts w:ascii="Arial" w:hAnsi="Arial" w:cs="Arial"/>
          <w:szCs w:val="20"/>
        </w:rPr>
      </w:pPr>
      <w:r>
        <w:rPr>
          <w:rFonts w:ascii="Arial" w:hAnsi="Arial" w:cs="Arial"/>
          <w:szCs w:val="20"/>
        </w:rPr>
        <w:br w:type="page"/>
      </w:r>
    </w:p>
    <w:p w14:paraId="00580246" w14:textId="77777777" w:rsidR="008B3C33" w:rsidRPr="00F05BE2" w:rsidRDefault="008B3C33" w:rsidP="002C5A4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lastRenderedPageBreak/>
        <w:t>PHOTO LINK: GOLD 003 Gold Bull from Ur 2500 BC</w:t>
      </w:r>
    </w:p>
    <w:p w14:paraId="4B5BEE34" w14:textId="77777777" w:rsidR="002C5A44" w:rsidRPr="00F05BE2" w:rsidRDefault="002C5A44" w:rsidP="002C5A4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0A33D579" wp14:editId="019145A6">
            <wp:extent cx="3862669" cy="5008383"/>
            <wp:effectExtent l="19050" t="0" r="4481" b="0"/>
            <wp:docPr id="534" name="Picture 533" descr="GOLD 003 Gold Bull from Ur 2500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D 003 Gold Bull from Ur 2500 BC.jpg"/>
                    <pic:cNvPicPr/>
                  </pic:nvPicPr>
                  <pic:blipFill>
                    <a:blip r:embed="rId212" cstate="print"/>
                    <a:stretch>
                      <a:fillRect/>
                    </a:stretch>
                  </pic:blipFill>
                  <pic:spPr>
                    <a:xfrm>
                      <a:off x="0" y="0"/>
                      <a:ext cx="3863850" cy="5009914"/>
                    </a:xfrm>
                    <a:prstGeom prst="rect">
                      <a:avLst/>
                    </a:prstGeom>
                  </pic:spPr>
                </pic:pic>
              </a:graphicData>
            </a:graphic>
          </wp:inline>
        </w:drawing>
      </w:r>
    </w:p>
    <w:p w14:paraId="20CE1244" w14:textId="77777777" w:rsidR="009177DD" w:rsidRPr="00F05BE2" w:rsidRDefault="009177DD"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C9F869C" w14:textId="77777777" w:rsidR="009177DD" w:rsidRPr="00F05BE2" w:rsidRDefault="009177DD" w:rsidP="009177D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As 1 Kings tells it, Solomon seemed unable to control his excesses. Reared in a palace, he loved luxury. When Israel launched its first maritime expeditions, he used them to gather such exotica as gold, ivory, apes, peacocks, and silver. He plated the floor of the temple with gold</w:t>
      </w:r>
      <w:r w:rsidR="005F290C" w:rsidRPr="00F05BE2">
        <w:rPr>
          <w:rFonts w:ascii="Arial" w:hAnsi="Arial" w:cs="Arial"/>
          <w:szCs w:val="20"/>
        </w:rPr>
        <w:t xml:space="preserve"> and</w:t>
      </w:r>
      <w:r w:rsidRPr="00F05BE2">
        <w:rPr>
          <w:rFonts w:ascii="Arial" w:hAnsi="Arial" w:cs="Arial"/>
          <w:szCs w:val="20"/>
        </w:rPr>
        <w:t xml:space="preserve"> gilded over fine cedar and precious ivory</w:t>
      </w:r>
      <w:r w:rsidR="005F290C" w:rsidRPr="00F05BE2">
        <w:rPr>
          <w:rFonts w:ascii="Arial" w:hAnsi="Arial" w:cs="Arial"/>
          <w:szCs w:val="20"/>
        </w:rPr>
        <w:t xml:space="preserve"> with gold. He</w:t>
      </w:r>
      <w:r w:rsidRPr="00F05BE2">
        <w:rPr>
          <w:rFonts w:ascii="Arial" w:hAnsi="Arial" w:cs="Arial"/>
          <w:szCs w:val="20"/>
        </w:rPr>
        <w:t xml:space="preserve"> fashioned militarily useless shields out of gold (Compton’s Interactive Bible, 1998)</w:t>
      </w:r>
      <w:r w:rsidR="005F290C" w:rsidRPr="00F05BE2">
        <w:rPr>
          <w:rFonts w:ascii="Arial" w:hAnsi="Arial" w:cs="Arial"/>
          <w:szCs w:val="20"/>
        </w:rPr>
        <w:t>.</w:t>
      </w:r>
    </w:p>
    <w:p w14:paraId="2EFBC239" w14:textId="77777777" w:rsidR="009177DD" w:rsidRPr="00F05BE2" w:rsidRDefault="009177DD"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B56DD5A" w14:textId="77777777" w:rsidR="009177DD" w:rsidRPr="00F05BE2" w:rsidRDefault="009177DD" w:rsidP="009177D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Solomon’s gold shields were contained 4,000 </w:t>
      </w:r>
      <w:proofErr w:type="spellStart"/>
      <w:r w:rsidRPr="00F05BE2">
        <w:rPr>
          <w:rFonts w:ascii="Arial" w:hAnsi="Arial" w:cs="Arial"/>
          <w:szCs w:val="20"/>
        </w:rPr>
        <w:t>lbs</w:t>
      </w:r>
      <w:proofErr w:type="spellEnd"/>
      <w:r w:rsidRPr="00F05BE2">
        <w:rPr>
          <w:rFonts w:ascii="Arial" w:hAnsi="Arial" w:cs="Arial"/>
          <w:szCs w:val="20"/>
        </w:rPr>
        <w:t xml:space="preserve"> (2 tons) of gold. He had an annual income of 666 talents of gold (almost 25 tons, 1 Kings 10:14; Millard, 1982, 1994; Kitchen, 1994). The Queen of Sheba and Hiram of </w:t>
      </w:r>
      <w:proofErr w:type="spellStart"/>
      <w:r w:rsidRPr="00F05BE2">
        <w:rPr>
          <w:rFonts w:ascii="Arial" w:hAnsi="Arial" w:cs="Arial"/>
          <w:szCs w:val="20"/>
        </w:rPr>
        <w:t>Tyre</w:t>
      </w:r>
      <w:proofErr w:type="spellEnd"/>
      <w:r w:rsidRPr="00F05BE2">
        <w:rPr>
          <w:rFonts w:ascii="Arial" w:hAnsi="Arial" w:cs="Arial"/>
          <w:szCs w:val="20"/>
        </w:rPr>
        <w:t xml:space="preserve"> each gave Solomon about 9,000 </w:t>
      </w:r>
      <w:proofErr w:type="spellStart"/>
      <w:r w:rsidRPr="00F05BE2">
        <w:rPr>
          <w:rFonts w:ascii="Arial" w:hAnsi="Arial" w:cs="Arial"/>
          <w:szCs w:val="20"/>
        </w:rPr>
        <w:t>lbs</w:t>
      </w:r>
      <w:proofErr w:type="spellEnd"/>
      <w:r w:rsidRPr="00F05BE2">
        <w:rPr>
          <w:rFonts w:ascii="Arial" w:hAnsi="Arial" w:cs="Arial"/>
          <w:szCs w:val="20"/>
        </w:rPr>
        <w:t xml:space="preserve"> (120 talents) of gold each.</w:t>
      </w:r>
      <w:r w:rsidR="005F290C" w:rsidRPr="00F05BE2">
        <w:rPr>
          <w:rFonts w:ascii="Arial" w:hAnsi="Arial" w:cs="Arial"/>
          <w:szCs w:val="20"/>
        </w:rPr>
        <w:t xml:space="preserve"> These amounts of gold are considered to be unhistorical hyperbole by liberal scholars. An inventory of gold use by other civilizations in the Levant at that time indicate that they used similar amounts of gold in similar ways.</w:t>
      </w:r>
    </w:p>
    <w:p w14:paraId="1E76749A" w14:textId="77777777" w:rsidR="00C62014" w:rsidRPr="00F05BE2" w:rsidRDefault="00C62014" w:rsidP="00C6201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164068C" w14:textId="77777777" w:rsidR="008B3C33" w:rsidRPr="00F05BE2" w:rsidRDefault="008B3C33" w:rsidP="00C6201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The golden goblets of 1 Kings 10:21 are similar to ones found at Ur </w:t>
      </w:r>
      <w:proofErr w:type="spellStart"/>
      <w:r w:rsidRPr="00F05BE2">
        <w:rPr>
          <w:rFonts w:ascii="Arial" w:hAnsi="Arial" w:cs="Arial"/>
          <w:szCs w:val="20"/>
        </w:rPr>
        <w:t>cir</w:t>
      </w:r>
      <w:proofErr w:type="spellEnd"/>
      <w:r w:rsidRPr="00F05BE2">
        <w:rPr>
          <w:rFonts w:ascii="Arial" w:hAnsi="Arial" w:cs="Arial"/>
          <w:szCs w:val="20"/>
        </w:rPr>
        <w:t xml:space="preserve"> 2600 BC. The golden furniture found in Egyptian burials and are described in Babylonian cuneiform texts and have been found in </w:t>
      </w:r>
      <w:r w:rsidR="00682386" w:rsidRPr="00F05BE2">
        <w:rPr>
          <w:rFonts w:ascii="Arial" w:hAnsi="Arial" w:cs="Arial"/>
          <w:szCs w:val="20"/>
        </w:rPr>
        <w:t>excavations</w:t>
      </w:r>
      <w:r w:rsidRPr="00F05BE2">
        <w:rPr>
          <w:rFonts w:ascii="Arial" w:hAnsi="Arial" w:cs="Arial"/>
          <w:szCs w:val="20"/>
        </w:rPr>
        <w:t xml:space="preserve"> of the burial temples of </w:t>
      </w:r>
      <w:r w:rsidR="00682386" w:rsidRPr="00F05BE2">
        <w:rPr>
          <w:rFonts w:ascii="Arial" w:hAnsi="Arial" w:cs="Arial"/>
          <w:szCs w:val="20"/>
        </w:rPr>
        <w:t>Tutankhamen</w:t>
      </w:r>
      <w:r w:rsidRPr="00F05BE2">
        <w:rPr>
          <w:rFonts w:ascii="Arial" w:hAnsi="Arial" w:cs="Arial"/>
          <w:szCs w:val="20"/>
        </w:rPr>
        <w:t xml:space="preserve"> (1331 </w:t>
      </w:r>
      <w:r w:rsidRPr="00F05BE2">
        <w:rPr>
          <w:rFonts w:ascii="Arial" w:hAnsi="Arial" w:cs="Arial"/>
          <w:szCs w:val="20"/>
        </w:rPr>
        <w:lastRenderedPageBreak/>
        <w:t xml:space="preserve">BC) and Queen </w:t>
      </w:r>
      <w:proofErr w:type="spellStart"/>
      <w:r w:rsidRPr="00F05BE2">
        <w:rPr>
          <w:rFonts w:ascii="Arial" w:hAnsi="Arial" w:cs="Arial"/>
          <w:szCs w:val="20"/>
        </w:rPr>
        <w:t>Hetepheres</w:t>
      </w:r>
      <w:proofErr w:type="spellEnd"/>
      <w:r w:rsidRPr="00F05BE2">
        <w:rPr>
          <w:rFonts w:ascii="Arial" w:hAnsi="Arial" w:cs="Arial"/>
          <w:szCs w:val="20"/>
        </w:rPr>
        <w:t xml:space="preserve"> (ca. 2600 BC). Solomon’s golden shields (1 Kings 10:17, 2 Chron 9:16) find equivalent descriptions in Sargon's prisms (buried in foundations of </w:t>
      </w:r>
      <w:proofErr w:type="spellStart"/>
      <w:r w:rsidRPr="00F05BE2">
        <w:rPr>
          <w:rFonts w:ascii="Arial" w:hAnsi="Arial" w:cs="Arial"/>
          <w:szCs w:val="20"/>
        </w:rPr>
        <w:t>Khorsbad</w:t>
      </w:r>
      <w:proofErr w:type="spellEnd"/>
      <w:r w:rsidRPr="00F05BE2">
        <w:rPr>
          <w:rFonts w:ascii="Arial" w:hAnsi="Arial" w:cs="Arial"/>
          <w:szCs w:val="20"/>
        </w:rPr>
        <w:t xml:space="preserve"> palace, north of Nineveh)</w:t>
      </w:r>
      <w:r w:rsidR="00CC5357" w:rsidRPr="00F05BE2">
        <w:rPr>
          <w:rFonts w:ascii="Arial" w:hAnsi="Arial" w:cs="Arial"/>
          <w:szCs w:val="20"/>
        </w:rPr>
        <w:t xml:space="preserve">, </w:t>
      </w:r>
      <w:r w:rsidRPr="00F05BE2">
        <w:rPr>
          <w:rFonts w:ascii="Arial" w:hAnsi="Arial" w:cs="Arial"/>
          <w:szCs w:val="20"/>
        </w:rPr>
        <w:t xml:space="preserve">which also describes golden shields as part of palace </w:t>
      </w:r>
      <w:r w:rsidR="00682386" w:rsidRPr="00F05BE2">
        <w:rPr>
          <w:rFonts w:ascii="Arial" w:hAnsi="Arial" w:cs="Arial"/>
          <w:szCs w:val="20"/>
        </w:rPr>
        <w:t>furnishings</w:t>
      </w:r>
      <w:r w:rsidR="00CC5357" w:rsidRPr="00F05BE2">
        <w:rPr>
          <w:rFonts w:ascii="Arial" w:hAnsi="Arial" w:cs="Arial"/>
          <w:szCs w:val="20"/>
        </w:rPr>
        <w:t xml:space="preserve">. A relief by Sargon Ii describes his victory over the Urartian city of </w:t>
      </w:r>
      <w:proofErr w:type="spellStart"/>
      <w:r w:rsidR="00CC5357" w:rsidRPr="00F05BE2">
        <w:rPr>
          <w:rFonts w:ascii="Arial" w:hAnsi="Arial" w:cs="Arial"/>
          <w:szCs w:val="20"/>
        </w:rPr>
        <w:t>Musasir</w:t>
      </w:r>
      <w:proofErr w:type="spellEnd"/>
      <w:r w:rsidR="00CC5357" w:rsidRPr="00F05BE2">
        <w:rPr>
          <w:rFonts w:ascii="Arial" w:hAnsi="Arial" w:cs="Arial"/>
          <w:szCs w:val="20"/>
        </w:rPr>
        <w:t xml:space="preserve"> </w:t>
      </w:r>
      <w:proofErr w:type="gramStart"/>
      <w:r w:rsidR="00CC5357" w:rsidRPr="00F05BE2">
        <w:rPr>
          <w:rFonts w:ascii="Arial" w:hAnsi="Arial" w:cs="Arial"/>
          <w:szCs w:val="20"/>
        </w:rPr>
        <w:t>in  714</w:t>
      </w:r>
      <w:proofErr w:type="gramEnd"/>
      <w:r w:rsidR="00CC5357" w:rsidRPr="00F05BE2">
        <w:rPr>
          <w:rFonts w:ascii="Arial" w:hAnsi="Arial" w:cs="Arial"/>
          <w:szCs w:val="20"/>
        </w:rPr>
        <w:t xml:space="preserve"> BC. That relief says that six gold shields were taken from the </w:t>
      </w:r>
      <w:proofErr w:type="spellStart"/>
      <w:r w:rsidR="00CC5357" w:rsidRPr="00F05BE2">
        <w:rPr>
          <w:rFonts w:ascii="Arial" w:hAnsi="Arial" w:cs="Arial"/>
          <w:szCs w:val="20"/>
        </w:rPr>
        <w:t>Musasir</w:t>
      </w:r>
      <w:proofErr w:type="spellEnd"/>
      <w:r w:rsidR="00CC5357" w:rsidRPr="00F05BE2">
        <w:rPr>
          <w:rFonts w:ascii="Arial" w:hAnsi="Arial" w:cs="Arial"/>
          <w:szCs w:val="20"/>
        </w:rPr>
        <w:t xml:space="preserve"> temple. The </w:t>
      </w:r>
      <w:proofErr w:type="spellStart"/>
      <w:r w:rsidR="00CC5357" w:rsidRPr="00F05BE2">
        <w:rPr>
          <w:rFonts w:ascii="Arial" w:hAnsi="Arial" w:cs="Arial"/>
          <w:szCs w:val="20"/>
        </w:rPr>
        <w:t>Egypian</w:t>
      </w:r>
      <w:proofErr w:type="spellEnd"/>
      <w:r w:rsidR="00CC5357" w:rsidRPr="00F05BE2">
        <w:rPr>
          <w:rFonts w:ascii="Arial" w:hAnsi="Arial" w:cs="Arial"/>
          <w:szCs w:val="20"/>
        </w:rPr>
        <w:t xml:space="preserve"> pharaoh </w:t>
      </w:r>
      <w:proofErr w:type="spellStart"/>
      <w:r w:rsidR="00CC5357" w:rsidRPr="00F05BE2">
        <w:rPr>
          <w:rFonts w:ascii="Arial" w:hAnsi="Arial" w:cs="Arial"/>
          <w:szCs w:val="20"/>
        </w:rPr>
        <w:t>Osorkon</w:t>
      </w:r>
      <w:proofErr w:type="spellEnd"/>
      <w:r w:rsidR="00CC5357" w:rsidRPr="00F05BE2">
        <w:rPr>
          <w:rFonts w:ascii="Arial" w:hAnsi="Arial" w:cs="Arial"/>
          <w:szCs w:val="20"/>
        </w:rPr>
        <w:t xml:space="preserve"> </w:t>
      </w:r>
      <w:r w:rsidR="00C62014" w:rsidRPr="00F05BE2">
        <w:rPr>
          <w:rFonts w:ascii="Arial" w:hAnsi="Arial" w:cs="Arial"/>
          <w:szCs w:val="20"/>
        </w:rPr>
        <w:t>I gave</w:t>
      </w:r>
      <w:r w:rsidR="00CC5357" w:rsidRPr="00F05BE2">
        <w:rPr>
          <w:rFonts w:ascii="Arial" w:hAnsi="Arial" w:cs="Arial"/>
          <w:szCs w:val="20"/>
        </w:rPr>
        <w:t xml:space="preserve"> 383 tons of gold </w:t>
      </w:r>
      <w:r w:rsidR="00C62014" w:rsidRPr="00F05BE2">
        <w:rPr>
          <w:rFonts w:ascii="Arial" w:hAnsi="Arial" w:cs="Arial"/>
          <w:szCs w:val="20"/>
        </w:rPr>
        <w:t>and silver to the gods</w:t>
      </w:r>
      <w:r w:rsidRPr="00F05BE2">
        <w:rPr>
          <w:rFonts w:ascii="Arial" w:hAnsi="Arial" w:cs="Arial"/>
          <w:szCs w:val="20"/>
        </w:rPr>
        <w:t xml:space="preserve"> (Millard, 1982, 1994; Kitchen, 1994).</w:t>
      </w:r>
    </w:p>
    <w:p w14:paraId="355BF117" w14:textId="77777777" w:rsidR="00487624" w:rsidRPr="00F05BE2" w:rsidRDefault="0048762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33CDD18" w14:textId="77777777" w:rsidR="002C5A44" w:rsidRPr="00F05BE2" w:rsidRDefault="0048762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PHOTO LINK: ASSYRIA 044 Nimrud Prism of Sargon II describing repopulation of Samaria with Assyrians</w:t>
      </w:r>
    </w:p>
    <w:p w14:paraId="70FA9E1C" w14:textId="77777777" w:rsidR="002C5A44" w:rsidRPr="00F05BE2" w:rsidRDefault="002C5A4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anchor distT="0" distB="0" distL="114300" distR="114300" simplePos="0" relativeHeight="251798528" behindDoc="0" locked="0" layoutInCell="1" allowOverlap="1" wp14:anchorId="3D2997BE" wp14:editId="7FAF34D4">
            <wp:simplePos x="0" y="0"/>
            <wp:positionH relativeFrom="column">
              <wp:posOffset>17145</wp:posOffset>
            </wp:positionH>
            <wp:positionV relativeFrom="paragraph">
              <wp:posOffset>43815</wp:posOffset>
            </wp:positionV>
            <wp:extent cx="3917315" cy="3133725"/>
            <wp:effectExtent l="19050" t="0" r="6985" b="0"/>
            <wp:wrapSquare wrapText="bothSides"/>
            <wp:docPr id="535" name="Picture 534" descr="ASSYRIA 004 Memorial stela from Ashdod, conquered by Sargon II in 711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 004 Memorial stela from Ashdod, conquered by Sargon II in 711 BC.jpg"/>
                    <pic:cNvPicPr/>
                  </pic:nvPicPr>
                  <pic:blipFill>
                    <a:blip r:embed="rId213" cstate="print"/>
                    <a:stretch>
                      <a:fillRect/>
                    </a:stretch>
                  </pic:blipFill>
                  <pic:spPr>
                    <a:xfrm>
                      <a:off x="0" y="0"/>
                      <a:ext cx="3917315" cy="3133725"/>
                    </a:xfrm>
                    <a:prstGeom prst="rect">
                      <a:avLst/>
                    </a:prstGeom>
                  </pic:spPr>
                </pic:pic>
              </a:graphicData>
            </a:graphic>
          </wp:anchor>
        </w:drawing>
      </w:r>
    </w:p>
    <w:p w14:paraId="59908172" w14:textId="77777777" w:rsidR="002C5A44" w:rsidRPr="00F05BE2" w:rsidRDefault="002C5A4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7C2D433" w14:textId="77777777" w:rsidR="002C5A44" w:rsidRPr="00F05BE2" w:rsidRDefault="002C5A44" w:rsidP="002C5A4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Fonts w:ascii="Arial" w:hAnsi="Arial" w:cs="Arial"/>
          <w:szCs w:val="20"/>
        </w:rPr>
      </w:pPr>
      <w:r w:rsidRPr="00F05BE2">
        <w:rPr>
          <w:rFonts w:ascii="Arial" w:hAnsi="Arial" w:cs="Arial"/>
          <w:szCs w:val="20"/>
        </w:rPr>
        <w:t xml:space="preserve">PHOTO LINK: SARGON II </w:t>
      </w:r>
      <w:proofErr w:type="gramStart"/>
      <w:r w:rsidRPr="00F05BE2">
        <w:rPr>
          <w:rFonts w:ascii="Arial" w:hAnsi="Arial" w:cs="Arial"/>
          <w:szCs w:val="20"/>
        </w:rPr>
        <w:t xml:space="preserve">002; </w:t>
      </w:r>
      <w:r w:rsidRPr="00F05BE2">
        <w:rPr>
          <w:rFonts w:ascii="Arial" w:hAnsi="Arial"/>
        </w:rPr>
        <w:t xml:space="preserve"> </w:t>
      </w:r>
      <w:r w:rsidRPr="00F05BE2">
        <w:rPr>
          <w:rFonts w:ascii="Arial" w:hAnsi="Arial" w:cs="Arial"/>
          <w:szCs w:val="20"/>
        </w:rPr>
        <w:t>Relief</w:t>
      </w:r>
      <w:proofErr w:type="gramEnd"/>
      <w:r w:rsidRPr="00F05BE2">
        <w:rPr>
          <w:rFonts w:ascii="Arial" w:hAnsi="Arial" w:cs="Arial"/>
          <w:szCs w:val="20"/>
        </w:rPr>
        <w:t xml:space="preserve"> </w:t>
      </w:r>
      <w:proofErr w:type="spellStart"/>
      <w:r w:rsidRPr="00F05BE2">
        <w:rPr>
          <w:rFonts w:ascii="Arial" w:hAnsi="Arial" w:cs="Arial"/>
          <w:szCs w:val="20"/>
        </w:rPr>
        <w:t>portrate</w:t>
      </w:r>
      <w:proofErr w:type="spellEnd"/>
      <w:r w:rsidRPr="00F05BE2">
        <w:rPr>
          <w:rFonts w:ascii="Arial" w:hAnsi="Arial" w:cs="Arial"/>
          <w:szCs w:val="20"/>
        </w:rPr>
        <w:t>; http://www.bible-history.com/assyria_archaeology/archaeology_of_ancient_assyria_archaeological_discoveries.html; Aug. 16, 2006</w:t>
      </w:r>
      <w:r w:rsidRPr="00F05BE2">
        <w:rPr>
          <w:rFonts w:ascii="Arial" w:hAnsi="Arial" w:cs="Arial"/>
          <w:noProof/>
          <w:szCs w:val="20"/>
        </w:rPr>
        <w:t xml:space="preserve"> </w:t>
      </w:r>
      <w:r w:rsidRPr="00F05BE2">
        <w:rPr>
          <w:rFonts w:ascii="Arial" w:hAnsi="Arial" w:cs="Arial"/>
          <w:noProof/>
          <w:szCs w:val="20"/>
        </w:rPr>
        <w:drawing>
          <wp:inline distT="0" distB="0" distL="0" distR="0" wp14:anchorId="7F8AA864" wp14:editId="056AFC71">
            <wp:extent cx="1850767" cy="2952750"/>
            <wp:effectExtent l="19050" t="0" r="0" b="0"/>
            <wp:docPr id="538" name="Picture 536" descr="SARGON II 002 Relief portr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GON II 002 Relief portrate.jpg"/>
                    <pic:cNvPicPr/>
                  </pic:nvPicPr>
                  <pic:blipFill>
                    <a:blip r:embed="rId214" cstate="print"/>
                    <a:stretch>
                      <a:fillRect/>
                    </a:stretch>
                  </pic:blipFill>
                  <pic:spPr>
                    <a:xfrm>
                      <a:off x="0" y="0"/>
                      <a:ext cx="1848052" cy="2948418"/>
                    </a:xfrm>
                    <a:prstGeom prst="rect">
                      <a:avLst/>
                    </a:prstGeom>
                  </pic:spPr>
                </pic:pic>
              </a:graphicData>
            </a:graphic>
          </wp:inline>
        </w:drawing>
      </w:r>
    </w:p>
    <w:p w14:paraId="28535D94" w14:textId="77777777" w:rsidR="002C5A44" w:rsidRPr="00F05BE2" w:rsidRDefault="002C5A4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139C152" w14:textId="77777777" w:rsidR="002C5A44" w:rsidRPr="00F05BE2" w:rsidRDefault="002C5A44">
      <w:pPr>
        <w:widowControl/>
        <w:autoSpaceDE/>
        <w:autoSpaceDN/>
        <w:adjustRightInd/>
        <w:rPr>
          <w:rFonts w:ascii="Arial" w:hAnsi="Arial" w:cs="Arial"/>
          <w:szCs w:val="20"/>
        </w:rPr>
      </w:pPr>
      <w:r w:rsidRPr="00F05BE2">
        <w:rPr>
          <w:rFonts w:ascii="Arial" w:hAnsi="Arial" w:cs="Arial"/>
          <w:szCs w:val="20"/>
        </w:rPr>
        <w:br w:type="page"/>
      </w:r>
    </w:p>
    <w:p w14:paraId="3FBA365D" w14:textId="77777777" w:rsidR="008B3C33" w:rsidRPr="00F05BE2" w:rsidRDefault="008B3C33" w:rsidP="00D3528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lastRenderedPageBreak/>
        <w:t>PHOTO LI</w:t>
      </w:r>
      <w:r w:rsidR="00CC5357" w:rsidRPr="00F05BE2">
        <w:rPr>
          <w:rFonts w:ascii="Arial" w:hAnsi="Arial" w:cs="Arial"/>
          <w:szCs w:val="20"/>
        </w:rPr>
        <w:t>NK SOLOMON’S GOLD 001 Assyrian relief with shield trophies of war resembling Solomon's gold shields</w:t>
      </w:r>
    </w:p>
    <w:p w14:paraId="65C463E0" w14:textId="77777777" w:rsidR="002C5A44" w:rsidRPr="00F05BE2" w:rsidRDefault="002C5A44" w:rsidP="00D3528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7463351E" wp14:editId="1CF9B756">
            <wp:extent cx="5927104" cy="6205728"/>
            <wp:effectExtent l="19050" t="0" r="0" b="0"/>
            <wp:docPr id="536" name="Picture 535" descr="SOLOMON GOLD 001 Assyrian relief with trophy shie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 GOLD 001 Assyrian relief with trophy shields.jpg"/>
                    <pic:cNvPicPr/>
                  </pic:nvPicPr>
                  <pic:blipFill>
                    <a:blip r:embed="rId215" cstate="print"/>
                    <a:stretch>
                      <a:fillRect/>
                    </a:stretch>
                  </pic:blipFill>
                  <pic:spPr>
                    <a:xfrm>
                      <a:off x="0" y="0"/>
                      <a:ext cx="5933710" cy="6212644"/>
                    </a:xfrm>
                    <a:prstGeom prst="rect">
                      <a:avLst/>
                    </a:prstGeom>
                  </pic:spPr>
                </pic:pic>
              </a:graphicData>
            </a:graphic>
          </wp:inline>
        </w:drawing>
      </w:r>
    </w:p>
    <w:p w14:paraId="3A387D44" w14:textId="77777777" w:rsidR="002C5A44" w:rsidRPr="00F05BE2" w:rsidRDefault="002C5A44"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42A5AF8" w14:textId="77777777" w:rsidR="005E1F02" w:rsidRDefault="005E1F02">
      <w:pPr>
        <w:widowControl/>
        <w:autoSpaceDE/>
        <w:autoSpaceDN/>
        <w:adjustRightInd/>
        <w:rPr>
          <w:rFonts w:ascii="Arial" w:hAnsi="Arial" w:cs="Arial"/>
          <w:szCs w:val="20"/>
        </w:rPr>
      </w:pPr>
      <w:r>
        <w:rPr>
          <w:rFonts w:ascii="Arial" w:hAnsi="Arial" w:cs="Arial"/>
          <w:szCs w:val="20"/>
        </w:rPr>
        <w:br w:type="page"/>
      </w:r>
    </w:p>
    <w:p w14:paraId="07F09797" w14:textId="77777777" w:rsidR="00CC5357" w:rsidRPr="00F05BE2" w:rsidRDefault="00CC535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 xml:space="preserve">PHOTO LINK: SOLOMON’S GOLD 002 Egyptian hieroglyphs King </w:t>
      </w:r>
      <w:proofErr w:type="spellStart"/>
      <w:r w:rsidRPr="00F05BE2">
        <w:rPr>
          <w:rFonts w:ascii="Arial" w:hAnsi="Arial" w:cs="Arial"/>
          <w:szCs w:val="20"/>
        </w:rPr>
        <w:t>Osorkon</w:t>
      </w:r>
      <w:proofErr w:type="spellEnd"/>
      <w:r w:rsidRPr="00F05BE2">
        <w:rPr>
          <w:rFonts w:ascii="Arial" w:hAnsi="Arial" w:cs="Arial"/>
          <w:szCs w:val="20"/>
        </w:rPr>
        <w:t xml:space="preserve"> </w:t>
      </w:r>
      <w:r w:rsidR="00C62014" w:rsidRPr="00F05BE2">
        <w:rPr>
          <w:rFonts w:ascii="Arial" w:hAnsi="Arial" w:cs="Arial"/>
          <w:szCs w:val="20"/>
        </w:rPr>
        <w:t xml:space="preserve">1, in 921 BC gave </w:t>
      </w:r>
      <w:r w:rsidRPr="00F05BE2">
        <w:rPr>
          <w:rFonts w:ascii="Arial" w:hAnsi="Arial" w:cs="Arial"/>
          <w:szCs w:val="20"/>
        </w:rPr>
        <w:t>383 tons gold and silver</w:t>
      </w:r>
    </w:p>
    <w:p w14:paraId="33F437E0" w14:textId="77777777" w:rsidR="00D35285" w:rsidRPr="00F05BE2" w:rsidRDefault="00D3528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32FB2666" wp14:editId="67FCEDD2">
            <wp:extent cx="5400675" cy="3238116"/>
            <wp:effectExtent l="19050" t="0" r="0" b="0"/>
            <wp:docPr id="539" name="Picture 538" descr="SOLOMON GOLD 002 Hieroglyph Osorkon I Egypt 383 tons Au and 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 GOLD 002 Hieroglyph Osorkon I Egypt 383 tons Au and Ag.jpg"/>
                    <pic:cNvPicPr/>
                  </pic:nvPicPr>
                  <pic:blipFill>
                    <a:blip r:embed="rId216" cstate="print"/>
                    <a:stretch>
                      <a:fillRect/>
                    </a:stretch>
                  </pic:blipFill>
                  <pic:spPr>
                    <a:xfrm>
                      <a:off x="0" y="0"/>
                      <a:ext cx="5400516" cy="3238021"/>
                    </a:xfrm>
                    <a:prstGeom prst="rect">
                      <a:avLst/>
                    </a:prstGeom>
                  </pic:spPr>
                </pic:pic>
              </a:graphicData>
            </a:graphic>
          </wp:inline>
        </w:drawing>
      </w:r>
    </w:p>
    <w:p w14:paraId="3B1052CF" w14:textId="77777777" w:rsidR="00D35285" w:rsidRPr="00F05BE2" w:rsidRDefault="00D3528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C459F2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5F74761" w14:textId="77777777" w:rsidR="00301A36"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Solomon also gold-plated parts of the Temple. This practice was common throughout Egypt and Mesopotamia as illustrated in the table, below:</w:t>
      </w:r>
    </w:p>
    <w:p w14:paraId="4A7A0E4F" w14:textId="77777777" w:rsidR="00C93867" w:rsidRPr="00F05BE2" w:rsidRDefault="00C9386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783BDC6" w14:textId="77777777" w:rsidR="00C93867" w:rsidRPr="00F05BE2" w:rsidRDefault="00C9386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sectPr w:rsidR="00C93867" w:rsidRPr="00F05BE2" w:rsidSect="00761FFA">
          <w:headerReference w:type="default" r:id="rId217"/>
          <w:footerReference w:type="even" r:id="rId218"/>
          <w:footerReference w:type="default" r:id="rId219"/>
          <w:pgSz w:w="12240" w:h="15840" w:code="1"/>
          <w:pgMar w:top="1440" w:right="1368" w:bottom="1440" w:left="1368" w:header="720" w:footer="720" w:gutter="0"/>
          <w:pgNumType w:start="2166"/>
          <w:cols w:space="720"/>
          <w:noEndnote/>
          <w:docGrid w:linePitch="326"/>
        </w:sectPr>
      </w:pPr>
    </w:p>
    <w:p w14:paraId="24141CF0"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bl>
      <w:tblPr>
        <w:tblW w:w="0" w:type="auto"/>
        <w:jc w:val="center"/>
        <w:tblLayout w:type="fixed"/>
        <w:tblCellMar>
          <w:left w:w="100" w:type="dxa"/>
          <w:right w:w="100" w:type="dxa"/>
        </w:tblCellMar>
        <w:tblLook w:val="0000" w:firstRow="0" w:lastRow="0" w:firstColumn="0" w:lastColumn="0" w:noHBand="0" w:noVBand="0"/>
      </w:tblPr>
      <w:tblGrid>
        <w:gridCol w:w="1386"/>
        <w:gridCol w:w="1440"/>
        <w:gridCol w:w="1440"/>
        <w:gridCol w:w="1980"/>
        <w:gridCol w:w="1620"/>
        <w:gridCol w:w="2105"/>
      </w:tblGrid>
      <w:tr w:rsidR="008B3C33" w:rsidRPr="005E1F02" w14:paraId="30F40ADE" w14:textId="77777777" w:rsidTr="008D5D56">
        <w:trPr>
          <w:cantSplit/>
          <w:trHeight w:val="403"/>
          <w:tblHeader/>
          <w:jc w:val="center"/>
        </w:trPr>
        <w:tc>
          <w:tcPr>
            <w:tcW w:w="1386" w:type="dxa"/>
            <w:tcBorders>
              <w:top w:val="single" w:sz="6" w:space="0" w:color="auto"/>
              <w:left w:val="single" w:sz="6" w:space="0" w:color="auto"/>
              <w:bottom w:val="nil"/>
              <w:right w:val="nil"/>
            </w:tcBorders>
          </w:tcPr>
          <w:p w14:paraId="32A6EC05" w14:textId="77777777" w:rsidR="008B3C33" w:rsidRPr="005E1F02" w:rsidRDefault="008B3C33" w:rsidP="008B3C33">
            <w:pPr>
              <w:rPr>
                <w:rFonts w:ascii="Arial" w:hAnsi="Arial"/>
                <w:b/>
                <w:sz w:val="18"/>
              </w:rPr>
            </w:pPr>
            <w:r w:rsidRPr="005E1F02">
              <w:rPr>
                <w:rFonts w:ascii="Arial" w:hAnsi="Arial" w:cs="Arial"/>
                <w:b/>
                <w:sz w:val="18"/>
                <w:szCs w:val="20"/>
              </w:rPr>
              <w:t>Civilization</w:t>
            </w:r>
          </w:p>
        </w:tc>
        <w:tc>
          <w:tcPr>
            <w:tcW w:w="1440" w:type="dxa"/>
            <w:tcBorders>
              <w:top w:val="single" w:sz="6" w:space="0" w:color="auto"/>
              <w:left w:val="single" w:sz="6" w:space="0" w:color="auto"/>
              <w:bottom w:val="nil"/>
              <w:right w:val="nil"/>
            </w:tcBorders>
          </w:tcPr>
          <w:p w14:paraId="48B94492" w14:textId="77777777" w:rsidR="008B3C33" w:rsidRPr="005E1F02" w:rsidRDefault="008B3C33" w:rsidP="008B3C33">
            <w:pPr>
              <w:rPr>
                <w:rFonts w:ascii="Arial" w:hAnsi="Arial"/>
                <w:b/>
                <w:sz w:val="18"/>
              </w:rPr>
            </w:pPr>
            <w:r w:rsidRPr="005E1F02">
              <w:rPr>
                <w:rFonts w:ascii="Arial" w:hAnsi="Arial" w:cs="Arial"/>
                <w:b/>
                <w:sz w:val="18"/>
                <w:szCs w:val="20"/>
              </w:rPr>
              <w:t>Ruler</w:t>
            </w:r>
          </w:p>
        </w:tc>
        <w:tc>
          <w:tcPr>
            <w:tcW w:w="1440" w:type="dxa"/>
            <w:tcBorders>
              <w:top w:val="single" w:sz="6" w:space="0" w:color="auto"/>
              <w:left w:val="single" w:sz="6" w:space="0" w:color="auto"/>
              <w:bottom w:val="nil"/>
              <w:right w:val="nil"/>
            </w:tcBorders>
          </w:tcPr>
          <w:p w14:paraId="06887D31" w14:textId="77777777" w:rsidR="008B3C33" w:rsidRPr="005E1F02" w:rsidRDefault="008B3C33" w:rsidP="008B3C33">
            <w:pPr>
              <w:rPr>
                <w:rFonts w:ascii="Arial" w:hAnsi="Arial"/>
                <w:b/>
                <w:sz w:val="18"/>
              </w:rPr>
            </w:pPr>
            <w:r w:rsidRPr="005E1F02">
              <w:rPr>
                <w:rFonts w:ascii="Arial" w:hAnsi="Arial" w:cs="Arial"/>
                <w:b/>
                <w:sz w:val="18"/>
                <w:szCs w:val="20"/>
              </w:rPr>
              <w:t>Date</w:t>
            </w:r>
          </w:p>
        </w:tc>
        <w:tc>
          <w:tcPr>
            <w:tcW w:w="1980" w:type="dxa"/>
            <w:tcBorders>
              <w:top w:val="single" w:sz="6" w:space="0" w:color="auto"/>
              <w:left w:val="single" w:sz="6" w:space="0" w:color="auto"/>
              <w:bottom w:val="nil"/>
              <w:right w:val="nil"/>
            </w:tcBorders>
          </w:tcPr>
          <w:p w14:paraId="3D3786B6" w14:textId="77777777" w:rsidR="008B3C33" w:rsidRPr="005E1F02" w:rsidRDefault="008B3C33" w:rsidP="008B3C33">
            <w:pPr>
              <w:rPr>
                <w:rFonts w:ascii="Arial" w:hAnsi="Arial"/>
                <w:b/>
                <w:sz w:val="18"/>
              </w:rPr>
            </w:pPr>
            <w:r w:rsidRPr="005E1F02">
              <w:rPr>
                <w:rFonts w:ascii="Arial" w:hAnsi="Arial" w:cs="Arial"/>
                <w:b/>
                <w:sz w:val="18"/>
                <w:szCs w:val="20"/>
              </w:rPr>
              <w:t>Building</w:t>
            </w:r>
          </w:p>
        </w:tc>
        <w:tc>
          <w:tcPr>
            <w:tcW w:w="1620" w:type="dxa"/>
            <w:tcBorders>
              <w:top w:val="single" w:sz="6" w:space="0" w:color="auto"/>
              <w:left w:val="single" w:sz="6" w:space="0" w:color="auto"/>
              <w:bottom w:val="nil"/>
              <w:right w:val="nil"/>
            </w:tcBorders>
          </w:tcPr>
          <w:p w14:paraId="1637B9A7" w14:textId="77777777" w:rsidR="008B3C33" w:rsidRPr="005E1F02" w:rsidRDefault="008B3C33" w:rsidP="008B3C33">
            <w:pPr>
              <w:rPr>
                <w:rFonts w:ascii="Arial" w:hAnsi="Arial"/>
                <w:b/>
                <w:sz w:val="18"/>
              </w:rPr>
            </w:pPr>
            <w:r w:rsidRPr="005E1F02">
              <w:rPr>
                <w:rFonts w:ascii="Arial" w:hAnsi="Arial" w:cs="Arial"/>
                <w:b/>
                <w:sz w:val="18"/>
                <w:szCs w:val="20"/>
              </w:rPr>
              <w:t>Gold Use</w:t>
            </w:r>
          </w:p>
        </w:tc>
        <w:tc>
          <w:tcPr>
            <w:tcW w:w="2105" w:type="dxa"/>
            <w:tcBorders>
              <w:top w:val="single" w:sz="6" w:space="0" w:color="auto"/>
              <w:left w:val="single" w:sz="6" w:space="0" w:color="auto"/>
              <w:bottom w:val="nil"/>
              <w:right w:val="single" w:sz="6" w:space="0" w:color="auto"/>
            </w:tcBorders>
          </w:tcPr>
          <w:p w14:paraId="72DA04B8" w14:textId="77777777" w:rsidR="008B3C33" w:rsidRPr="005E1F02" w:rsidRDefault="008B3C33" w:rsidP="008B3C33">
            <w:pPr>
              <w:rPr>
                <w:rFonts w:ascii="Arial" w:hAnsi="Arial"/>
                <w:b/>
                <w:sz w:val="18"/>
              </w:rPr>
            </w:pPr>
            <w:r w:rsidRPr="005E1F02">
              <w:rPr>
                <w:rFonts w:ascii="Arial" w:hAnsi="Arial" w:cs="Arial"/>
                <w:b/>
                <w:sz w:val="18"/>
                <w:szCs w:val="20"/>
              </w:rPr>
              <w:t>Reference</w:t>
            </w:r>
          </w:p>
        </w:tc>
      </w:tr>
      <w:tr w:rsidR="008B3C33" w:rsidRPr="005E1F02" w14:paraId="117C6D61" w14:textId="77777777" w:rsidTr="00103C92">
        <w:trPr>
          <w:cantSplit/>
          <w:trHeight w:val="403"/>
          <w:jc w:val="center"/>
        </w:trPr>
        <w:tc>
          <w:tcPr>
            <w:tcW w:w="1386" w:type="dxa"/>
            <w:tcBorders>
              <w:top w:val="single" w:sz="6" w:space="0" w:color="auto"/>
              <w:left w:val="single" w:sz="6" w:space="0" w:color="auto"/>
              <w:bottom w:val="nil"/>
              <w:right w:val="nil"/>
            </w:tcBorders>
          </w:tcPr>
          <w:p w14:paraId="1D51C297" w14:textId="77777777" w:rsidR="008B3C33" w:rsidRPr="005E1F02" w:rsidRDefault="008B3C33" w:rsidP="008B3C33">
            <w:pPr>
              <w:rPr>
                <w:rFonts w:ascii="Arial" w:hAnsi="Arial"/>
                <w:sz w:val="18"/>
              </w:rPr>
            </w:pPr>
            <w:r w:rsidRPr="005E1F02">
              <w:rPr>
                <w:rFonts w:ascii="Arial" w:hAnsi="Arial" w:cs="Arial"/>
                <w:sz w:val="18"/>
                <w:szCs w:val="20"/>
              </w:rPr>
              <w:t>Old Babylonia</w:t>
            </w:r>
          </w:p>
        </w:tc>
        <w:tc>
          <w:tcPr>
            <w:tcW w:w="1440" w:type="dxa"/>
            <w:tcBorders>
              <w:top w:val="single" w:sz="6" w:space="0" w:color="auto"/>
              <w:left w:val="single" w:sz="6" w:space="0" w:color="auto"/>
              <w:bottom w:val="nil"/>
              <w:right w:val="nil"/>
            </w:tcBorders>
          </w:tcPr>
          <w:p w14:paraId="64A2C975" w14:textId="77777777" w:rsidR="008B3C33" w:rsidRPr="005E1F02" w:rsidRDefault="008B3C33" w:rsidP="008B3C33">
            <w:pPr>
              <w:rPr>
                <w:rFonts w:ascii="Arial" w:hAnsi="Arial"/>
                <w:sz w:val="18"/>
              </w:rPr>
            </w:pPr>
            <w:proofErr w:type="spellStart"/>
            <w:r w:rsidRPr="005E1F02">
              <w:rPr>
                <w:rFonts w:ascii="Arial" w:hAnsi="Arial" w:cs="Arial"/>
                <w:sz w:val="18"/>
                <w:szCs w:val="20"/>
              </w:rPr>
              <w:t>Enmetena</w:t>
            </w:r>
            <w:proofErr w:type="spellEnd"/>
            <w:r w:rsidRPr="005E1F02">
              <w:rPr>
                <w:rFonts w:ascii="Arial" w:hAnsi="Arial" w:cs="Arial"/>
                <w:sz w:val="18"/>
                <w:szCs w:val="20"/>
              </w:rPr>
              <w:t xml:space="preserve"> (</w:t>
            </w:r>
            <w:proofErr w:type="spellStart"/>
            <w:r w:rsidRPr="005E1F02">
              <w:rPr>
                <w:rFonts w:ascii="Arial" w:hAnsi="Arial" w:cs="Arial"/>
                <w:sz w:val="18"/>
                <w:szCs w:val="20"/>
              </w:rPr>
              <w:t>Entemena</w:t>
            </w:r>
            <w:proofErr w:type="spellEnd"/>
            <w:r w:rsidRPr="005E1F02">
              <w:rPr>
                <w:rFonts w:ascii="Arial" w:hAnsi="Arial" w:cs="Arial"/>
                <w:sz w:val="18"/>
                <w:szCs w:val="20"/>
              </w:rPr>
              <w:t>)</w:t>
            </w:r>
          </w:p>
        </w:tc>
        <w:tc>
          <w:tcPr>
            <w:tcW w:w="1440" w:type="dxa"/>
            <w:tcBorders>
              <w:top w:val="single" w:sz="6" w:space="0" w:color="auto"/>
              <w:left w:val="single" w:sz="6" w:space="0" w:color="auto"/>
              <w:bottom w:val="nil"/>
              <w:right w:val="nil"/>
            </w:tcBorders>
          </w:tcPr>
          <w:p w14:paraId="54178CF5" w14:textId="77777777" w:rsidR="008B3C33" w:rsidRPr="005E1F02" w:rsidRDefault="008B3C33" w:rsidP="008B3C33">
            <w:pPr>
              <w:rPr>
                <w:rFonts w:ascii="Arial" w:hAnsi="Arial"/>
                <w:sz w:val="18"/>
              </w:rPr>
            </w:pPr>
            <w:r w:rsidRPr="005E1F02">
              <w:rPr>
                <w:rFonts w:ascii="Arial" w:hAnsi="Arial" w:cs="Arial"/>
                <w:sz w:val="18"/>
                <w:szCs w:val="20"/>
              </w:rPr>
              <w:t>2400 BC</w:t>
            </w:r>
          </w:p>
        </w:tc>
        <w:tc>
          <w:tcPr>
            <w:tcW w:w="1980" w:type="dxa"/>
            <w:tcBorders>
              <w:top w:val="single" w:sz="6" w:space="0" w:color="auto"/>
              <w:left w:val="single" w:sz="6" w:space="0" w:color="auto"/>
              <w:bottom w:val="nil"/>
              <w:right w:val="nil"/>
            </w:tcBorders>
          </w:tcPr>
          <w:p w14:paraId="26876BB9" w14:textId="77777777" w:rsidR="008B3C33" w:rsidRPr="005E1F02" w:rsidRDefault="008B3C33" w:rsidP="008B3C33">
            <w:pPr>
              <w:rPr>
                <w:rFonts w:ascii="Arial" w:hAnsi="Arial"/>
                <w:sz w:val="18"/>
              </w:rPr>
            </w:pPr>
            <w:r w:rsidRPr="005E1F02">
              <w:rPr>
                <w:rFonts w:ascii="Arial" w:hAnsi="Arial" w:cs="Arial"/>
                <w:sz w:val="18"/>
                <w:szCs w:val="20"/>
              </w:rPr>
              <w:t>Lagash temple</w:t>
            </w:r>
          </w:p>
        </w:tc>
        <w:tc>
          <w:tcPr>
            <w:tcW w:w="1620" w:type="dxa"/>
            <w:tcBorders>
              <w:top w:val="single" w:sz="6" w:space="0" w:color="auto"/>
              <w:left w:val="single" w:sz="6" w:space="0" w:color="auto"/>
              <w:bottom w:val="nil"/>
              <w:right w:val="nil"/>
            </w:tcBorders>
          </w:tcPr>
          <w:p w14:paraId="343C4E15" w14:textId="77777777" w:rsidR="008B3C33" w:rsidRPr="005E1F02" w:rsidRDefault="008B3C33" w:rsidP="008B3C33">
            <w:pPr>
              <w:rPr>
                <w:rFonts w:ascii="Arial" w:hAnsi="Arial"/>
                <w:sz w:val="18"/>
              </w:rPr>
            </w:pPr>
            <w:r w:rsidRPr="005E1F02">
              <w:rPr>
                <w:rFonts w:ascii="Arial" w:hAnsi="Arial" w:cs="Arial"/>
                <w:sz w:val="18"/>
                <w:szCs w:val="20"/>
              </w:rPr>
              <w:t xml:space="preserve">"covered it with </w:t>
            </w:r>
            <w:r w:rsidR="00682386" w:rsidRPr="005E1F02">
              <w:rPr>
                <w:rFonts w:ascii="Arial" w:hAnsi="Arial" w:cs="Arial"/>
                <w:sz w:val="18"/>
                <w:szCs w:val="20"/>
              </w:rPr>
              <w:t>gold</w:t>
            </w:r>
            <w:r w:rsidRPr="005E1F02">
              <w:rPr>
                <w:rFonts w:ascii="Arial" w:hAnsi="Arial" w:cs="Arial"/>
                <w:sz w:val="18"/>
                <w:szCs w:val="20"/>
              </w:rPr>
              <w:t xml:space="preserve"> and silver</w:t>
            </w:r>
          </w:p>
        </w:tc>
        <w:tc>
          <w:tcPr>
            <w:tcW w:w="2105" w:type="dxa"/>
            <w:tcBorders>
              <w:top w:val="single" w:sz="6" w:space="0" w:color="auto"/>
              <w:left w:val="single" w:sz="6" w:space="0" w:color="auto"/>
              <w:bottom w:val="nil"/>
              <w:right w:val="single" w:sz="6" w:space="0" w:color="auto"/>
            </w:tcBorders>
          </w:tcPr>
          <w:p w14:paraId="088C461D" w14:textId="77777777" w:rsidR="008B3C33" w:rsidRPr="005E1F02" w:rsidRDefault="008B3C33" w:rsidP="008B3C33">
            <w:pPr>
              <w:rPr>
                <w:rFonts w:ascii="Arial" w:hAnsi="Arial" w:cs="Arial"/>
                <w:sz w:val="18"/>
                <w:szCs w:val="20"/>
              </w:rPr>
            </w:pPr>
            <w:r w:rsidRPr="005E1F02">
              <w:rPr>
                <w:rFonts w:ascii="Arial" w:hAnsi="Arial" w:cs="Arial"/>
                <w:sz w:val="18"/>
                <w:szCs w:val="20"/>
              </w:rPr>
              <w:t>Millard, 2002</w:t>
            </w:r>
          </w:p>
          <w:p w14:paraId="086A68C8" w14:textId="77777777" w:rsidR="008B3C33" w:rsidRPr="005E1F02" w:rsidRDefault="008B3C33" w:rsidP="008B3C33">
            <w:pPr>
              <w:rPr>
                <w:rFonts w:ascii="Arial" w:hAnsi="Arial" w:cs="Arial"/>
                <w:sz w:val="18"/>
                <w:szCs w:val="20"/>
              </w:rPr>
            </w:pPr>
            <w:r w:rsidRPr="005E1F02">
              <w:rPr>
                <w:rFonts w:ascii="Arial" w:hAnsi="Arial" w:cs="Arial"/>
                <w:sz w:val="18"/>
                <w:szCs w:val="20"/>
              </w:rPr>
              <w:t>Cooper, 1986: 67</w:t>
            </w:r>
          </w:p>
          <w:p w14:paraId="75427481" w14:textId="77777777" w:rsidR="008B3C33" w:rsidRPr="005E1F02" w:rsidRDefault="008B3C33" w:rsidP="008B3C33">
            <w:pPr>
              <w:rPr>
                <w:rFonts w:ascii="Arial" w:hAnsi="Arial"/>
                <w:sz w:val="18"/>
              </w:rPr>
            </w:pPr>
            <w:r w:rsidRPr="005E1F02">
              <w:rPr>
                <w:rFonts w:ascii="Arial" w:hAnsi="Arial" w:cs="Arial"/>
                <w:sz w:val="18"/>
                <w:szCs w:val="20"/>
              </w:rPr>
              <w:t xml:space="preserve">La.5.27; </w:t>
            </w:r>
            <w:proofErr w:type="spellStart"/>
            <w:r w:rsidRPr="005E1F02">
              <w:rPr>
                <w:rFonts w:ascii="Arial" w:hAnsi="Arial" w:cs="Arial"/>
                <w:sz w:val="18"/>
                <w:szCs w:val="20"/>
              </w:rPr>
              <w:t>cf</w:t>
            </w:r>
            <w:proofErr w:type="spellEnd"/>
            <w:r w:rsidRPr="005E1F02">
              <w:rPr>
                <w:rFonts w:ascii="Arial" w:hAnsi="Arial" w:cs="Arial"/>
                <w:sz w:val="18"/>
                <w:szCs w:val="20"/>
              </w:rPr>
              <w:t xml:space="preserve"> La 5.6</w:t>
            </w:r>
          </w:p>
        </w:tc>
      </w:tr>
      <w:tr w:rsidR="008B3C33" w:rsidRPr="005E1F02" w14:paraId="268F91F7" w14:textId="77777777" w:rsidTr="00103C92">
        <w:trPr>
          <w:cantSplit/>
          <w:trHeight w:val="403"/>
          <w:jc w:val="center"/>
        </w:trPr>
        <w:tc>
          <w:tcPr>
            <w:tcW w:w="1386" w:type="dxa"/>
            <w:tcBorders>
              <w:top w:val="single" w:sz="6" w:space="0" w:color="auto"/>
              <w:left w:val="single" w:sz="6" w:space="0" w:color="auto"/>
              <w:bottom w:val="nil"/>
              <w:right w:val="nil"/>
            </w:tcBorders>
          </w:tcPr>
          <w:p w14:paraId="6D7CE718" w14:textId="77777777" w:rsidR="008B3C33" w:rsidRPr="005E1F02" w:rsidRDefault="008B3C33" w:rsidP="008B3C33">
            <w:pPr>
              <w:rPr>
                <w:rFonts w:ascii="Arial" w:hAnsi="Arial"/>
                <w:sz w:val="18"/>
              </w:rPr>
            </w:pPr>
            <w:r w:rsidRPr="005E1F02">
              <w:rPr>
                <w:rFonts w:ascii="Arial" w:hAnsi="Arial" w:cs="Arial"/>
                <w:sz w:val="18"/>
                <w:szCs w:val="20"/>
              </w:rPr>
              <w:t>Assyria</w:t>
            </w:r>
          </w:p>
        </w:tc>
        <w:tc>
          <w:tcPr>
            <w:tcW w:w="1440" w:type="dxa"/>
            <w:tcBorders>
              <w:top w:val="single" w:sz="6" w:space="0" w:color="auto"/>
              <w:left w:val="single" w:sz="6" w:space="0" w:color="auto"/>
              <w:bottom w:val="nil"/>
              <w:right w:val="nil"/>
            </w:tcBorders>
          </w:tcPr>
          <w:p w14:paraId="6BBA8125" w14:textId="77777777" w:rsidR="008B3C33" w:rsidRPr="005E1F02" w:rsidRDefault="008B3C33" w:rsidP="008B3C33">
            <w:pPr>
              <w:rPr>
                <w:rFonts w:ascii="Arial" w:hAnsi="Arial"/>
                <w:sz w:val="18"/>
              </w:rPr>
            </w:pPr>
            <w:r w:rsidRPr="005E1F02">
              <w:rPr>
                <w:rFonts w:ascii="Arial" w:hAnsi="Arial" w:cs="Arial"/>
                <w:sz w:val="18"/>
                <w:szCs w:val="20"/>
              </w:rPr>
              <w:t>Esarhaddon</w:t>
            </w:r>
          </w:p>
        </w:tc>
        <w:tc>
          <w:tcPr>
            <w:tcW w:w="1440" w:type="dxa"/>
            <w:tcBorders>
              <w:top w:val="single" w:sz="6" w:space="0" w:color="auto"/>
              <w:left w:val="single" w:sz="6" w:space="0" w:color="auto"/>
              <w:bottom w:val="nil"/>
              <w:right w:val="nil"/>
            </w:tcBorders>
          </w:tcPr>
          <w:p w14:paraId="6CF96B57" w14:textId="77777777" w:rsidR="008B3C33" w:rsidRPr="005E1F02" w:rsidRDefault="008B3C33" w:rsidP="008B3C33">
            <w:pPr>
              <w:rPr>
                <w:rFonts w:ascii="Arial" w:hAnsi="Arial"/>
                <w:sz w:val="18"/>
              </w:rPr>
            </w:pPr>
            <w:r w:rsidRPr="005E1F02">
              <w:rPr>
                <w:rFonts w:ascii="Arial" w:hAnsi="Arial" w:cs="Arial"/>
                <w:sz w:val="18"/>
                <w:szCs w:val="20"/>
              </w:rPr>
              <w:t>7th Century BC</w:t>
            </w:r>
          </w:p>
        </w:tc>
        <w:tc>
          <w:tcPr>
            <w:tcW w:w="1980" w:type="dxa"/>
            <w:tcBorders>
              <w:top w:val="single" w:sz="6" w:space="0" w:color="auto"/>
              <w:left w:val="single" w:sz="6" w:space="0" w:color="auto"/>
              <w:bottom w:val="nil"/>
              <w:right w:val="nil"/>
            </w:tcBorders>
          </w:tcPr>
          <w:p w14:paraId="3797CF09" w14:textId="77777777" w:rsidR="008B3C33" w:rsidRPr="005E1F02" w:rsidRDefault="008B3C33" w:rsidP="008B3C33">
            <w:pPr>
              <w:rPr>
                <w:rFonts w:ascii="Arial" w:hAnsi="Arial"/>
                <w:sz w:val="18"/>
              </w:rPr>
            </w:pPr>
            <w:r w:rsidRPr="005E1F02">
              <w:rPr>
                <w:rFonts w:ascii="Arial" w:hAnsi="Arial" w:cs="Arial"/>
                <w:sz w:val="18"/>
                <w:szCs w:val="20"/>
              </w:rPr>
              <w:t>restored shrine of Ashur</w:t>
            </w:r>
          </w:p>
        </w:tc>
        <w:tc>
          <w:tcPr>
            <w:tcW w:w="1620" w:type="dxa"/>
            <w:tcBorders>
              <w:top w:val="single" w:sz="6" w:space="0" w:color="auto"/>
              <w:left w:val="single" w:sz="6" w:space="0" w:color="auto"/>
              <w:bottom w:val="nil"/>
              <w:right w:val="nil"/>
            </w:tcBorders>
          </w:tcPr>
          <w:p w14:paraId="55EE4B6F" w14:textId="77777777" w:rsidR="008B3C33" w:rsidRPr="005E1F02" w:rsidRDefault="008B3C33" w:rsidP="008B3C33">
            <w:pPr>
              <w:rPr>
                <w:rFonts w:ascii="Arial" w:hAnsi="Arial"/>
                <w:sz w:val="18"/>
              </w:rPr>
            </w:pPr>
            <w:r w:rsidRPr="005E1F02">
              <w:rPr>
                <w:rFonts w:ascii="Arial" w:hAnsi="Arial" w:cs="Arial"/>
                <w:sz w:val="18"/>
                <w:szCs w:val="20"/>
              </w:rPr>
              <w:t>plated doors with gold and "coated the walls with gold as plaster</w:t>
            </w:r>
          </w:p>
        </w:tc>
        <w:tc>
          <w:tcPr>
            <w:tcW w:w="2105" w:type="dxa"/>
            <w:tcBorders>
              <w:top w:val="single" w:sz="6" w:space="0" w:color="auto"/>
              <w:left w:val="single" w:sz="6" w:space="0" w:color="auto"/>
              <w:bottom w:val="nil"/>
              <w:right w:val="single" w:sz="6" w:space="0" w:color="auto"/>
            </w:tcBorders>
          </w:tcPr>
          <w:p w14:paraId="31D0BFE3" w14:textId="77777777" w:rsidR="008B3C33" w:rsidRPr="005E1F02" w:rsidRDefault="008B3C33" w:rsidP="008B3C33">
            <w:pPr>
              <w:rPr>
                <w:rFonts w:ascii="Arial" w:hAnsi="Arial" w:cs="Arial"/>
                <w:sz w:val="18"/>
                <w:szCs w:val="20"/>
              </w:rPr>
            </w:pPr>
            <w:r w:rsidRPr="005E1F02">
              <w:rPr>
                <w:rFonts w:ascii="Arial" w:hAnsi="Arial" w:cs="Arial"/>
                <w:sz w:val="18"/>
                <w:szCs w:val="20"/>
              </w:rPr>
              <w:t>Millard, 2002</w:t>
            </w:r>
          </w:p>
          <w:p w14:paraId="305E23C9" w14:textId="77777777" w:rsidR="008B3C33" w:rsidRPr="005E1F02" w:rsidRDefault="008B3C33" w:rsidP="008B3C33">
            <w:pPr>
              <w:rPr>
                <w:rFonts w:ascii="Arial" w:hAnsi="Arial"/>
                <w:sz w:val="18"/>
              </w:rPr>
            </w:pPr>
            <w:r w:rsidRPr="005E1F02">
              <w:rPr>
                <w:rFonts w:ascii="Arial" w:hAnsi="Arial" w:cs="Arial"/>
                <w:sz w:val="18"/>
                <w:szCs w:val="20"/>
              </w:rPr>
              <w:t>Borger, 1956</w:t>
            </w:r>
          </w:p>
        </w:tc>
      </w:tr>
      <w:tr w:rsidR="008B3C33" w:rsidRPr="005E1F02" w14:paraId="715E7CCD" w14:textId="77777777" w:rsidTr="00103C92">
        <w:trPr>
          <w:cantSplit/>
          <w:trHeight w:val="403"/>
          <w:jc w:val="center"/>
        </w:trPr>
        <w:tc>
          <w:tcPr>
            <w:tcW w:w="1386" w:type="dxa"/>
            <w:tcBorders>
              <w:top w:val="single" w:sz="6" w:space="0" w:color="auto"/>
              <w:left w:val="single" w:sz="6" w:space="0" w:color="auto"/>
              <w:bottom w:val="nil"/>
              <w:right w:val="nil"/>
            </w:tcBorders>
          </w:tcPr>
          <w:p w14:paraId="6CDF7031" w14:textId="77777777" w:rsidR="008B3C33" w:rsidRPr="005E1F02" w:rsidRDefault="008B3C33" w:rsidP="008B3C33">
            <w:pPr>
              <w:rPr>
                <w:rFonts w:ascii="Arial" w:hAnsi="Arial"/>
                <w:sz w:val="18"/>
              </w:rPr>
            </w:pPr>
            <w:r w:rsidRPr="005E1F02">
              <w:rPr>
                <w:rFonts w:ascii="Arial" w:hAnsi="Arial" w:cs="Arial"/>
                <w:sz w:val="18"/>
                <w:szCs w:val="20"/>
              </w:rPr>
              <w:t>Israel</w:t>
            </w:r>
          </w:p>
        </w:tc>
        <w:tc>
          <w:tcPr>
            <w:tcW w:w="1440" w:type="dxa"/>
            <w:tcBorders>
              <w:top w:val="single" w:sz="6" w:space="0" w:color="auto"/>
              <w:left w:val="single" w:sz="6" w:space="0" w:color="auto"/>
              <w:bottom w:val="nil"/>
              <w:right w:val="nil"/>
            </w:tcBorders>
          </w:tcPr>
          <w:p w14:paraId="52E0023C" w14:textId="77777777" w:rsidR="008B3C33" w:rsidRPr="005E1F02" w:rsidRDefault="008B3C33" w:rsidP="008B3C33">
            <w:pPr>
              <w:rPr>
                <w:rFonts w:ascii="Arial" w:hAnsi="Arial"/>
                <w:sz w:val="18"/>
              </w:rPr>
            </w:pPr>
            <w:r w:rsidRPr="005E1F02">
              <w:rPr>
                <w:rFonts w:ascii="Arial" w:hAnsi="Arial" w:cs="Arial"/>
                <w:sz w:val="18"/>
                <w:szCs w:val="20"/>
              </w:rPr>
              <w:t>Northern Kings</w:t>
            </w:r>
          </w:p>
        </w:tc>
        <w:tc>
          <w:tcPr>
            <w:tcW w:w="1440" w:type="dxa"/>
            <w:tcBorders>
              <w:top w:val="single" w:sz="6" w:space="0" w:color="auto"/>
              <w:left w:val="single" w:sz="6" w:space="0" w:color="auto"/>
              <w:bottom w:val="nil"/>
              <w:right w:val="nil"/>
            </w:tcBorders>
          </w:tcPr>
          <w:p w14:paraId="76C28A24" w14:textId="77777777" w:rsidR="008B3C33" w:rsidRPr="005E1F02" w:rsidRDefault="00CF1413" w:rsidP="008B3C33">
            <w:pPr>
              <w:rPr>
                <w:rFonts w:ascii="Arial" w:hAnsi="Arial"/>
                <w:sz w:val="18"/>
              </w:rPr>
            </w:pPr>
            <w:r w:rsidRPr="005E1F02">
              <w:rPr>
                <w:rFonts w:ascii="Arial" w:hAnsi="Arial" w:cs="Arial"/>
                <w:sz w:val="18"/>
                <w:szCs w:val="20"/>
              </w:rPr>
              <w:t>7th and 6</w:t>
            </w:r>
            <w:r w:rsidRPr="005E1F02">
              <w:rPr>
                <w:rFonts w:ascii="Arial" w:hAnsi="Arial" w:cs="Arial"/>
                <w:sz w:val="18"/>
                <w:szCs w:val="20"/>
                <w:vertAlign w:val="superscript"/>
              </w:rPr>
              <w:t>th</w:t>
            </w:r>
            <w:r w:rsidRPr="005E1F02">
              <w:rPr>
                <w:rFonts w:ascii="Arial" w:hAnsi="Arial" w:cs="Arial"/>
                <w:sz w:val="18"/>
                <w:szCs w:val="20"/>
              </w:rPr>
              <w:t xml:space="preserve"> Centuries BC</w:t>
            </w:r>
            <w:r w:rsidRPr="005E1F02">
              <w:rPr>
                <w:rFonts w:ascii="Arial" w:hAnsi="Arial"/>
                <w:sz w:val="18"/>
              </w:rPr>
              <w:t xml:space="preserve"> </w:t>
            </w:r>
          </w:p>
        </w:tc>
        <w:tc>
          <w:tcPr>
            <w:tcW w:w="1980" w:type="dxa"/>
            <w:tcBorders>
              <w:top w:val="single" w:sz="6" w:space="0" w:color="auto"/>
              <w:left w:val="single" w:sz="6" w:space="0" w:color="auto"/>
              <w:bottom w:val="nil"/>
              <w:right w:val="nil"/>
            </w:tcBorders>
          </w:tcPr>
          <w:p w14:paraId="203A78D2" w14:textId="77777777" w:rsidR="008B3C33" w:rsidRPr="005E1F02" w:rsidRDefault="008B3C33" w:rsidP="008B3C33">
            <w:pPr>
              <w:rPr>
                <w:rFonts w:ascii="Arial" w:hAnsi="Arial"/>
                <w:sz w:val="18"/>
              </w:rPr>
            </w:pPr>
            <w:r w:rsidRPr="005E1F02">
              <w:rPr>
                <w:rFonts w:ascii="Arial" w:hAnsi="Arial" w:cs="Arial"/>
                <w:sz w:val="18"/>
                <w:szCs w:val="20"/>
              </w:rPr>
              <w:t>Samaria</w:t>
            </w:r>
          </w:p>
        </w:tc>
        <w:tc>
          <w:tcPr>
            <w:tcW w:w="1620" w:type="dxa"/>
            <w:tcBorders>
              <w:top w:val="single" w:sz="6" w:space="0" w:color="auto"/>
              <w:left w:val="single" w:sz="6" w:space="0" w:color="auto"/>
              <w:bottom w:val="nil"/>
              <w:right w:val="nil"/>
            </w:tcBorders>
          </w:tcPr>
          <w:p w14:paraId="7E39DFEF" w14:textId="77777777" w:rsidR="008B3C33" w:rsidRPr="005E1F02" w:rsidRDefault="008B3C33" w:rsidP="008B3C33">
            <w:pPr>
              <w:rPr>
                <w:rFonts w:ascii="Arial" w:hAnsi="Arial"/>
                <w:sz w:val="18"/>
              </w:rPr>
            </w:pPr>
            <w:r w:rsidRPr="005E1F02">
              <w:rPr>
                <w:rFonts w:ascii="Arial" w:hAnsi="Arial" w:cs="Arial"/>
                <w:sz w:val="18"/>
                <w:szCs w:val="20"/>
              </w:rPr>
              <w:t>Nimrud ivories, once covered with gold</w:t>
            </w:r>
          </w:p>
        </w:tc>
        <w:tc>
          <w:tcPr>
            <w:tcW w:w="2105" w:type="dxa"/>
            <w:tcBorders>
              <w:top w:val="single" w:sz="6" w:space="0" w:color="auto"/>
              <w:left w:val="single" w:sz="6" w:space="0" w:color="auto"/>
              <w:bottom w:val="nil"/>
              <w:right w:val="single" w:sz="6" w:space="0" w:color="auto"/>
            </w:tcBorders>
          </w:tcPr>
          <w:p w14:paraId="0D50D740" w14:textId="77777777" w:rsidR="008B3C33" w:rsidRPr="005E1F02" w:rsidRDefault="008B3C33" w:rsidP="008B3C33">
            <w:pPr>
              <w:rPr>
                <w:rFonts w:ascii="Arial" w:hAnsi="Arial"/>
                <w:sz w:val="18"/>
              </w:rPr>
            </w:pPr>
            <w:r w:rsidRPr="005E1F02">
              <w:rPr>
                <w:rFonts w:ascii="Arial" w:hAnsi="Arial" w:cs="Arial"/>
                <w:sz w:val="18"/>
                <w:szCs w:val="20"/>
              </w:rPr>
              <w:t>Millard, 2002</w:t>
            </w:r>
          </w:p>
        </w:tc>
      </w:tr>
      <w:tr w:rsidR="008B3C33" w:rsidRPr="005E1F02" w14:paraId="4EBB7DCB" w14:textId="77777777" w:rsidTr="00103C92">
        <w:trPr>
          <w:cantSplit/>
          <w:trHeight w:val="403"/>
          <w:jc w:val="center"/>
        </w:trPr>
        <w:tc>
          <w:tcPr>
            <w:tcW w:w="1386" w:type="dxa"/>
            <w:tcBorders>
              <w:top w:val="single" w:sz="6" w:space="0" w:color="auto"/>
              <w:left w:val="single" w:sz="6" w:space="0" w:color="auto"/>
              <w:bottom w:val="nil"/>
              <w:right w:val="nil"/>
            </w:tcBorders>
          </w:tcPr>
          <w:p w14:paraId="50E6BA69" w14:textId="77777777" w:rsidR="008B3C33" w:rsidRPr="005E1F02" w:rsidRDefault="008B3C33" w:rsidP="008B3C33">
            <w:pPr>
              <w:rPr>
                <w:rFonts w:ascii="Arial" w:hAnsi="Arial"/>
                <w:sz w:val="18"/>
              </w:rPr>
            </w:pPr>
            <w:r w:rsidRPr="005E1F02">
              <w:rPr>
                <w:rFonts w:ascii="Arial" w:hAnsi="Arial" w:cs="Arial"/>
                <w:sz w:val="18"/>
                <w:szCs w:val="20"/>
              </w:rPr>
              <w:t>Israel</w:t>
            </w:r>
          </w:p>
        </w:tc>
        <w:tc>
          <w:tcPr>
            <w:tcW w:w="1440" w:type="dxa"/>
            <w:tcBorders>
              <w:top w:val="single" w:sz="6" w:space="0" w:color="auto"/>
              <w:left w:val="single" w:sz="6" w:space="0" w:color="auto"/>
              <w:bottom w:val="nil"/>
              <w:right w:val="nil"/>
            </w:tcBorders>
          </w:tcPr>
          <w:p w14:paraId="3E8A2463" w14:textId="77777777" w:rsidR="008B3C33" w:rsidRPr="005E1F02" w:rsidRDefault="008B3C33" w:rsidP="008B3C33">
            <w:pPr>
              <w:rPr>
                <w:rFonts w:ascii="Arial" w:hAnsi="Arial"/>
                <w:sz w:val="18"/>
              </w:rPr>
            </w:pPr>
            <w:r w:rsidRPr="005E1F02">
              <w:rPr>
                <w:rFonts w:ascii="Arial" w:hAnsi="Arial" w:cs="Arial"/>
                <w:sz w:val="18"/>
                <w:szCs w:val="20"/>
              </w:rPr>
              <w:t>Solomon</w:t>
            </w:r>
          </w:p>
        </w:tc>
        <w:tc>
          <w:tcPr>
            <w:tcW w:w="1440" w:type="dxa"/>
            <w:tcBorders>
              <w:top w:val="single" w:sz="6" w:space="0" w:color="auto"/>
              <w:left w:val="single" w:sz="6" w:space="0" w:color="auto"/>
              <w:bottom w:val="nil"/>
              <w:right w:val="nil"/>
            </w:tcBorders>
          </w:tcPr>
          <w:p w14:paraId="54A2C66D" w14:textId="77777777" w:rsidR="008B3C33" w:rsidRPr="005E1F02" w:rsidRDefault="008B3C33" w:rsidP="008B3C33">
            <w:pPr>
              <w:rPr>
                <w:rFonts w:ascii="Arial" w:hAnsi="Arial"/>
                <w:sz w:val="18"/>
              </w:rPr>
            </w:pPr>
            <w:r w:rsidRPr="005E1F02">
              <w:rPr>
                <w:rFonts w:ascii="Arial" w:hAnsi="Arial" w:cs="Arial"/>
                <w:sz w:val="18"/>
                <w:szCs w:val="20"/>
              </w:rPr>
              <w:t>9th Century BC</w:t>
            </w:r>
          </w:p>
        </w:tc>
        <w:tc>
          <w:tcPr>
            <w:tcW w:w="1980" w:type="dxa"/>
            <w:tcBorders>
              <w:top w:val="single" w:sz="6" w:space="0" w:color="auto"/>
              <w:left w:val="single" w:sz="6" w:space="0" w:color="auto"/>
              <w:bottom w:val="nil"/>
              <w:right w:val="nil"/>
            </w:tcBorders>
          </w:tcPr>
          <w:p w14:paraId="03A322FC" w14:textId="77777777" w:rsidR="008B3C33" w:rsidRPr="005E1F02" w:rsidRDefault="008B3C33" w:rsidP="008B3C33">
            <w:pPr>
              <w:rPr>
                <w:rFonts w:ascii="Arial" w:hAnsi="Arial"/>
                <w:sz w:val="18"/>
              </w:rPr>
            </w:pPr>
            <w:r w:rsidRPr="005E1F02">
              <w:rPr>
                <w:rFonts w:ascii="Arial" w:hAnsi="Arial" w:cs="Arial"/>
                <w:sz w:val="18"/>
                <w:szCs w:val="20"/>
              </w:rPr>
              <w:t>From Sheba (1 Kings 10:10)</w:t>
            </w:r>
          </w:p>
        </w:tc>
        <w:tc>
          <w:tcPr>
            <w:tcW w:w="1620" w:type="dxa"/>
            <w:tcBorders>
              <w:top w:val="single" w:sz="6" w:space="0" w:color="auto"/>
              <w:left w:val="single" w:sz="6" w:space="0" w:color="auto"/>
              <w:bottom w:val="nil"/>
              <w:right w:val="nil"/>
            </w:tcBorders>
          </w:tcPr>
          <w:p w14:paraId="2481D9CB" w14:textId="77777777" w:rsidR="008B3C33" w:rsidRPr="005E1F02" w:rsidRDefault="008B3C33" w:rsidP="008B3C33">
            <w:pPr>
              <w:rPr>
                <w:rFonts w:ascii="Arial" w:hAnsi="Arial"/>
                <w:sz w:val="18"/>
              </w:rPr>
            </w:pPr>
            <w:r w:rsidRPr="005E1F02">
              <w:rPr>
                <w:rFonts w:ascii="Arial" w:hAnsi="Arial" w:cs="Arial"/>
                <w:sz w:val="18"/>
                <w:szCs w:val="20"/>
              </w:rPr>
              <w:t>120 talents (3.9 tons)</w:t>
            </w:r>
          </w:p>
        </w:tc>
        <w:tc>
          <w:tcPr>
            <w:tcW w:w="2105" w:type="dxa"/>
            <w:tcBorders>
              <w:top w:val="single" w:sz="6" w:space="0" w:color="auto"/>
              <w:left w:val="single" w:sz="6" w:space="0" w:color="auto"/>
              <w:bottom w:val="nil"/>
              <w:right w:val="single" w:sz="6" w:space="0" w:color="auto"/>
            </w:tcBorders>
          </w:tcPr>
          <w:p w14:paraId="248CF5B9" w14:textId="77777777" w:rsidR="008B3C33" w:rsidRPr="005E1F02" w:rsidRDefault="008B3C33" w:rsidP="008B3C33">
            <w:pPr>
              <w:rPr>
                <w:rFonts w:ascii="Arial" w:hAnsi="Arial"/>
                <w:sz w:val="18"/>
              </w:rPr>
            </w:pPr>
            <w:r w:rsidRPr="005E1F02">
              <w:rPr>
                <w:rFonts w:ascii="Arial" w:hAnsi="Arial" w:cs="Arial"/>
                <w:sz w:val="18"/>
                <w:szCs w:val="20"/>
              </w:rPr>
              <w:t>Millard, 2002</w:t>
            </w:r>
          </w:p>
        </w:tc>
      </w:tr>
      <w:tr w:rsidR="008B3C33" w:rsidRPr="005E1F02" w14:paraId="0ED3683B" w14:textId="77777777" w:rsidTr="00103C92">
        <w:trPr>
          <w:cantSplit/>
          <w:trHeight w:val="403"/>
          <w:jc w:val="center"/>
        </w:trPr>
        <w:tc>
          <w:tcPr>
            <w:tcW w:w="1386" w:type="dxa"/>
            <w:tcBorders>
              <w:top w:val="single" w:sz="6" w:space="0" w:color="auto"/>
              <w:left w:val="single" w:sz="6" w:space="0" w:color="auto"/>
              <w:bottom w:val="nil"/>
              <w:right w:val="nil"/>
            </w:tcBorders>
          </w:tcPr>
          <w:p w14:paraId="09D5A872" w14:textId="77777777" w:rsidR="008B3C33" w:rsidRPr="005E1F02" w:rsidRDefault="008B3C33" w:rsidP="008B3C33">
            <w:pPr>
              <w:rPr>
                <w:rFonts w:ascii="Arial" w:hAnsi="Arial"/>
                <w:sz w:val="18"/>
              </w:rPr>
            </w:pPr>
            <w:r w:rsidRPr="005E1F02">
              <w:rPr>
                <w:rFonts w:ascii="Arial" w:hAnsi="Arial" w:cs="Arial"/>
                <w:sz w:val="18"/>
                <w:szCs w:val="20"/>
              </w:rPr>
              <w:t>Israel</w:t>
            </w:r>
          </w:p>
        </w:tc>
        <w:tc>
          <w:tcPr>
            <w:tcW w:w="1440" w:type="dxa"/>
            <w:tcBorders>
              <w:top w:val="single" w:sz="6" w:space="0" w:color="auto"/>
              <w:left w:val="single" w:sz="6" w:space="0" w:color="auto"/>
              <w:bottom w:val="nil"/>
              <w:right w:val="nil"/>
            </w:tcBorders>
          </w:tcPr>
          <w:p w14:paraId="64ABCCC4" w14:textId="77777777" w:rsidR="008B3C33" w:rsidRPr="005E1F02" w:rsidRDefault="008B3C33" w:rsidP="008B3C33">
            <w:pPr>
              <w:rPr>
                <w:rFonts w:ascii="Arial" w:hAnsi="Arial"/>
                <w:sz w:val="18"/>
              </w:rPr>
            </w:pPr>
            <w:r w:rsidRPr="005E1F02">
              <w:rPr>
                <w:rFonts w:ascii="Arial" w:hAnsi="Arial" w:cs="Arial"/>
                <w:sz w:val="18"/>
                <w:szCs w:val="20"/>
              </w:rPr>
              <w:t>Solomon</w:t>
            </w:r>
          </w:p>
        </w:tc>
        <w:tc>
          <w:tcPr>
            <w:tcW w:w="1440" w:type="dxa"/>
            <w:tcBorders>
              <w:top w:val="single" w:sz="6" w:space="0" w:color="auto"/>
              <w:left w:val="single" w:sz="6" w:space="0" w:color="auto"/>
              <w:bottom w:val="nil"/>
              <w:right w:val="nil"/>
            </w:tcBorders>
          </w:tcPr>
          <w:p w14:paraId="2DDB739D" w14:textId="77777777" w:rsidR="008B3C33" w:rsidRPr="005E1F02" w:rsidRDefault="008B3C33" w:rsidP="008B3C33">
            <w:pPr>
              <w:rPr>
                <w:rFonts w:ascii="Arial" w:hAnsi="Arial"/>
                <w:sz w:val="18"/>
              </w:rPr>
            </w:pPr>
            <w:r w:rsidRPr="005E1F02">
              <w:rPr>
                <w:rFonts w:ascii="Arial" w:hAnsi="Arial" w:cs="Arial"/>
                <w:sz w:val="18"/>
                <w:szCs w:val="20"/>
              </w:rPr>
              <w:t>9th Century BC</w:t>
            </w:r>
          </w:p>
        </w:tc>
        <w:tc>
          <w:tcPr>
            <w:tcW w:w="1980" w:type="dxa"/>
            <w:tcBorders>
              <w:top w:val="single" w:sz="6" w:space="0" w:color="auto"/>
              <w:left w:val="single" w:sz="6" w:space="0" w:color="auto"/>
              <w:bottom w:val="nil"/>
              <w:right w:val="nil"/>
            </w:tcBorders>
          </w:tcPr>
          <w:p w14:paraId="56EF23E7" w14:textId="77777777" w:rsidR="008B3C33" w:rsidRPr="005E1F02" w:rsidRDefault="008B3C33" w:rsidP="008B3C33">
            <w:pPr>
              <w:rPr>
                <w:rFonts w:ascii="Arial" w:hAnsi="Arial"/>
                <w:sz w:val="18"/>
              </w:rPr>
            </w:pPr>
            <w:r w:rsidRPr="005E1F02">
              <w:rPr>
                <w:rFonts w:ascii="Arial" w:hAnsi="Arial" w:cs="Arial"/>
                <w:sz w:val="18"/>
                <w:szCs w:val="20"/>
              </w:rPr>
              <w:t xml:space="preserve">From </w:t>
            </w:r>
            <w:proofErr w:type="spellStart"/>
            <w:r w:rsidRPr="005E1F02">
              <w:rPr>
                <w:rFonts w:ascii="Arial" w:hAnsi="Arial" w:cs="Arial"/>
                <w:sz w:val="18"/>
                <w:szCs w:val="20"/>
              </w:rPr>
              <w:t>Tyre</w:t>
            </w:r>
            <w:proofErr w:type="spellEnd"/>
            <w:r w:rsidRPr="005E1F02">
              <w:rPr>
                <w:rFonts w:ascii="Arial" w:hAnsi="Arial" w:cs="Arial"/>
                <w:sz w:val="18"/>
                <w:szCs w:val="20"/>
              </w:rPr>
              <w:t xml:space="preserve"> (1 Kings </w:t>
            </w:r>
          </w:p>
        </w:tc>
        <w:tc>
          <w:tcPr>
            <w:tcW w:w="1620" w:type="dxa"/>
            <w:tcBorders>
              <w:top w:val="single" w:sz="6" w:space="0" w:color="auto"/>
              <w:left w:val="single" w:sz="6" w:space="0" w:color="auto"/>
              <w:bottom w:val="nil"/>
              <w:right w:val="nil"/>
            </w:tcBorders>
          </w:tcPr>
          <w:p w14:paraId="2F4134E7" w14:textId="77777777" w:rsidR="008B3C33" w:rsidRPr="005E1F02" w:rsidRDefault="008B3C33" w:rsidP="008B3C33">
            <w:pPr>
              <w:rPr>
                <w:rFonts w:ascii="Arial" w:hAnsi="Arial"/>
                <w:sz w:val="18"/>
              </w:rPr>
            </w:pPr>
            <w:r w:rsidRPr="005E1F02">
              <w:rPr>
                <w:rFonts w:ascii="Arial" w:hAnsi="Arial" w:cs="Arial"/>
                <w:sz w:val="18"/>
                <w:szCs w:val="20"/>
              </w:rPr>
              <w:t>120 talents (3.9 tons)</w:t>
            </w:r>
          </w:p>
        </w:tc>
        <w:tc>
          <w:tcPr>
            <w:tcW w:w="2105" w:type="dxa"/>
            <w:tcBorders>
              <w:top w:val="single" w:sz="6" w:space="0" w:color="auto"/>
              <w:left w:val="single" w:sz="6" w:space="0" w:color="auto"/>
              <w:bottom w:val="nil"/>
              <w:right w:val="single" w:sz="6" w:space="0" w:color="auto"/>
            </w:tcBorders>
          </w:tcPr>
          <w:p w14:paraId="73974F8A" w14:textId="77777777" w:rsidR="008B3C33" w:rsidRPr="005E1F02" w:rsidRDefault="008B3C33" w:rsidP="008B3C33">
            <w:pPr>
              <w:rPr>
                <w:rFonts w:ascii="Arial" w:hAnsi="Arial"/>
                <w:sz w:val="18"/>
              </w:rPr>
            </w:pPr>
            <w:r w:rsidRPr="005E1F02">
              <w:rPr>
                <w:rFonts w:ascii="Arial" w:hAnsi="Arial" w:cs="Arial"/>
                <w:sz w:val="18"/>
                <w:szCs w:val="20"/>
              </w:rPr>
              <w:t>Millard, 2002</w:t>
            </w:r>
          </w:p>
        </w:tc>
      </w:tr>
      <w:tr w:rsidR="008B3C33" w:rsidRPr="005E1F02" w14:paraId="3553E8BF" w14:textId="77777777" w:rsidTr="00103C92">
        <w:trPr>
          <w:cantSplit/>
          <w:trHeight w:val="403"/>
          <w:jc w:val="center"/>
        </w:trPr>
        <w:tc>
          <w:tcPr>
            <w:tcW w:w="1386" w:type="dxa"/>
            <w:tcBorders>
              <w:top w:val="single" w:sz="6" w:space="0" w:color="auto"/>
              <w:left w:val="single" w:sz="6" w:space="0" w:color="auto"/>
              <w:bottom w:val="nil"/>
              <w:right w:val="nil"/>
            </w:tcBorders>
          </w:tcPr>
          <w:p w14:paraId="5F526617" w14:textId="77777777" w:rsidR="008B3C33" w:rsidRPr="005E1F02" w:rsidRDefault="008B3C33" w:rsidP="008B3C33">
            <w:pPr>
              <w:rPr>
                <w:rFonts w:ascii="Arial" w:hAnsi="Arial"/>
                <w:sz w:val="18"/>
              </w:rPr>
            </w:pPr>
            <w:r w:rsidRPr="005E1F02">
              <w:rPr>
                <w:rFonts w:ascii="Arial" w:hAnsi="Arial" w:cs="Arial"/>
                <w:sz w:val="18"/>
                <w:szCs w:val="20"/>
              </w:rPr>
              <w:t>Israel</w:t>
            </w:r>
          </w:p>
        </w:tc>
        <w:tc>
          <w:tcPr>
            <w:tcW w:w="1440" w:type="dxa"/>
            <w:tcBorders>
              <w:top w:val="single" w:sz="6" w:space="0" w:color="auto"/>
              <w:left w:val="single" w:sz="6" w:space="0" w:color="auto"/>
              <w:bottom w:val="nil"/>
              <w:right w:val="nil"/>
            </w:tcBorders>
          </w:tcPr>
          <w:p w14:paraId="77236535" w14:textId="77777777" w:rsidR="008B3C33" w:rsidRPr="005E1F02" w:rsidRDefault="008B3C33" w:rsidP="008B3C33">
            <w:pPr>
              <w:rPr>
                <w:rFonts w:ascii="Arial" w:hAnsi="Arial"/>
                <w:sz w:val="18"/>
              </w:rPr>
            </w:pPr>
            <w:r w:rsidRPr="005E1F02">
              <w:rPr>
                <w:rFonts w:ascii="Arial" w:hAnsi="Arial" w:cs="Arial"/>
                <w:sz w:val="18"/>
                <w:szCs w:val="20"/>
              </w:rPr>
              <w:t>Solomon</w:t>
            </w:r>
          </w:p>
        </w:tc>
        <w:tc>
          <w:tcPr>
            <w:tcW w:w="1440" w:type="dxa"/>
            <w:tcBorders>
              <w:top w:val="single" w:sz="6" w:space="0" w:color="auto"/>
              <w:left w:val="single" w:sz="6" w:space="0" w:color="auto"/>
              <w:bottom w:val="nil"/>
              <w:right w:val="nil"/>
            </w:tcBorders>
          </w:tcPr>
          <w:p w14:paraId="23EE8ED4" w14:textId="77777777" w:rsidR="008B3C33" w:rsidRPr="005E1F02" w:rsidRDefault="008B3C33" w:rsidP="008B3C33">
            <w:pPr>
              <w:rPr>
                <w:rFonts w:ascii="Arial" w:hAnsi="Arial"/>
                <w:sz w:val="18"/>
              </w:rPr>
            </w:pPr>
            <w:r w:rsidRPr="005E1F02">
              <w:rPr>
                <w:rFonts w:ascii="Arial" w:hAnsi="Arial" w:cs="Arial"/>
                <w:sz w:val="18"/>
                <w:szCs w:val="20"/>
              </w:rPr>
              <w:t>9th Century BC</w:t>
            </w:r>
          </w:p>
        </w:tc>
        <w:tc>
          <w:tcPr>
            <w:tcW w:w="1980" w:type="dxa"/>
            <w:tcBorders>
              <w:top w:val="single" w:sz="6" w:space="0" w:color="auto"/>
              <w:left w:val="single" w:sz="6" w:space="0" w:color="auto"/>
              <w:bottom w:val="nil"/>
              <w:right w:val="nil"/>
            </w:tcBorders>
          </w:tcPr>
          <w:p w14:paraId="11EA1623" w14:textId="77777777" w:rsidR="008B3C33" w:rsidRPr="005E1F02" w:rsidRDefault="008B3C33" w:rsidP="008B3C33">
            <w:pPr>
              <w:rPr>
                <w:rFonts w:ascii="Arial" w:hAnsi="Arial"/>
                <w:sz w:val="18"/>
              </w:rPr>
            </w:pPr>
            <w:r w:rsidRPr="005E1F02">
              <w:rPr>
                <w:rFonts w:ascii="Arial" w:hAnsi="Arial" w:cs="Arial"/>
                <w:sz w:val="18"/>
                <w:szCs w:val="20"/>
              </w:rPr>
              <w:t>From Ophir (1 Kings 9:28)</w:t>
            </w:r>
          </w:p>
        </w:tc>
        <w:tc>
          <w:tcPr>
            <w:tcW w:w="1620" w:type="dxa"/>
            <w:tcBorders>
              <w:top w:val="single" w:sz="6" w:space="0" w:color="auto"/>
              <w:left w:val="single" w:sz="6" w:space="0" w:color="auto"/>
              <w:bottom w:val="nil"/>
              <w:right w:val="nil"/>
            </w:tcBorders>
          </w:tcPr>
          <w:p w14:paraId="5C5FFC41" w14:textId="77777777" w:rsidR="008B3C33" w:rsidRPr="005E1F02" w:rsidRDefault="008B3C33" w:rsidP="008B3C33">
            <w:pPr>
              <w:rPr>
                <w:rFonts w:ascii="Arial" w:hAnsi="Arial"/>
                <w:sz w:val="18"/>
              </w:rPr>
            </w:pPr>
            <w:r w:rsidRPr="005E1F02">
              <w:rPr>
                <w:rFonts w:ascii="Arial" w:hAnsi="Arial" w:cs="Arial"/>
                <w:sz w:val="18"/>
                <w:szCs w:val="20"/>
              </w:rPr>
              <w:t>420 talents (13.6 tons)</w:t>
            </w:r>
          </w:p>
        </w:tc>
        <w:tc>
          <w:tcPr>
            <w:tcW w:w="2105" w:type="dxa"/>
            <w:tcBorders>
              <w:top w:val="single" w:sz="6" w:space="0" w:color="auto"/>
              <w:left w:val="single" w:sz="6" w:space="0" w:color="auto"/>
              <w:bottom w:val="nil"/>
              <w:right w:val="single" w:sz="6" w:space="0" w:color="auto"/>
            </w:tcBorders>
          </w:tcPr>
          <w:p w14:paraId="695D24A6" w14:textId="77777777" w:rsidR="008B3C33" w:rsidRPr="005E1F02" w:rsidRDefault="008B3C33" w:rsidP="008B3C33">
            <w:pPr>
              <w:rPr>
                <w:rFonts w:ascii="Arial" w:hAnsi="Arial"/>
                <w:sz w:val="18"/>
              </w:rPr>
            </w:pPr>
            <w:r w:rsidRPr="005E1F02">
              <w:rPr>
                <w:rFonts w:ascii="Arial" w:hAnsi="Arial" w:cs="Arial"/>
                <w:sz w:val="18"/>
                <w:szCs w:val="20"/>
              </w:rPr>
              <w:t>Millard, 2002</w:t>
            </w:r>
          </w:p>
        </w:tc>
      </w:tr>
      <w:tr w:rsidR="008B3C33" w:rsidRPr="005E1F02" w14:paraId="2CAA4D25" w14:textId="77777777" w:rsidTr="00103C92">
        <w:trPr>
          <w:cantSplit/>
          <w:trHeight w:val="403"/>
          <w:jc w:val="center"/>
        </w:trPr>
        <w:tc>
          <w:tcPr>
            <w:tcW w:w="1386" w:type="dxa"/>
            <w:tcBorders>
              <w:top w:val="single" w:sz="6" w:space="0" w:color="auto"/>
              <w:left w:val="single" w:sz="6" w:space="0" w:color="auto"/>
              <w:bottom w:val="nil"/>
              <w:right w:val="nil"/>
            </w:tcBorders>
          </w:tcPr>
          <w:p w14:paraId="6F14A533" w14:textId="77777777" w:rsidR="008B3C33" w:rsidRPr="005E1F02" w:rsidRDefault="008B3C33" w:rsidP="008B3C33">
            <w:pPr>
              <w:rPr>
                <w:rFonts w:ascii="Arial" w:hAnsi="Arial"/>
                <w:sz w:val="18"/>
              </w:rPr>
            </w:pPr>
            <w:r w:rsidRPr="005E1F02">
              <w:rPr>
                <w:rFonts w:ascii="Arial" w:hAnsi="Arial" w:cs="Arial"/>
                <w:sz w:val="18"/>
                <w:szCs w:val="20"/>
              </w:rPr>
              <w:t>Israel</w:t>
            </w:r>
          </w:p>
        </w:tc>
        <w:tc>
          <w:tcPr>
            <w:tcW w:w="1440" w:type="dxa"/>
            <w:tcBorders>
              <w:top w:val="single" w:sz="6" w:space="0" w:color="auto"/>
              <w:left w:val="single" w:sz="6" w:space="0" w:color="auto"/>
              <w:bottom w:val="nil"/>
              <w:right w:val="nil"/>
            </w:tcBorders>
          </w:tcPr>
          <w:p w14:paraId="0612901D" w14:textId="77777777" w:rsidR="008B3C33" w:rsidRPr="005E1F02" w:rsidRDefault="008B3C33" w:rsidP="008B3C33">
            <w:pPr>
              <w:rPr>
                <w:rFonts w:ascii="Arial" w:hAnsi="Arial"/>
                <w:sz w:val="18"/>
              </w:rPr>
            </w:pPr>
            <w:r w:rsidRPr="005E1F02">
              <w:rPr>
                <w:rFonts w:ascii="Arial" w:hAnsi="Arial" w:cs="Arial"/>
                <w:sz w:val="18"/>
                <w:szCs w:val="20"/>
              </w:rPr>
              <w:t>Solomon</w:t>
            </w:r>
          </w:p>
        </w:tc>
        <w:tc>
          <w:tcPr>
            <w:tcW w:w="1440" w:type="dxa"/>
            <w:tcBorders>
              <w:top w:val="single" w:sz="6" w:space="0" w:color="auto"/>
              <w:left w:val="single" w:sz="6" w:space="0" w:color="auto"/>
              <w:bottom w:val="nil"/>
              <w:right w:val="nil"/>
            </w:tcBorders>
          </w:tcPr>
          <w:p w14:paraId="112F624F" w14:textId="77777777" w:rsidR="008B3C33" w:rsidRPr="005E1F02" w:rsidRDefault="008B3C33" w:rsidP="008B3C33">
            <w:pPr>
              <w:rPr>
                <w:rFonts w:ascii="Arial" w:hAnsi="Arial"/>
                <w:sz w:val="18"/>
              </w:rPr>
            </w:pPr>
            <w:r w:rsidRPr="005E1F02">
              <w:rPr>
                <w:rFonts w:ascii="Arial" w:hAnsi="Arial" w:cs="Arial"/>
                <w:sz w:val="18"/>
                <w:szCs w:val="20"/>
              </w:rPr>
              <w:t>9th Century BC</w:t>
            </w:r>
          </w:p>
        </w:tc>
        <w:tc>
          <w:tcPr>
            <w:tcW w:w="1980" w:type="dxa"/>
            <w:tcBorders>
              <w:top w:val="single" w:sz="6" w:space="0" w:color="auto"/>
              <w:left w:val="single" w:sz="6" w:space="0" w:color="auto"/>
              <w:bottom w:val="nil"/>
              <w:right w:val="nil"/>
            </w:tcBorders>
          </w:tcPr>
          <w:p w14:paraId="61DB25E6" w14:textId="77777777" w:rsidR="008B3C33" w:rsidRPr="005E1F02" w:rsidRDefault="008B3C33" w:rsidP="008B3C33">
            <w:pPr>
              <w:rPr>
                <w:rFonts w:ascii="Arial" w:hAnsi="Arial"/>
                <w:sz w:val="18"/>
              </w:rPr>
            </w:pPr>
            <w:r w:rsidRPr="005E1F02">
              <w:rPr>
                <w:rFonts w:ascii="Arial" w:hAnsi="Arial" w:cs="Arial"/>
                <w:sz w:val="18"/>
                <w:szCs w:val="20"/>
              </w:rPr>
              <w:t xml:space="preserve">Annual revenue (1 </w:t>
            </w:r>
            <w:r w:rsidR="00682386" w:rsidRPr="005E1F02">
              <w:rPr>
                <w:rFonts w:ascii="Arial" w:hAnsi="Arial" w:cs="Arial"/>
                <w:sz w:val="18"/>
                <w:szCs w:val="20"/>
              </w:rPr>
              <w:t>Kings</w:t>
            </w:r>
            <w:r w:rsidRPr="005E1F02">
              <w:rPr>
                <w:rFonts w:ascii="Arial" w:hAnsi="Arial" w:cs="Arial"/>
                <w:sz w:val="18"/>
                <w:szCs w:val="20"/>
              </w:rPr>
              <w:t xml:space="preserve"> 10:34)</w:t>
            </w:r>
          </w:p>
        </w:tc>
        <w:tc>
          <w:tcPr>
            <w:tcW w:w="1620" w:type="dxa"/>
            <w:tcBorders>
              <w:top w:val="single" w:sz="6" w:space="0" w:color="auto"/>
              <w:left w:val="single" w:sz="6" w:space="0" w:color="auto"/>
              <w:bottom w:val="nil"/>
              <w:right w:val="nil"/>
            </w:tcBorders>
          </w:tcPr>
          <w:p w14:paraId="2F49C10C" w14:textId="77777777" w:rsidR="008B3C33" w:rsidRPr="005E1F02" w:rsidRDefault="008B3C33" w:rsidP="008B3C33">
            <w:pPr>
              <w:rPr>
                <w:rFonts w:ascii="Arial" w:hAnsi="Arial"/>
                <w:sz w:val="18"/>
              </w:rPr>
            </w:pPr>
            <w:r w:rsidRPr="005E1F02">
              <w:rPr>
                <w:rFonts w:ascii="Arial" w:hAnsi="Arial" w:cs="Arial"/>
                <w:sz w:val="18"/>
                <w:szCs w:val="20"/>
              </w:rPr>
              <w:t>666 talents (21 tons)</w:t>
            </w:r>
          </w:p>
        </w:tc>
        <w:tc>
          <w:tcPr>
            <w:tcW w:w="2105" w:type="dxa"/>
            <w:tcBorders>
              <w:top w:val="single" w:sz="6" w:space="0" w:color="auto"/>
              <w:left w:val="single" w:sz="6" w:space="0" w:color="auto"/>
              <w:bottom w:val="nil"/>
              <w:right w:val="single" w:sz="6" w:space="0" w:color="auto"/>
            </w:tcBorders>
          </w:tcPr>
          <w:p w14:paraId="3B7FB0B1" w14:textId="77777777" w:rsidR="008B3C33" w:rsidRPr="005E1F02" w:rsidRDefault="008B3C33" w:rsidP="008B3C33">
            <w:pPr>
              <w:rPr>
                <w:rFonts w:ascii="Arial" w:hAnsi="Arial"/>
                <w:sz w:val="18"/>
              </w:rPr>
            </w:pPr>
            <w:r w:rsidRPr="005E1F02">
              <w:rPr>
                <w:rFonts w:ascii="Arial" w:hAnsi="Arial" w:cs="Arial"/>
                <w:sz w:val="18"/>
                <w:szCs w:val="20"/>
              </w:rPr>
              <w:t>Millard, 2002</w:t>
            </w:r>
          </w:p>
        </w:tc>
      </w:tr>
      <w:tr w:rsidR="008B3C33" w:rsidRPr="005E1F02" w14:paraId="2611F35C" w14:textId="77777777" w:rsidTr="00103C92">
        <w:trPr>
          <w:cantSplit/>
          <w:trHeight w:val="403"/>
          <w:jc w:val="center"/>
        </w:trPr>
        <w:tc>
          <w:tcPr>
            <w:tcW w:w="1386" w:type="dxa"/>
            <w:tcBorders>
              <w:top w:val="single" w:sz="6" w:space="0" w:color="auto"/>
              <w:left w:val="single" w:sz="6" w:space="0" w:color="auto"/>
              <w:bottom w:val="nil"/>
              <w:right w:val="nil"/>
            </w:tcBorders>
          </w:tcPr>
          <w:p w14:paraId="1C5E4BED" w14:textId="77777777" w:rsidR="008B3C33" w:rsidRPr="005E1F02" w:rsidRDefault="008B3C33" w:rsidP="008B3C33">
            <w:pPr>
              <w:rPr>
                <w:rFonts w:ascii="Arial" w:hAnsi="Arial"/>
                <w:sz w:val="18"/>
              </w:rPr>
            </w:pPr>
            <w:r w:rsidRPr="005E1F02">
              <w:rPr>
                <w:rFonts w:ascii="Arial" w:hAnsi="Arial" w:cs="Arial"/>
                <w:sz w:val="18"/>
                <w:szCs w:val="20"/>
              </w:rPr>
              <w:t>Assyria</w:t>
            </w:r>
          </w:p>
        </w:tc>
        <w:tc>
          <w:tcPr>
            <w:tcW w:w="1440" w:type="dxa"/>
            <w:tcBorders>
              <w:top w:val="single" w:sz="6" w:space="0" w:color="auto"/>
              <w:left w:val="single" w:sz="6" w:space="0" w:color="auto"/>
              <w:bottom w:val="nil"/>
              <w:right w:val="nil"/>
            </w:tcBorders>
          </w:tcPr>
          <w:p w14:paraId="68938183" w14:textId="77777777" w:rsidR="008B3C33" w:rsidRPr="005E1F02" w:rsidRDefault="008B3C33" w:rsidP="008B3C33">
            <w:pPr>
              <w:rPr>
                <w:rFonts w:ascii="Arial" w:hAnsi="Arial"/>
                <w:sz w:val="18"/>
              </w:rPr>
            </w:pPr>
            <w:r w:rsidRPr="005E1F02">
              <w:rPr>
                <w:rFonts w:ascii="Arial" w:hAnsi="Arial" w:cs="Arial"/>
                <w:sz w:val="18"/>
                <w:szCs w:val="20"/>
              </w:rPr>
              <w:t>Ashurbanipal</w:t>
            </w:r>
          </w:p>
        </w:tc>
        <w:tc>
          <w:tcPr>
            <w:tcW w:w="1440" w:type="dxa"/>
            <w:tcBorders>
              <w:top w:val="single" w:sz="6" w:space="0" w:color="auto"/>
              <w:left w:val="single" w:sz="6" w:space="0" w:color="auto"/>
              <w:bottom w:val="nil"/>
              <w:right w:val="nil"/>
            </w:tcBorders>
          </w:tcPr>
          <w:p w14:paraId="7DDC6430" w14:textId="77777777" w:rsidR="008B3C33" w:rsidRPr="005E1F02" w:rsidRDefault="000848B2" w:rsidP="008B3C33">
            <w:pPr>
              <w:rPr>
                <w:rFonts w:ascii="Arial" w:hAnsi="Arial"/>
                <w:sz w:val="18"/>
              </w:rPr>
            </w:pPr>
            <w:r w:rsidRPr="005E1F02">
              <w:rPr>
                <w:rFonts w:ascii="Arial" w:hAnsi="Arial" w:cs="Arial"/>
                <w:sz w:val="18"/>
                <w:szCs w:val="20"/>
              </w:rPr>
              <w:t>669-633 BC</w:t>
            </w:r>
          </w:p>
        </w:tc>
        <w:tc>
          <w:tcPr>
            <w:tcW w:w="1980" w:type="dxa"/>
            <w:tcBorders>
              <w:top w:val="single" w:sz="6" w:space="0" w:color="auto"/>
              <w:left w:val="single" w:sz="6" w:space="0" w:color="auto"/>
              <w:bottom w:val="nil"/>
              <w:right w:val="nil"/>
            </w:tcBorders>
          </w:tcPr>
          <w:p w14:paraId="0AFC9155" w14:textId="77777777" w:rsidR="008B3C33" w:rsidRPr="005E1F02" w:rsidRDefault="00C93867" w:rsidP="008B3C33">
            <w:pPr>
              <w:rPr>
                <w:rFonts w:ascii="Arial" w:hAnsi="Arial"/>
                <w:sz w:val="18"/>
              </w:rPr>
            </w:pPr>
            <w:r w:rsidRPr="005E1F02">
              <w:rPr>
                <w:rFonts w:ascii="Arial" w:hAnsi="Arial" w:cs="Arial"/>
                <w:sz w:val="18"/>
                <w:szCs w:val="20"/>
              </w:rPr>
              <w:t>Palace at Nineveh</w:t>
            </w:r>
          </w:p>
        </w:tc>
        <w:tc>
          <w:tcPr>
            <w:tcW w:w="1620" w:type="dxa"/>
            <w:tcBorders>
              <w:top w:val="single" w:sz="6" w:space="0" w:color="auto"/>
              <w:left w:val="single" w:sz="6" w:space="0" w:color="auto"/>
              <w:bottom w:val="nil"/>
              <w:right w:val="nil"/>
            </w:tcBorders>
          </w:tcPr>
          <w:p w14:paraId="16602227" w14:textId="77777777" w:rsidR="008B3C33" w:rsidRPr="005E1F02" w:rsidRDefault="008B3C33" w:rsidP="008B3C33">
            <w:pPr>
              <w:rPr>
                <w:rFonts w:ascii="Arial" w:hAnsi="Arial"/>
                <w:sz w:val="18"/>
              </w:rPr>
            </w:pPr>
            <w:r w:rsidRPr="005E1F02">
              <w:rPr>
                <w:rFonts w:ascii="Arial" w:hAnsi="Arial" w:cs="Arial"/>
                <w:sz w:val="18"/>
                <w:szCs w:val="20"/>
              </w:rPr>
              <w:t>"I clad its walls with gold and silver"</w:t>
            </w:r>
          </w:p>
        </w:tc>
        <w:tc>
          <w:tcPr>
            <w:tcW w:w="2105" w:type="dxa"/>
            <w:tcBorders>
              <w:top w:val="single" w:sz="6" w:space="0" w:color="auto"/>
              <w:left w:val="single" w:sz="6" w:space="0" w:color="auto"/>
              <w:bottom w:val="nil"/>
              <w:right w:val="single" w:sz="6" w:space="0" w:color="auto"/>
            </w:tcBorders>
          </w:tcPr>
          <w:p w14:paraId="010AF575" w14:textId="77777777" w:rsidR="008B3C33" w:rsidRPr="005E1F02" w:rsidRDefault="008B3C33" w:rsidP="008B3C33">
            <w:pPr>
              <w:rPr>
                <w:rFonts w:ascii="Arial" w:hAnsi="Arial" w:cs="Arial"/>
                <w:sz w:val="18"/>
                <w:szCs w:val="20"/>
              </w:rPr>
            </w:pPr>
            <w:r w:rsidRPr="005E1F02">
              <w:rPr>
                <w:rFonts w:ascii="Arial" w:hAnsi="Arial" w:cs="Arial"/>
                <w:sz w:val="18"/>
                <w:szCs w:val="20"/>
              </w:rPr>
              <w:t>Millard, 2002</w:t>
            </w:r>
          </w:p>
          <w:p w14:paraId="1C774154" w14:textId="77777777" w:rsidR="008B3C33" w:rsidRPr="005E1F02" w:rsidRDefault="008B3C33" w:rsidP="008B3C33">
            <w:pPr>
              <w:rPr>
                <w:rFonts w:ascii="Arial" w:hAnsi="Arial"/>
                <w:sz w:val="18"/>
              </w:rPr>
            </w:pPr>
            <w:r w:rsidRPr="005E1F02">
              <w:rPr>
                <w:rFonts w:ascii="Arial" w:hAnsi="Arial" w:cs="Arial"/>
                <w:sz w:val="18"/>
                <w:szCs w:val="20"/>
              </w:rPr>
              <w:t>Thompson, 1931:29</w:t>
            </w:r>
          </w:p>
        </w:tc>
      </w:tr>
      <w:tr w:rsidR="008B3C33" w:rsidRPr="005E1F02" w14:paraId="1C62565E" w14:textId="77777777" w:rsidTr="00103C92">
        <w:trPr>
          <w:cantSplit/>
          <w:trHeight w:val="403"/>
          <w:jc w:val="center"/>
        </w:trPr>
        <w:tc>
          <w:tcPr>
            <w:tcW w:w="1386" w:type="dxa"/>
            <w:tcBorders>
              <w:top w:val="single" w:sz="6" w:space="0" w:color="auto"/>
              <w:left w:val="single" w:sz="6" w:space="0" w:color="auto"/>
              <w:bottom w:val="nil"/>
              <w:right w:val="nil"/>
            </w:tcBorders>
          </w:tcPr>
          <w:p w14:paraId="19B1C61C" w14:textId="77777777" w:rsidR="008B3C33" w:rsidRPr="005E1F02" w:rsidRDefault="008B3C33" w:rsidP="008B3C33">
            <w:pPr>
              <w:rPr>
                <w:rFonts w:ascii="Arial" w:hAnsi="Arial"/>
                <w:sz w:val="18"/>
              </w:rPr>
            </w:pPr>
            <w:r w:rsidRPr="005E1F02">
              <w:rPr>
                <w:rFonts w:ascii="Arial" w:hAnsi="Arial" w:cs="Arial"/>
                <w:sz w:val="18"/>
                <w:szCs w:val="20"/>
              </w:rPr>
              <w:t>Assyria</w:t>
            </w:r>
          </w:p>
        </w:tc>
        <w:tc>
          <w:tcPr>
            <w:tcW w:w="1440" w:type="dxa"/>
            <w:tcBorders>
              <w:top w:val="single" w:sz="6" w:space="0" w:color="auto"/>
              <w:left w:val="single" w:sz="6" w:space="0" w:color="auto"/>
              <w:bottom w:val="nil"/>
              <w:right w:val="nil"/>
            </w:tcBorders>
          </w:tcPr>
          <w:p w14:paraId="5409EC69" w14:textId="77777777" w:rsidR="008B3C33" w:rsidRPr="005E1F02" w:rsidRDefault="008B3C33" w:rsidP="008B3C33">
            <w:pPr>
              <w:rPr>
                <w:rFonts w:ascii="Arial" w:hAnsi="Arial"/>
                <w:sz w:val="18"/>
              </w:rPr>
            </w:pPr>
            <w:r w:rsidRPr="005E1F02">
              <w:rPr>
                <w:rFonts w:ascii="Arial" w:hAnsi="Arial" w:cs="Arial"/>
                <w:sz w:val="18"/>
                <w:szCs w:val="20"/>
              </w:rPr>
              <w:t>Shalmaneser III</w:t>
            </w:r>
          </w:p>
        </w:tc>
        <w:tc>
          <w:tcPr>
            <w:tcW w:w="1440" w:type="dxa"/>
            <w:tcBorders>
              <w:top w:val="single" w:sz="6" w:space="0" w:color="auto"/>
              <w:left w:val="single" w:sz="6" w:space="0" w:color="auto"/>
              <w:bottom w:val="nil"/>
              <w:right w:val="nil"/>
            </w:tcBorders>
          </w:tcPr>
          <w:p w14:paraId="1BBF5E3D" w14:textId="77777777" w:rsidR="008B3C33" w:rsidRPr="005E1F02" w:rsidRDefault="00301A36" w:rsidP="008B3C33">
            <w:pPr>
              <w:rPr>
                <w:rFonts w:ascii="Arial" w:hAnsi="Arial"/>
                <w:sz w:val="18"/>
              </w:rPr>
            </w:pPr>
            <w:r w:rsidRPr="005E1F02">
              <w:rPr>
                <w:rFonts w:ascii="Arial" w:hAnsi="Arial" w:cs="Arial"/>
                <w:sz w:val="18"/>
                <w:szCs w:val="20"/>
              </w:rPr>
              <w:t>859-824 BC</w:t>
            </w:r>
          </w:p>
        </w:tc>
        <w:tc>
          <w:tcPr>
            <w:tcW w:w="1980" w:type="dxa"/>
            <w:tcBorders>
              <w:top w:val="single" w:sz="6" w:space="0" w:color="auto"/>
              <w:left w:val="single" w:sz="6" w:space="0" w:color="auto"/>
              <w:bottom w:val="nil"/>
              <w:right w:val="nil"/>
            </w:tcBorders>
          </w:tcPr>
          <w:p w14:paraId="178EFD1D" w14:textId="77777777" w:rsidR="008B3C33" w:rsidRPr="005E1F02" w:rsidRDefault="008B3C33" w:rsidP="008B3C33">
            <w:pPr>
              <w:rPr>
                <w:rFonts w:ascii="Arial" w:hAnsi="Arial"/>
                <w:sz w:val="18"/>
              </w:rPr>
            </w:pPr>
            <w:r w:rsidRPr="005E1F02">
              <w:rPr>
                <w:rFonts w:ascii="Arial" w:hAnsi="Arial" w:cs="Arial"/>
                <w:sz w:val="18"/>
                <w:szCs w:val="20"/>
              </w:rPr>
              <w:t xml:space="preserve">Tribute from Kings of </w:t>
            </w:r>
            <w:proofErr w:type="spellStart"/>
            <w:r w:rsidRPr="005E1F02">
              <w:rPr>
                <w:rFonts w:ascii="Arial" w:hAnsi="Arial" w:cs="Arial"/>
                <w:sz w:val="18"/>
                <w:szCs w:val="20"/>
              </w:rPr>
              <w:t>Carchemis</w:t>
            </w:r>
            <w:proofErr w:type="spellEnd"/>
          </w:p>
        </w:tc>
        <w:tc>
          <w:tcPr>
            <w:tcW w:w="1620" w:type="dxa"/>
            <w:tcBorders>
              <w:top w:val="single" w:sz="6" w:space="0" w:color="auto"/>
              <w:left w:val="single" w:sz="6" w:space="0" w:color="auto"/>
              <w:bottom w:val="nil"/>
              <w:right w:val="nil"/>
            </w:tcBorders>
          </w:tcPr>
          <w:p w14:paraId="639108CA" w14:textId="77777777" w:rsidR="008B3C33" w:rsidRPr="005E1F02" w:rsidRDefault="008B3C33" w:rsidP="008B3C33">
            <w:pPr>
              <w:rPr>
                <w:rFonts w:ascii="Arial" w:hAnsi="Arial"/>
                <w:sz w:val="18"/>
              </w:rPr>
            </w:pPr>
            <w:r w:rsidRPr="005E1F02">
              <w:rPr>
                <w:rFonts w:ascii="Arial" w:hAnsi="Arial" w:cs="Arial"/>
                <w:sz w:val="18"/>
                <w:szCs w:val="20"/>
              </w:rPr>
              <w:t>3 talents gold and 1 mana (1lb) per year</w:t>
            </w:r>
          </w:p>
        </w:tc>
        <w:tc>
          <w:tcPr>
            <w:tcW w:w="2105" w:type="dxa"/>
            <w:tcBorders>
              <w:top w:val="single" w:sz="6" w:space="0" w:color="auto"/>
              <w:left w:val="single" w:sz="6" w:space="0" w:color="auto"/>
              <w:bottom w:val="nil"/>
              <w:right w:val="single" w:sz="6" w:space="0" w:color="auto"/>
            </w:tcBorders>
          </w:tcPr>
          <w:p w14:paraId="4E0B239E" w14:textId="77777777" w:rsidR="008B3C33" w:rsidRPr="005E1F02" w:rsidRDefault="008B3C33" w:rsidP="008B3C33">
            <w:pPr>
              <w:rPr>
                <w:rFonts w:ascii="Arial" w:hAnsi="Arial"/>
                <w:sz w:val="18"/>
              </w:rPr>
            </w:pPr>
            <w:r w:rsidRPr="005E1F02">
              <w:rPr>
                <w:rFonts w:ascii="Arial" w:hAnsi="Arial" w:cs="Arial"/>
                <w:sz w:val="18"/>
                <w:szCs w:val="20"/>
              </w:rPr>
              <w:t>Millard, 2002</w:t>
            </w:r>
          </w:p>
        </w:tc>
      </w:tr>
      <w:tr w:rsidR="008B3C33" w:rsidRPr="005E1F02" w14:paraId="414AA6F2" w14:textId="77777777" w:rsidTr="00103C92">
        <w:trPr>
          <w:cantSplit/>
          <w:trHeight w:val="403"/>
          <w:jc w:val="center"/>
        </w:trPr>
        <w:tc>
          <w:tcPr>
            <w:tcW w:w="1386" w:type="dxa"/>
            <w:tcBorders>
              <w:top w:val="single" w:sz="6" w:space="0" w:color="auto"/>
              <w:left w:val="single" w:sz="6" w:space="0" w:color="auto"/>
              <w:bottom w:val="nil"/>
              <w:right w:val="nil"/>
            </w:tcBorders>
          </w:tcPr>
          <w:p w14:paraId="03981231" w14:textId="77777777" w:rsidR="008B3C33" w:rsidRPr="005E1F02" w:rsidRDefault="008B3C33" w:rsidP="008B3C33">
            <w:pPr>
              <w:rPr>
                <w:rFonts w:ascii="Arial" w:hAnsi="Arial"/>
                <w:sz w:val="18"/>
              </w:rPr>
            </w:pPr>
            <w:r w:rsidRPr="005E1F02">
              <w:rPr>
                <w:rFonts w:ascii="Arial" w:hAnsi="Arial" w:cs="Arial"/>
                <w:sz w:val="18"/>
                <w:szCs w:val="20"/>
              </w:rPr>
              <w:t>Assyria</w:t>
            </w:r>
          </w:p>
        </w:tc>
        <w:tc>
          <w:tcPr>
            <w:tcW w:w="1440" w:type="dxa"/>
            <w:tcBorders>
              <w:top w:val="single" w:sz="6" w:space="0" w:color="auto"/>
              <w:left w:val="single" w:sz="6" w:space="0" w:color="auto"/>
              <w:bottom w:val="nil"/>
              <w:right w:val="nil"/>
            </w:tcBorders>
          </w:tcPr>
          <w:p w14:paraId="7BFEA48F" w14:textId="77777777" w:rsidR="008B3C33" w:rsidRPr="005E1F02" w:rsidRDefault="008B3C33" w:rsidP="008B3C33">
            <w:pPr>
              <w:rPr>
                <w:rFonts w:ascii="Arial" w:hAnsi="Arial"/>
                <w:sz w:val="18"/>
              </w:rPr>
            </w:pPr>
            <w:r w:rsidRPr="005E1F02">
              <w:rPr>
                <w:rFonts w:ascii="Arial" w:hAnsi="Arial" w:cs="Arial"/>
                <w:sz w:val="18"/>
                <w:szCs w:val="20"/>
              </w:rPr>
              <w:t>Tiglath-</w:t>
            </w:r>
            <w:proofErr w:type="spellStart"/>
            <w:r w:rsidRPr="005E1F02">
              <w:rPr>
                <w:rFonts w:ascii="Arial" w:hAnsi="Arial" w:cs="Arial"/>
                <w:sz w:val="18"/>
                <w:szCs w:val="20"/>
              </w:rPr>
              <w:t>pileser</w:t>
            </w:r>
            <w:proofErr w:type="spellEnd"/>
            <w:r w:rsidRPr="005E1F02">
              <w:rPr>
                <w:rFonts w:ascii="Arial" w:hAnsi="Arial" w:cs="Arial"/>
                <w:sz w:val="18"/>
                <w:szCs w:val="20"/>
              </w:rPr>
              <w:t xml:space="preserve"> III</w:t>
            </w:r>
          </w:p>
        </w:tc>
        <w:tc>
          <w:tcPr>
            <w:tcW w:w="1440" w:type="dxa"/>
            <w:tcBorders>
              <w:top w:val="single" w:sz="6" w:space="0" w:color="auto"/>
              <w:left w:val="single" w:sz="6" w:space="0" w:color="auto"/>
              <w:bottom w:val="nil"/>
              <w:right w:val="nil"/>
            </w:tcBorders>
          </w:tcPr>
          <w:p w14:paraId="72FBFC14" w14:textId="77777777" w:rsidR="008B3C33" w:rsidRPr="005E1F02" w:rsidRDefault="00301A36" w:rsidP="008B3C33">
            <w:pPr>
              <w:rPr>
                <w:rFonts w:ascii="Arial" w:hAnsi="Arial" w:cs="Arial"/>
                <w:sz w:val="18"/>
                <w:szCs w:val="20"/>
              </w:rPr>
            </w:pPr>
            <w:r w:rsidRPr="005E1F02">
              <w:rPr>
                <w:rFonts w:ascii="Arial" w:hAnsi="Arial" w:cs="Arial"/>
                <w:sz w:val="18"/>
                <w:szCs w:val="20"/>
              </w:rPr>
              <w:t>745-727 BC</w:t>
            </w:r>
          </w:p>
        </w:tc>
        <w:tc>
          <w:tcPr>
            <w:tcW w:w="1980" w:type="dxa"/>
            <w:tcBorders>
              <w:top w:val="single" w:sz="6" w:space="0" w:color="auto"/>
              <w:left w:val="single" w:sz="6" w:space="0" w:color="auto"/>
              <w:bottom w:val="nil"/>
              <w:right w:val="nil"/>
            </w:tcBorders>
          </w:tcPr>
          <w:p w14:paraId="48028E77" w14:textId="77777777" w:rsidR="008B3C33" w:rsidRPr="005E1F02" w:rsidRDefault="008B3C33" w:rsidP="008B3C33">
            <w:pPr>
              <w:rPr>
                <w:rFonts w:ascii="Arial" w:hAnsi="Arial"/>
                <w:sz w:val="18"/>
              </w:rPr>
            </w:pPr>
            <w:r w:rsidRPr="005E1F02">
              <w:rPr>
                <w:rFonts w:ascii="Arial" w:hAnsi="Arial" w:cs="Arial"/>
                <w:sz w:val="18"/>
                <w:szCs w:val="20"/>
              </w:rPr>
              <w:t xml:space="preserve">Tribute from Hoshea and from </w:t>
            </w:r>
            <w:proofErr w:type="spellStart"/>
            <w:r w:rsidRPr="005E1F02">
              <w:rPr>
                <w:rFonts w:ascii="Arial" w:hAnsi="Arial" w:cs="Arial"/>
                <w:sz w:val="18"/>
                <w:szCs w:val="20"/>
              </w:rPr>
              <w:t>Tyre</w:t>
            </w:r>
            <w:proofErr w:type="spellEnd"/>
          </w:p>
        </w:tc>
        <w:tc>
          <w:tcPr>
            <w:tcW w:w="1620" w:type="dxa"/>
            <w:tcBorders>
              <w:top w:val="single" w:sz="6" w:space="0" w:color="auto"/>
              <w:left w:val="single" w:sz="6" w:space="0" w:color="auto"/>
              <w:bottom w:val="nil"/>
              <w:right w:val="nil"/>
            </w:tcBorders>
          </w:tcPr>
          <w:p w14:paraId="2520472B" w14:textId="77777777" w:rsidR="008B3C33" w:rsidRPr="005E1F02" w:rsidRDefault="008B3C33" w:rsidP="008B3C33">
            <w:pPr>
              <w:rPr>
                <w:rFonts w:ascii="Arial" w:hAnsi="Arial"/>
                <w:sz w:val="18"/>
              </w:rPr>
            </w:pPr>
            <w:r w:rsidRPr="005E1F02">
              <w:rPr>
                <w:rFonts w:ascii="Arial" w:hAnsi="Arial" w:cs="Arial"/>
                <w:sz w:val="18"/>
                <w:szCs w:val="20"/>
              </w:rPr>
              <w:t xml:space="preserve">10 talents gold </w:t>
            </w:r>
            <w:r w:rsidR="00682386" w:rsidRPr="005E1F02">
              <w:rPr>
                <w:rFonts w:ascii="Arial" w:hAnsi="Arial" w:cs="Arial"/>
                <w:sz w:val="18"/>
                <w:szCs w:val="20"/>
              </w:rPr>
              <w:t>from</w:t>
            </w:r>
            <w:r w:rsidRPr="005E1F02">
              <w:rPr>
                <w:rFonts w:ascii="Arial" w:hAnsi="Arial" w:cs="Arial"/>
                <w:sz w:val="18"/>
                <w:szCs w:val="20"/>
              </w:rPr>
              <w:t xml:space="preserve"> Hoshea, 4.4 tons from </w:t>
            </w:r>
            <w:proofErr w:type="spellStart"/>
            <w:r w:rsidRPr="005E1F02">
              <w:rPr>
                <w:rFonts w:ascii="Arial" w:hAnsi="Arial" w:cs="Arial"/>
                <w:sz w:val="18"/>
                <w:szCs w:val="20"/>
              </w:rPr>
              <w:t>Tyre</w:t>
            </w:r>
            <w:proofErr w:type="spellEnd"/>
          </w:p>
        </w:tc>
        <w:tc>
          <w:tcPr>
            <w:tcW w:w="2105" w:type="dxa"/>
            <w:tcBorders>
              <w:top w:val="single" w:sz="6" w:space="0" w:color="auto"/>
              <w:left w:val="single" w:sz="6" w:space="0" w:color="auto"/>
              <w:bottom w:val="nil"/>
              <w:right w:val="single" w:sz="6" w:space="0" w:color="auto"/>
            </w:tcBorders>
          </w:tcPr>
          <w:p w14:paraId="62571197" w14:textId="77777777" w:rsidR="008B3C33" w:rsidRPr="005E1F02" w:rsidRDefault="008B3C33" w:rsidP="008B3C33">
            <w:pPr>
              <w:rPr>
                <w:rFonts w:ascii="Arial" w:hAnsi="Arial"/>
                <w:sz w:val="18"/>
              </w:rPr>
            </w:pPr>
            <w:r w:rsidRPr="005E1F02">
              <w:rPr>
                <w:rFonts w:ascii="Arial" w:hAnsi="Arial" w:cs="Arial"/>
                <w:sz w:val="18"/>
                <w:szCs w:val="20"/>
              </w:rPr>
              <w:t>Millard, 2002</w:t>
            </w:r>
          </w:p>
        </w:tc>
      </w:tr>
      <w:tr w:rsidR="008B3C33" w:rsidRPr="005E1F02" w14:paraId="600286DB" w14:textId="77777777" w:rsidTr="00103C92">
        <w:trPr>
          <w:cantSplit/>
          <w:trHeight w:val="403"/>
          <w:jc w:val="center"/>
        </w:trPr>
        <w:tc>
          <w:tcPr>
            <w:tcW w:w="1386" w:type="dxa"/>
            <w:tcBorders>
              <w:top w:val="single" w:sz="6" w:space="0" w:color="auto"/>
              <w:left w:val="single" w:sz="6" w:space="0" w:color="auto"/>
              <w:bottom w:val="nil"/>
              <w:right w:val="nil"/>
            </w:tcBorders>
          </w:tcPr>
          <w:p w14:paraId="67F36AA1" w14:textId="77777777" w:rsidR="008B3C33" w:rsidRPr="005E1F02" w:rsidRDefault="008B3C33" w:rsidP="008B3C33">
            <w:pPr>
              <w:rPr>
                <w:rFonts w:ascii="Arial" w:hAnsi="Arial"/>
                <w:sz w:val="18"/>
              </w:rPr>
            </w:pPr>
            <w:r w:rsidRPr="005E1F02">
              <w:rPr>
                <w:rFonts w:ascii="Arial" w:hAnsi="Arial" w:cs="Arial"/>
                <w:sz w:val="18"/>
                <w:szCs w:val="20"/>
              </w:rPr>
              <w:t>Assyria</w:t>
            </w:r>
          </w:p>
        </w:tc>
        <w:tc>
          <w:tcPr>
            <w:tcW w:w="1440" w:type="dxa"/>
            <w:tcBorders>
              <w:top w:val="single" w:sz="6" w:space="0" w:color="auto"/>
              <w:left w:val="single" w:sz="6" w:space="0" w:color="auto"/>
              <w:bottom w:val="nil"/>
              <w:right w:val="nil"/>
            </w:tcBorders>
          </w:tcPr>
          <w:p w14:paraId="004E7EBB" w14:textId="77777777" w:rsidR="008B3C33" w:rsidRPr="005E1F02" w:rsidRDefault="008B3C33" w:rsidP="008B3C33">
            <w:pPr>
              <w:rPr>
                <w:rFonts w:ascii="Arial" w:hAnsi="Arial"/>
                <w:sz w:val="18"/>
              </w:rPr>
            </w:pPr>
            <w:r w:rsidRPr="005E1F02">
              <w:rPr>
                <w:rFonts w:ascii="Arial" w:hAnsi="Arial" w:cs="Arial"/>
                <w:sz w:val="18"/>
                <w:szCs w:val="20"/>
              </w:rPr>
              <w:t>Sargon II</w:t>
            </w:r>
          </w:p>
        </w:tc>
        <w:tc>
          <w:tcPr>
            <w:tcW w:w="1440" w:type="dxa"/>
            <w:tcBorders>
              <w:top w:val="single" w:sz="6" w:space="0" w:color="auto"/>
              <w:left w:val="single" w:sz="6" w:space="0" w:color="auto"/>
              <w:bottom w:val="nil"/>
              <w:right w:val="nil"/>
            </w:tcBorders>
          </w:tcPr>
          <w:p w14:paraId="5E60700C" w14:textId="77777777" w:rsidR="008B3C33" w:rsidRPr="005E1F02" w:rsidRDefault="008B3C33" w:rsidP="008B3C33">
            <w:pPr>
              <w:rPr>
                <w:rFonts w:ascii="Arial" w:hAnsi="Arial"/>
                <w:sz w:val="18"/>
              </w:rPr>
            </w:pPr>
            <w:r w:rsidRPr="005E1F02">
              <w:rPr>
                <w:rFonts w:ascii="Arial" w:hAnsi="Arial" w:cs="Arial"/>
                <w:sz w:val="18"/>
                <w:szCs w:val="20"/>
              </w:rPr>
              <w:t>714 BC</w:t>
            </w:r>
          </w:p>
        </w:tc>
        <w:tc>
          <w:tcPr>
            <w:tcW w:w="1980" w:type="dxa"/>
            <w:tcBorders>
              <w:top w:val="single" w:sz="6" w:space="0" w:color="auto"/>
              <w:left w:val="single" w:sz="6" w:space="0" w:color="auto"/>
              <w:bottom w:val="nil"/>
              <w:right w:val="nil"/>
            </w:tcBorders>
          </w:tcPr>
          <w:p w14:paraId="34B76B55" w14:textId="77777777" w:rsidR="008B3C33" w:rsidRPr="005E1F02" w:rsidRDefault="008B3C33" w:rsidP="008B3C33">
            <w:pPr>
              <w:rPr>
                <w:rFonts w:ascii="Arial" w:hAnsi="Arial"/>
                <w:sz w:val="18"/>
              </w:rPr>
            </w:pPr>
            <w:r w:rsidRPr="005E1F02">
              <w:rPr>
                <w:rFonts w:ascii="Arial" w:hAnsi="Arial" w:cs="Arial"/>
                <w:sz w:val="18"/>
                <w:szCs w:val="20"/>
              </w:rPr>
              <w:t xml:space="preserve">Booty from Temple of </w:t>
            </w:r>
            <w:proofErr w:type="spellStart"/>
            <w:r w:rsidRPr="005E1F02">
              <w:rPr>
                <w:rFonts w:ascii="Arial" w:hAnsi="Arial" w:cs="Arial"/>
                <w:sz w:val="18"/>
                <w:szCs w:val="20"/>
              </w:rPr>
              <w:t>Haldi</w:t>
            </w:r>
            <w:proofErr w:type="spellEnd"/>
            <w:r w:rsidRPr="005E1F02">
              <w:rPr>
                <w:rFonts w:ascii="Arial" w:hAnsi="Arial" w:cs="Arial"/>
                <w:sz w:val="18"/>
                <w:szCs w:val="20"/>
              </w:rPr>
              <w:t xml:space="preserve">, chief god of Urartu in </w:t>
            </w:r>
            <w:proofErr w:type="spellStart"/>
            <w:r w:rsidRPr="005E1F02">
              <w:rPr>
                <w:rFonts w:ascii="Arial" w:hAnsi="Arial" w:cs="Arial"/>
                <w:sz w:val="18"/>
                <w:szCs w:val="20"/>
              </w:rPr>
              <w:t>Musasir</w:t>
            </w:r>
            <w:proofErr w:type="spellEnd"/>
          </w:p>
        </w:tc>
        <w:tc>
          <w:tcPr>
            <w:tcW w:w="1620" w:type="dxa"/>
            <w:tcBorders>
              <w:top w:val="single" w:sz="6" w:space="0" w:color="auto"/>
              <w:left w:val="single" w:sz="6" w:space="0" w:color="auto"/>
              <w:bottom w:val="nil"/>
              <w:right w:val="nil"/>
            </w:tcBorders>
          </w:tcPr>
          <w:p w14:paraId="7B9D5E1D" w14:textId="77777777" w:rsidR="008B3C33" w:rsidRPr="005E1F02" w:rsidRDefault="008B3C33" w:rsidP="008B3C33">
            <w:pPr>
              <w:rPr>
                <w:rFonts w:ascii="Arial" w:hAnsi="Arial"/>
                <w:sz w:val="18"/>
              </w:rPr>
            </w:pPr>
            <w:r w:rsidRPr="005E1F02">
              <w:rPr>
                <w:rFonts w:ascii="Arial" w:hAnsi="Arial" w:cs="Arial"/>
                <w:sz w:val="18"/>
                <w:szCs w:val="20"/>
              </w:rPr>
              <w:t xml:space="preserve">"six gold </w:t>
            </w:r>
            <w:r w:rsidR="00682386" w:rsidRPr="005E1F02">
              <w:rPr>
                <w:rFonts w:ascii="Arial" w:hAnsi="Arial" w:cs="Arial"/>
                <w:sz w:val="18"/>
                <w:szCs w:val="20"/>
              </w:rPr>
              <w:t>shields</w:t>
            </w:r>
            <w:r w:rsidRPr="005E1F02">
              <w:rPr>
                <w:rFonts w:ascii="Arial" w:hAnsi="Arial" w:cs="Arial"/>
                <w:sz w:val="18"/>
                <w:szCs w:val="20"/>
              </w:rPr>
              <w:t>...by weight 5 talents and 12 minas of red gold"</w:t>
            </w:r>
          </w:p>
        </w:tc>
        <w:tc>
          <w:tcPr>
            <w:tcW w:w="2105" w:type="dxa"/>
            <w:tcBorders>
              <w:top w:val="single" w:sz="6" w:space="0" w:color="auto"/>
              <w:left w:val="single" w:sz="6" w:space="0" w:color="auto"/>
              <w:bottom w:val="nil"/>
              <w:right w:val="single" w:sz="6" w:space="0" w:color="auto"/>
            </w:tcBorders>
          </w:tcPr>
          <w:p w14:paraId="5F306E40" w14:textId="77777777" w:rsidR="008B3C33" w:rsidRPr="005E1F02" w:rsidRDefault="008B3C33" w:rsidP="008B3C33">
            <w:pPr>
              <w:rPr>
                <w:rFonts w:ascii="Arial" w:hAnsi="Arial"/>
                <w:sz w:val="18"/>
              </w:rPr>
            </w:pPr>
            <w:r w:rsidRPr="005E1F02">
              <w:rPr>
                <w:rFonts w:ascii="Arial" w:hAnsi="Arial" w:cs="Arial"/>
                <w:sz w:val="18"/>
                <w:szCs w:val="20"/>
              </w:rPr>
              <w:t>Millard, 2002</w:t>
            </w:r>
          </w:p>
        </w:tc>
      </w:tr>
      <w:tr w:rsidR="008B3C33" w:rsidRPr="005E1F02" w14:paraId="046922B1" w14:textId="77777777" w:rsidTr="00103C92">
        <w:trPr>
          <w:cantSplit/>
          <w:trHeight w:val="403"/>
          <w:jc w:val="center"/>
        </w:trPr>
        <w:tc>
          <w:tcPr>
            <w:tcW w:w="1386" w:type="dxa"/>
            <w:tcBorders>
              <w:top w:val="single" w:sz="6" w:space="0" w:color="auto"/>
              <w:left w:val="single" w:sz="6" w:space="0" w:color="auto"/>
              <w:bottom w:val="nil"/>
              <w:right w:val="nil"/>
            </w:tcBorders>
          </w:tcPr>
          <w:p w14:paraId="5BFC7831" w14:textId="77777777" w:rsidR="008B3C33" w:rsidRPr="005E1F02" w:rsidRDefault="008B3C33" w:rsidP="008B3C33">
            <w:pPr>
              <w:rPr>
                <w:rFonts w:ascii="Arial" w:hAnsi="Arial"/>
                <w:sz w:val="18"/>
              </w:rPr>
            </w:pPr>
            <w:r w:rsidRPr="005E1F02">
              <w:rPr>
                <w:rFonts w:ascii="Arial" w:hAnsi="Arial" w:cs="Arial"/>
                <w:sz w:val="18"/>
                <w:szCs w:val="20"/>
              </w:rPr>
              <w:t>Assyria</w:t>
            </w:r>
          </w:p>
        </w:tc>
        <w:tc>
          <w:tcPr>
            <w:tcW w:w="1440" w:type="dxa"/>
            <w:tcBorders>
              <w:top w:val="single" w:sz="6" w:space="0" w:color="auto"/>
              <w:left w:val="single" w:sz="6" w:space="0" w:color="auto"/>
              <w:bottom w:val="nil"/>
              <w:right w:val="nil"/>
            </w:tcBorders>
          </w:tcPr>
          <w:p w14:paraId="7F9BDA92" w14:textId="77777777" w:rsidR="008B3C33" w:rsidRPr="005E1F02" w:rsidRDefault="008B3C33" w:rsidP="008B3C33">
            <w:pPr>
              <w:rPr>
                <w:rFonts w:ascii="Arial" w:hAnsi="Arial"/>
                <w:sz w:val="18"/>
              </w:rPr>
            </w:pPr>
            <w:r w:rsidRPr="005E1F02">
              <w:rPr>
                <w:rFonts w:ascii="Arial" w:hAnsi="Arial" w:cs="Arial"/>
                <w:sz w:val="18"/>
                <w:szCs w:val="20"/>
              </w:rPr>
              <w:t>Sargon II</w:t>
            </w:r>
          </w:p>
        </w:tc>
        <w:tc>
          <w:tcPr>
            <w:tcW w:w="1440" w:type="dxa"/>
            <w:tcBorders>
              <w:top w:val="single" w:sz="6" w:space="0" w:color="auto"/>
              <w:left w:val="single" w:sz="6" w:space="0" w:color="auto"/>
              <w:bottom w:val="nil"/>
              <w:right w:val="nil"/>
            </w:tcBorders>
          </w:tcPr>
          <w:p w14:paraId="191D0D06" w14:textId="77777777" w:rsidR="008B3C33" w:rsidRPr="005E1F02" w:rsidRDefault="008B3C33" w:rsidP="008B3C33">
            <w:pPr>
              <w:rPr>
                <w:rFonts w:ascii="Arial" w:hAnsi="Arial"/>
                <w:sz w:val="18"/>
              </w:rPr>
            </w:pPr>
            <w:r w:rsidRPr="005E1F02">
              <w:rPr>
                <w:rFonts w:ascii="Arial" w:hAnsi="Arial" w:cs="Arial"/>
                <w:sz w:val="18"/>
                <w:szCs w:val="20"/>
              </w:rPr>
              <w:t>714 BC</w:t>
            </w:r>
          </w:p>
        </w:tc>
        <w:tc>
          <w:tcPr>
            <w:tcW w:w="1980" w:type="dxa"/>
            <w:tcBorders>
              <w:top w:val="single" w:sz="6" w:space="0" w:color="auto"/>
              <w:left w:val="single" w:sz="6" w:space="0" w:color="auto"/>
              <w:bottom w:val="nil"/>
              <w:right w:val="nil"/>
            </w:tcBorders>
          </w:tcPr>
          <w:p w14:paraId="0A896DEF" w14:textId="77777777" w:rsidR="008B3C33" w:rsidRPr="005E1F02" w:rsidRDefault="008B3C33" w:rsidP="008B3C33">
            <w:pPr>
              <w:rPr>
                <w:rFonts w:ascii="Arial" w:hAnsi="Arial"/>
                <w:sz w:val="18"/>
              </w:rPr>
            </w:pPr>
            <w:r w:rsidRPr="005E1F02">
              <w:rPr>
                <w:rFonts w:ascii="Arial" w:hAnsi="Arial" w:cs="Arial"/>
                <w:sz w:val="18"/>
                <w:szCs w:val="20"/>
              </w:rPr>
              <w:t>Booty from Babylon</w:t>
            </w:r>
          </w:p>
        </w:tc>
        <w:tc>
          <w:tcPr>
            <w:tcW w:w="1620" w:type="dxa"/>
            <w:tcBorders>
              <w:top w:val="single" w:sz="6" w:space="0" w:color="auto"/>
              <w:left w:val="single" w:sz="6" w:space="0" w:color="auto"/>
              <w:bottom w:val="nil"/>
              <w:right w:val="nil"/>
            </w:tcBorders>
          </w:tcPr>
          <w:p w14:paraId="554B19A1" w14:textId="77777777" w:rsidR="008B3C33" w:rsidRPr="005E1F02" w:rsidRDefault="008B3C33" w:rsidP="008B3C33">
            <w:pPr>
              <w:rPr>
                <w:rFonts w:ascii="Arial" w:hAnsi="Arial"/>
                <w:sz w:val="18"/>
              </w:rPr>
            </w:pPr>
            <w:r w:rsidRPr="005E1F02">
              <w:rPr>
                <w:rFonts w:ascii="Arial" w:hAnsi="Arial" w:cs="Arial"/>
                <w:sz w:val="18"/>
                <w:szCs w:val="20"/>
              </w:rPr>
              <w:t>5 tons gold, 52 tons silver, "incalculable amounts of bronze and iron, precious stones in heaps..."</w:t>
            </w:r>
          </w:p>
        </w:tc>
        <w:tc>
          <w:tcPr>
            <w:tcW w:w="2105" w:type="dxa"/>
            <w:tcBorders>
              <w:top w:val="single" w:sz="6" w:space="0" w:color="auto"/>
              <w:left w:val="single" w:sz="6" w:space="0" w:color="auto"/>
              <w:bottom w:val="nil"/>
              <w:right w:val="single" w:sz="6" w:space="0" w:color="auto"/>
            </w:tcBorders>
          </w:tcPr>
          <w:p w14:paraId="3D230AFB" w14:textId="77777777" w:rsidR="008B3C33" w:rsidRPr="005E1F02" w:rsidRDefault="008B3C33" w:rsidP="008B3C33">
            <w:pPr>
              <w:rPr>
                <w:rFonts w:ascii="Arial" w:hAnsi="Arial"/>
                <w:sz w:val="18"/>
              </w:rPr>
            </w:pPr>
            <w:r w:rsidRPr="005E1F02">
              <w:rPr>
                <w:rFonts w:ascii="Arial" w:hAnsi="Arial" w:cs="Arial"/>
                <w:sz w:val="18"/>
                <w:szCs w:val="20"/>
              </w:rPr>
              <w:t>Millard, 2002</w:t>
            </w:r>
          </w:p>
        </w:tc>
      </w:tr>
      <w:tr w:rsidR="008B3C33" w:rsidRPr="005E1F02" w14:paraId="712E37FA" w14:textId="77777777" w:rsidTr="00103C92">
        <w:trPr>
          <w:cantSplit/>
          <w:trHeight w:val="403"/>
          <w:jc w:val="center"/>
        </w:trPr>
        <w:tc>
          <w:tcPr>
            <w:tcW w:w="1386" w:type="dxa"/>
            <w:tcBorders>
              <w:top w:val="single" w:sz="6" w:space="0" w:color="auto"/>
              <w:left w:val="single" w:sz="6" w:space="0" w:color="auto"/>
              <w:bottom w:val="nil"/>
              <w:right w:val="nil"/>
            </w:tcBorders>
          </w:tcPr>
          <w:p w14:paraId="50649C2B" w14:textId="77777777" w:rsidR="008B3C33" w:rsidRPr="005E1F02" w:rsidRDefault="008B3C33" w:rsidP="008B3C33">
            <w:pPr>
              <w:rPr>
                <w:rFonts w:ascii="Arial" w:hAnsi="Arial"/>
                <w:sz w:val="18"/>
              </w:rPr>
            </w:pPr>
            <w:r w:rsidRPr="005E1F02">
              <w:rPr>
                <w:rFonts w:ascii="Arial" w:hAnsi="Arial" w:cs="Arial"/>
                <w:sz w:val="18"/>
                <w:szCs w:val="20"/>
              </w:rPr>
              <w:t>Syria</w:t>
            </w:r>
          </w:p>
        </w:tc>
        <w:tc>
          <w:tcPr>
            <w:tcW w:w="1440" w:type="dxa"/>
            <w:tcBorders>
              <w:top w:val="single" w:sz="6" w:space="0" w:color="auto"/>
              <w:left w:val="single" w:sz="6" w:space="0" w:color="auto"/>
              <w:bottom w:val="nil"/>
              <w:right w:val="nil"/>
            </w:tcBorders>
          </w:tcPr>
          <w:p w14:paraId="3EC7FC7B" w14:textId="77777777" w:rsidR="008B3C33" w:rsidRPr="005E1F02" w:rsidRDefault="008B3C33" w:rsidP="008B3C33">
            <w:pPr>
              <w:rPr>
                <w:rFonts w:ascii="Arial" w:hAnsi="Arial"/>
                <w:sz w:val="18"/>
              </w:rPr>
            </w:pPr>
            <w:r w:rsidRPr="005E1F02">
              <w:rPr>
                <w:rFonts w:ascii="Arial" w:hAnsi="Arial" w:cs="Arial"/>
                <w:sz w:val="18"/>
                <w:szCs w:val="20"/>
              </w:rPr>
              <w:t>Adad-</w:t>
            </w:r>
            <w:proofErr w:type="spellStart"/>
            <w:r w:rsidRPr="005E1F02">
              <w:rPr>
                <w:rFonts w:ascii="Arial" w:hAnsi="Arial" w:cs="Arial"/>
                <w:sz w:val="18"/>
                <w:szCs w:val="20"/>
              </w:rPr>
              <w:t>nirari</w:t>
            </w:r>
            <w:proofErr w:type="spellEnd"/>
            <w:r w:rsidRPr="005E1F02">
              <w:rPr>
                <w:rFonts w:ascii="Arial" w:hAnsi="Arial" w:cs="Arial"/>
                <w:sz w:val="18"/>
                <w:szCs w:val="20"/>
              </w:rPr>
              <w:t xml:space="preserve"> III</w:t>
            </w:r>
          </w:p>
        </w:tc>
        <w:tc>
          <w:tcPr>
            <w:tcW w:w="1440" w:type="dxa"/>
            <w:tcBorders>
              <w:top w:val="single" w:sz="6" w:space="0" w:color="auto"/>
              <w:left w:val="single" w:sz="6" w:space="0" w:color="auto"/>
              <w:bottom w:val="nil"/>
              <w:right w:val="nil"/>
            </w:tcBorders>
          </w:tcPr>
          <w:p w14:paraId="192DD2E0" w14:textId="77777777" w:rsidR="008B3C33" w:rsidRPr="005E1F02" w:rsidRDefault="00C93867" w:rsidP="008B3C33">
            <w:pPr>
              <w:rPr>
                <w:rFonts w:ascii="Arial" w:hAnsi="Arial"/>
                <w:sz w:val="18"/>
              </w:rPr>
            </w:pPr>
            <w:r w:rsidRPr="005E1F02">
              <w:rPr>
                <w:rFonts w:ascii="Arial" w:hAnsi="Arial" w:cs="Arial"/>
                <w:sz w:val="18"/>
                <w:szCs w:val="20"/>
              </w:rPr>
              <w:t>811-872 BC</w:t>
            </w:r>
          </w:p>
        </w:tc>
        <w:tc>
          <w:tcPr>
            <w:tcW w:w="1980" w:type="dxa"/>
            <w:tcBorders>
              <w:top w:val="single" w:sz="6" w:space="0" w:color="auto"/>
              <w:left w:val="single" w:sz="6" w:space="0" w:color="auto"/>
              <w:bottom w:val="nil"/>
              <w:right w:val="nil"/>
            </w:tcBorders>
          </w:tcPr>
          <w:p w14:paraId="0DFFAD33" w14:textId="77777777" w:rsidR="008B3C33" w:rsidRPr="005E1F02" w:rsidRDefault="008B3C33" w:rsidP="008B3C33">
            <w:pPr>
              <w:rPr>
                <w:rFonts w:ascii="Arial" w:hAnsi="Arial"/>
                <w:sz w:val="18"/>
              </w:rPr>
            </w:pPr>
            <w:r w:rsidRPr="005E1F02">
              <w:rPr>
                <w:rFonts w:ascii="Arial" w:hAnsi="Arial" w:cs="Arial"/>
                <w:sz w:val="18"/>
                <w:szCs w:val="20"/>
              </w:rPr>
              <w:t>Damascus surrender</w:t>
            </w:r>
          </w:p>
        </w:tc>
        <w:tc>
          <w:tcPr>
            <w:tcW w:w="1620" w:type="dxa"/>
            <w:tcBorders>
              <w:top w:val="single" w:sz="6" w:space="0" w:color="auto"/>
              <w:left w:val="single" w:sz="6" w:space="0" w:color="auto"/>
              <w:bottom w:val="nil"/>
              <w:right w:val="nil"/>
            </w:tcBorders>
          </w:tcPr>
          <w:p w14:paraId="24A43E7E" w14:textId="77777777" w:rsidR="008B3C33" w:rsidRPr="005E1F02" w:rsidRDefault="008B3C33" w:rsidP="008B3C33">
            <w:pPr>
              <w:rPr>
                <w:rFonts w:ascii="Arial" w:hAnsi="Arial"/>
                <w:sz w:val="18"/>
              </w:rPr>
            </w:pPr>
            <w:r w:rsidRPr="005E1F02">
              <w:rPr>
                <w:rFonts w:ascii="Arial" w:hAnsi="Arial" w:cs="Arial"/>
                <w:sz w:val="18"/>
                <w:szCs w:val="20"/>
              </w:rPr>
              <w:t xml:space="preserve">1,320 </w:t>
            </w:r>
            <w:proofErr w:type="spellStart"/>
            <w:r w:rsidRPr="005E1F02">
              <w:rPr>
                <w:rFonts w:ascii="Arial" w:hAnsi="Arial" w:cs="Arial"/>
                <w:sz w:val="18"/>
                <w:szCs w:val="20"/>
              </w:rPr>
              <w:t>lbs</w:t>
            </w:r>
            <w:proofErr w:type="spellEnd"/>
            <w:r w:rsidRPr="005E1F02">
              <w:rPr>
                <w:rFonts w:ascii="Arial" w:hAnsi="Arial" w:cs="Arial"/>
                <w:sz w:val="18"/>
                <w:szCs w:val="20"/>
              </w:rPr>
              <w:t xml:space="preserve"> gold, 68 tons of silver</w:t>
            </w:r>
          </w:p>
        </w:tc>
        <w:tc>
          <w:tcPr>
            <w:tcW w:w="2105" w:type="dxa"/>
            <w:tcBorders>
              <w:top w:val="single" w:sz="6" w:space="0" w:color="auto"/>
              <w:left w:val="single" w:sz="6" w:space="0" w:color="auto"/>
              <w:bottom w:val="nil"/>
              <w:right w:val="single" w:sz="6" w:space="0" w:color="auto"/>
            </w:tcBorders>
          </w:tcPr>
          <w:p w14:paraId="4BFE2DC2" w14:textId="77777777" w:rsidR="008B3C33" w:rsidRPr="005E1F02" w:rsidRDefault="008B3C33" w:rsidP="008B3C33">
            <w:pPr>
              <w:rPr>
                <w:rFonts w:ascii="Arial" w:hAnsi="Arial"/>
                <w:sz w:val="18"/>
              </w:rPr>
            </w:pPr>
            <w:r w:rsidRPr="005E1F02">
              <w:rPr>
                <w:rFonts w:ascii="Arial" w:hAnsi="Arial" w:cs="Arial"/>
                <w:sz w:val="18"/>
                <w:szCs w:val="20"/>
              </w:rPr>
              <w:t>Millard, 2002</w:t>
            </w:r>
          </w:p>
        </w:tc>
      </w:tr>
      <w:tr w:rsidR="008B3C33" w:rsidRPr="005E1F02" w14:paraId="08034EBF" w14:textId="77777777" w:rsidTr="00103C92">
        <w:trPr>
          <w:cantSplit/>
          <w:trHeight w:val="403"/>
          <w:jc w:val="center"/>
        </w:trPr>
        <w:tc>
          <w:tcPr>
            <w:tcW w:w="1386" w:type="dxa"/>
            <w:tcBorders>
              <w:top w:val="single" w:sz="6" w:space="0" w:color="auto"/>
              <w:left w:val="single" w:sz="6" w:space="0" w:color="auto"/>
              <w:bottom w:val="nil"/>
              <w:right w:val="nil"/>
            </w:tcBorders>
          </w:tcPr>
          <w:p w14:paraId="15265D1F" w14:textId="77777777" w:rsidR="008B3C33" w:rsidRPr="005E1F02" w:rsidRDefault="008B3C33" w:rsidP="008B3C33">
            <w:pPr>
              <w:rPr>
                <w:rFonts w:ascii="Arial" w:hAnsi="Arial"/>
                <w:sz w:val="18"/>
              </w:rPr>
            </w:pPr>
            <w:r w:rsidRPr="005E1F02">
              <w:rPr>
                <w:rFonts w:ascii="Arial" w:hAnsi="Arial" w:cs="Arial"/>
                <w:sz w:val="18"/>
                <w:szCs w:val="20"/>
              </w:rPr>
              <w:t>Babylonia</w:t>
            </w:r>
          </w:p>
        </w:tc>
        <w:tc>
          <w:tcPr>
            <w:tcW w:w="1440" w:type="dxa"/>
            <w:tcBorders>
              <w:top w:val="single" w:sz="6" w:space="0" w:color="auto"/>
              <w:left w:val="single" w:sz="6" w:space="0" w:color="auto"/>
              <w:bottom w:val="nil"/>
              <w:right w:val="nil"/>
            </w:tcBorders>
          </w:tcPr>
          <w:p w14:paraId="7BCF25EE" w14:textId="77777777" w:rsidR="008B3C33" w:rsidRPr="005E1F02" w:rsidRDefault="008B3C33" w:rsidP="008B3C33">
            <w:pPr>
              <w:rPr>
                <w:rFonts w:ascii="Arial" w:hAnsi="Arial"/>
                <w:sz w:val="18"/>
              </w:rPr>
            </w:pPr>
            <w:r w:rsidRPr="005E1F02">
              <w:rPr>
                <w:rFonts w:ascii="Arial" w:hAnsi="Arial" w:cs="Arial"/>
                <w:sz w:val="18"/>
                <w:szCs w:val="20"/>
              </w:rPr>
              <w:t>Nebuchadnezzar</w:t>
            </w:r>
          </w:p>
        </w:tc>
        <w:tc>
          <w:tcPr>
            <w:tcW w:w="1440" w:type="dxa"/>
            <w:tcBorders>
              <w:top w:val="single" w:sz="6" w:space="0" w:color="auto"/>
              <w:left w:val="single" w:sz="6" w:space="0" w:color="auto"/>
              <w:bottom w:val="nil"/>
              <w:right w:val="nil"/>
            </w:tcBorders>
          </w:tcPr>
          <w:p w14:paraId="54EF1A17" w14:textId="77777777" w:rsidR="008B3C33" w:rsidRPr="005E1F02" w:rsidRDefault="008B3C33" w:rsidP="008B3C33">
            <w:pPr>
              <w:rPr>
                <w:rFonts w:ascii="Arial" w:hAnsi="Arial"/>
                <w:sz w:val="18"/>
              </w:rPr>
            </w:pPr>
            <w:r w:rsidRPr="005E1F02">
              <w:rPr>
                <w:rFonts w:ascii="Arial" w:hAnsi="Arial" w:cs="Arial"/>
                <w:sz w:val="18"/>
                <w:szCs w:val="20"/>
              </w:rPr>
              <w:t>6th century BC</w:t>
            </w:r>
          </w:p>
        </w:tc>
        <w:tc>
          <w:tcPr>
            <w:tcW w:w="1980" w:type="dxa"/>
            <w:tcBorders>
              <w:top w:val="single" w:sz="6" w:space="0" w:color="auto"/>
              <w:left w:val="single" w:sz="6" w:space="0" w:color="auto"/>
              <w:bottom w:val="nil"/>
              <w:right w:val="nil"/>
            </w:tcBorders>
          </w:tcPr>
          <w:p w14:paraId="73C8BD4B" w14:textId="77777777" w:rsidR="008B3C33" w:rsidRPr="005E1F02" w:rsidRDefault="008B3C33" w:rsidP="008B3C33">
            <w:pPr>
              <w:rPr>
                <w:rFonts w:ascii="Arial" w:hAnsi="Arial"/>
                <w:sz w:val="18"/>
              </w:rPr>
            </w:pPr>
            <w:r w:rsidRPr="005E1F02">
              <w:rPr>
                <w:rFonts w:ascii="Arial" w:hAnsi="Arial" w:cs="Arial"/>
                <w:sz w:val="18"/>
                <w:szCs w:val="20"/>
              </w:rPr>
              <w:t>buildings and shrines in Babylon</w:t>
            </w:r>
          </w:p>
        </w:tc>
        <w:tc>
          <w:tcPr>
            <w:tcW w:w="1620" w:type="dxa"/>
            <w:tcBorders>
              <w:top w:val="single" w:sz="6" w:space="0" w:color="auto"/>
              <w:left w:val="single" w:sz="6" w:space="0" w:color="auto"/>
              <w:bottom w:val="nil"/>
              <w:right w:val="nil"/>
            </w:tcBorders>
          </w:tcPr>
          <w:p w14:paraId="7712D763" w14:textId="77777777" w:rsidR="008B3C33" w:rsidRPr="005E1F02" w:rsidRDefault="008B3C33" w:rsidP="008B3C33">
            <w:pPr>
              <w:rPr>
                <w:rFonts w:ascii="Arial" w:hAnsi="Arial"/>
                <w:sz w:val="18"/>
              </w:rPr>
            </w:pPr>
            <w:r w:rsidRPr="005E1F02">
              <w:rPr>
                <w:rFonts w:ascii="Arial" w:hAnsi="Arial" w:cs="Arial"/>
                <w:sz w:val="18"/>
                <w:szCs w:val="20"/>
              </w:rPr>
              <w:t>"I clad [them] in gold and made them as bright as day</w:t>
            </w:r>
          </w:p>
        </w:tc>
        <w:tc>
          <w:tcPr>
            <w:tcW w:w="2105" w:type="dxa"/>
            <w:tcBorders>
              <w:top w:val="single" w:sz="6" w:space="0" w:color="auto"/>
              <w:left w:val="single" w:sz="6" w:space="0" w:color="auto"/>
              <w:bottom w:val="nil"/>
              <w:right w:val="single" w:sz="6" w:space="0" w:color="auto"/>
            </w:tcBorders>
          </w:tcPr>
          <w:p w14:paraId="28DDD598" w14:textId="77777777" w:rsidR="008B3C33" w:rsidRPr="005E1F02" w:rsidRDefault="008B3C33" w:rsidP="008B3C33">
            <w:pPr>
              <w:rPr>
                <w:rFonts w:ascii="Arial" w:hAnsi="Arial" w:cs="Arial"/>
                <w:sz w:val="18"/>
                <w:szCs w:val="20"/>
              </w:rPr>
            </w:pPr>
            <w:r w:rsidRPr="005E1F02">
              <w:rPr>
                <w:rFonts w:ascii="Arial" w:hAnsi="Arial" w:cs="Arial"/>
                <w:sz w:val="18"/>
                <w:szCs w:val="20"/>
              </w:rPr>
              <w:t>Millard, 2002</w:t>
            </w:r>
          </w:p>
          <w:p w14:paraId="6157FFF5" w14:textId="77777777" w:rsidR="008B3C33" w:rsidRPr="005E1F02" w:rsidRDefault="008B3C33" w:rsidP="008B3C33">
            <w:pPr>
              <w:rPr>
                <w:rFonts w:ascii="Arial" w:hAnsi="Arial"/>
                <w:sz w:val="18"/>
              </w:rPr>
            </w:pPr>
            <w:r w:rsidRPr="005E1F02">
              <w:rPr>
                <w:rFonts w:ascii="Arial" w:hAnsi="Arial" w:cs="Arial"/>
                <w:sz w:val="18"/>
                <w:szCs w:val="20"/>
              </w:rPr>
              <w:t>Landon, 1912:178</w:t>
            </w:r>
          </w:p>
        </w:tc>
      </w:tr>
      <w:tr w:rsidR="008B3C33" w:rsidRPr="005E1F02" w14:paraId="2848BE2D" w14:textId="77777777" w:rsidTr="00103C92">
        <w:trPr>
          <w:cantSplit/>
          <w:trHeight w:val="403"/>
          <w:jc w:val="center"/>
        </w:trPr>
        <w:tc>
          <w:tcPr>
            <w:tcW w:w="1386" w:type="dxa"/>
            <w:tcBorders>
              <w:top w:val="single" w:sz="6" w:space="0" w:color="auto"/>
              <w:left w:val="single" w:sz="6" w:space="0" w:color="auto"/>
              <w:bottom w:val="nil"/>
              <w:right w:val="nil"/>
            </w:tcBorders>
          </w:tcPr>
          <w:p w14:paraId="01F0A8B7" w14:textId="77777777" w:rsidR="008B3C33" w:rsidRPr="005E1F02" w:rsidRDefault="008B3C33" w:rsidP="008B3C33">
            <w:pPr>
              <w:rPr>
                <w:rFonts w:ascii="Arial" w:hAnsi="Arial"/>
                <w:sz w:val="18"/>
              </w:rPr>
            </w:pPr>
            <w:r w:rsidRPr="005E1F02">
              <w:rPr>
                <w:rFonts w:ascii="Arial" w:hAnsi="Arial" w:cs="Arial"/>
                <w:sz w:val="18"/>
                <w:szCs w:val="20"/>
              </w:rPr>
              <w:t>Babylonia</w:t>
            </w:r>
          </w:p>
        </w:tc>
        <w:tc>
          <w:tcPr>
            <w:tcW w:w="1440" w:type="dxa"/>
            <w:tcBorders>
              <w:top w:val="single" w:sz="6" w:space="0" w:color="auto"/>
              <w:left w:val="single" w:sz="6" w:space="0" w:color="auto"/>
              <w:bottom w:val="nil"/>
              <w:right w:val="nil"/>
            </w:tcBorders>
          </w:tcPr>
          <w:p w14:paraId="08853838" w14:textId="77777777" w:rsidR="008B3C33" w:rsidRPr="005E1F02" w:rsidRDefault="008B3C33" w:rsidP="008B3C33">
            <w:pPr>
              <w:rPr>
                <w:rFonts w:ascii="Arial" w:hAnsi="Arial"/>
                <w:sz w:val="18"/>
              </w:rPr>
            </w:pPr>
            <w:r w:rsidRPr="005E1F02">
              <w:rPr>
                <w:rFonts w:ascii="Arial" w:hAnsi="Arial" w:cs="Arial"/>
                <w:sz w:val="18"/>
                <w:szCs w:val="20"/>
              </w:rPr>
              <w:t>Nabonidus</w:t>
            </w:r>
          </w:p>
        </w:tc>
        <w:tc>
          <w:tcPr>
            <w:tcW w:w="1440" w:type="dxa"/>
            <w:tcBorders>
              <w:top w:val="single" w:sz="6" w:space="0" w:color="auto"/>
              <w:left w:val="single" w:sz="6" w:space="0" w:color="auto"/>
              <w:bottom w:val="nil"/>
              <w:right w:val="nil"/>
            </w:tcBorders>
          </w:tcPr>
          <w:p w14:paraId="79CA779C" w14:textId="77777777" w:rsidR="008B3C33" w:rsidRPr="005E1F02" w:rsidRDefault="008B3C33" w:rsidP="008B3C33">
            <w:pPr>
              <w:rPr>
                <w:rFonts w:ascii="Arial" w:hAnsi="Arial"/>
                <w:sz w:val="18"/>
              </w:rPr>
            </w:pPr>
            <w:r w:rsidRPr="005E1F02">
              <w:rPr>
                <w:rFonts w:ascii="Arial" w:hAnsi="Arial" w:cs="Arial"/>
                <w:sz w:val="18"/>
                <w:szCs w:val="20"/>
              </w:rPr>
              <w:t>555-539 BC</w:t>
            </w:r>
          </w:p>
        </w:tc>
        <w:tc>
          <w:tcPr>
            <w:tcW w:w="1980" w:type="dxa"/>
            <w:tcBorders>
              <w:top w:val="single" w:sz="6" w:space="0" w:color="auto"/>
              <w:left w:val="single" w:sz="6" w:space="0" w:color="auto"/>
              <w:bottom w:val="nil"/>
              <w:right w:val="nil"/>
            </w:tcBorders>
          </w:tcPr>
          <w:p w14:paraId="675BA681" w14:textId="77777777" w:rsidR="008B3C33" w:rsidRPr="005E1F02" w:rsidRDefault="008B3C33" w:rsidP="008B3C33">
            <w:pPr>
              <w:rPr>
                <w:rFonts w:ascii="Arial" w:hAnsi="Arial"/>
                <w:sz w:val="18"/>
              </w:rPr>
            </w:pPr>
            <w:r w:rsidRPr="005E1F02">
              <w:rPr>
                <w:rFonts w:ascii="Arial" w:hAnsi="Arial" w:cs="Arial"/>
                <w:sz w:val="18"/>
                <w:szCs w:val="20"/>
              </w:rPr>
              <w:t>buildings and shrines in Babylon</w:t>
            </w:r>
          </w:p>
        </w:tc>
        <w:tc>
          <w:tcPr>
            <w:tcW w:w="1620" w:type="dxa"/>
            <w:tcBorders>
              <w:top w:val="single" w:sz="6" w:space="0" w:color="auto"/>
              <w:left w:val="single" w:sz="6" w:space="0" w:color="auto"/>
              <w:bottom w:val="nil"/>
              <w:right w:val="nil"/>
            </w:tcBorders>
          </w:tcPr>
          <w:p w14:paraId="420F83BF" w14:textId="77777777" w:rsidR="008B3C33" w:rsidRPr="005E1F02" w:rsidRDefault="008B3C33" w:rsidP="008B3C33">
            <w:pPr>
              <w:rPr>
                <w:rFonts w:ascii="Arial" w:hAnsi="Arial"/>
                <w:sz w:val="18"/>
              </w:rPr>
            </w:pPr>
            <w:r w:rsidRPr="005E1F02">
              <w:rPr>
                <w:rFonts w:ascii="Arial" w:hAnsi="Arial" w:cs="Arial"/>
                <w:sz w:val="18"/>
                <w:szCs w:val="20"/>
              </w:rPr>
              <w:t xml:space="preserve">"I clad its walls with gold and silver </w:t>
            </w:r>
            <w:r w:rsidR="00682386" w:rsidRPr="005E1F02">
              <w:rPr>
                <w:rFonts w:ascii="Arial" w:hAnsi="Arial" w:cs="Arial"/>
                <w:sz w:val="18"/>
                <w:szCs w:val="20"/>
              </w:rPr>
              <w:t>and</w:t>
            </w:r>
            <w:r w:rsidRPr="005E1F02">
              <w:rPr>
                <w:rFonts w:ascii="Arial" w:hAnsi="Arial" w:cs="Arial"/>
                <w:sz w:val="18"/>
                <w:szCs w:val="20"/>
              </w:rPr>
              <w:t xml:space="preserve"> made them to shine like the sun"</w:t>
            </w:r>
          </w:p>
        </w:tc>
        <w:tc>
          <w:tcPr>
            <w:tcW w:w="2105" w:type="dxa"/>
            <w:tcBorders>
              <w:top w:val="single" w:sz="6" w:space="0" w:color="auto"/>
              <w:left w:val="single" w:sz="6" w:space="0" w:color="auto"/>
              <w:bottom w:val="nil"/>
              <w:right w:val="single" w:sz="6" w:space="0" w:color="auto"/>
            </w:tcBorders>
          </w:tcPr>
          <w:p w14:paraId="683E0AE7" w14:textId="77777777" w:rsidR="008B3C33" w:rsidRPr="005E1F02" w:rsidRDefault="008B3C33" w:rsidP="008B3C33">
            <w:pPr>
              <w:rPr>
                <w:rFonts w:ascii="Arial" w:hAnsi="Arial" w:cs="Arial"/>
                <w:sz w:val="18"/>
                <w:szCs w:val="20"/>
              </w:rPr>
            </w:pPr>
            <w:r w:rsidRPr="005E1F02">
              <w:rPr>
                <w:rFonts w:ascii="Arial" w:hAnsi="Arial" w:cs="Arial"/>
                <w:sz w:val="18"/>
                <w:szCs w:val="20"/>
              </w:rPr>
              <w:t>Millard, 2002</w:t>
            </w:r>
          </w:p>
          <w:p w14:paraId="2F353BED" w14:textId="77777777" w:rsidR="008B3C33" w:rsidRPr="005E1F02" w:rsidRDefault="008B3C33" w:rsidP="008B3C33">
            <w:pPr>
              <w:rPr>
                <w:rFonts w:ascii="Arial" w:hAnsi="Arial"/>
                <w:sz w:val="18"/>
              </w:rPr>
            </w:pPr>
            <w:r w:rsidRPr="005E1F02">
              <w:rPr>
                <w:rFonts w:ascii="Arial" w:hAnsi="Arial" w:cs="Arial"/>
                <w:sz w:val="18"/>
                <w:szCs w:val="20"/>
              </w:rPr>
              <w:t>Landon, 1912:178</w:t>
            </w:r>
          </w:p>
        </w:tc>
      </w:tr>
      <w:tr w:rsidR="008B3C33" w:rsidRPr="005E1F02" w14:paraId="4752288F" w14:textId="77777777" w:rsidTr="00103C92">
        <w:trPr>
          <w:cantSplit/>
          <w:trHeight w:val="403"/>
          <w:jc w:val="center"/>
        </w:trPr>
        <w:tc>
          <w:tcPr>
            <w:tcW w:w="1386" w:type="dxa"/>
            <w:tcBorders>
              <w:top w:val="single" w:sz="6" w:space="0" w:color="auto"/>
              <w:left w:val="single" w:sz="6" w:space="0" w:color="auto"/>
              <w:bottom w:val="nil"/>
              <w:right w:val="nil"/>
            </w:tcBorders>
          </w:tcPr>
          <w:p w14:paraId="09B49E57" w14:textId="77777777" w:rsidR="008B3C33" w:rsidRPr="005E1F02" w:rsidRDefault="008B3C33" w:rsidP="008B3C33">
            <w:pPr>
              <w:rPr>
                <w:rFonts w:ascii="Arial" w:hAnsi="Arial"/>
                <w:sz w:val="18"/>
              </w:rPr>
            </w:pPr>
            <w:r w:rsidRPr="005E1F02">
              <w:rPr>
                <w:rFonts w:ascii="Arial" w:hAnsi="Arial" w:cs="Arial"/>
                <w:sz w:val="18"/>
                <w:szCs w:val="20"/>
              </w:rPr>
              <w:t>Egypt</w:t>
            </w:r>
          </w:p>
        </w:tc>
        <w:tc>
          <w:tcPr>
            <w:tcW w:w="1440" w:type="dxa"/>
            <w:tcBorders>
              <w:top w:val="single" w:sz="6" w:space="0" w:color="auto"/>
              <w:left w:val="single" w:sz="6" w:space="0" w:color="auto"/>
              <w:bottom w:val="nil"/>
              <w:right w:val="nil"/>
            </w:tcBorders>
          </w:tcPr>
          <w:p w14:paraId="712B28D9" w14:textId="77777777" w:rsidR="008B3C33" w:rsidRPr="005E1F02" w:rsidRDefault="008B3C33" w:rsidP="008B3C33">
            <w:pPr>
              <w:rPr>
                <w:rFonts w:ascii="Arial" w:hAnsi="Arial"/>
                <w:sz w:val="18"/>
              </w:rPr>
            </w:pPr>
            <w:r w:rsidRPr="005E1F02">
              <w:rPr>
                <w:rFonts w:ascii="Arial" w:hAnsi="Arial" w:cs="Arial"/>
                <w:sz w:val="18"/>
                <w:szCs w:val="20"/>
              </w:rPr>
              <w:t>Various</w:t>
            </w:r>
          </w:p>
        </w:tc>
        <w:tc>
          <w:tcPr>
            <w:tcW w:w="1440" w:type="dxa"/>
            <w:tcBorders>
              <w:top w:val="single" w:sz="6" w:space="0" w:color="auto"/>
              <w:left w:val="single" w:sz="6" w:space="0" w:color="auto"/>
              <w:bottom w:val="nil"/>
              <w:right w:val="nil"/>
            </w:tcBorders>
          </w:tcPr>
          <w:p w14:paraId="1FCB0458" w14:textId="77777777" w:rsidR="008B3C33" w:rsidRPr="005E1F02" w:rsidRDefault="008B3C33" w:rsidP="008B3C33">
            <w:pPr>
              <w:rPr>
                <w:rFonts w:ascii="Arial" w:hAnsi="Arial"/>
                <w:sz w:val="18"/>
              </w:rPr>
            </w:pPr>
            <w:r w:rsidRPr="005E1F02">
              <w:rPr>
                <w:rFonts w:ascii="Arial" w:hAnsi="Arial" w:cs="Arial"/>
                <w:sz w:val="18"/>
                <w:szCs w:val="20"/>
              </w:rPr>
              <w:t>Various</w:t>
            </w:r>
          </w:p>
        </w:tc>
        <w:tc>
          <w:tcPr>
            <w:tcW w:w="1980" w:type="dxa"/>
            <w:tcBorders>
              <w:top w:val="single" w:sz="6" w:space="0" w:color="auto"/>
              <w:left w:val="single" w:sz="6" w:space="0" w:color="auto"/>
              <w:bottom w:val="nil"/>
              <w:right w:val="nil"/>
            </w:tcBorders>
          </w:tcPr>
          <w:p w14:paraId="4A727305" w14:textId="77777777" w:rsidR="008B3C33" w:rsidRPr="005E1F02" w:rsidRDefault="008B3C33" w:rsidP="008B3C33">
            <w:pPr>
              <w:rPr>
                <w:rFonts w:ascii="Arial" w:hAnsi="Arial"/>
                <w:sz w:val="18"/>
              </w:rPr>
            </w:pPr>
            <w:r w:rsidRPr="005E1F02">
              <w:rPr>
                <w:rFonts w:ascii="Arial" w:hAnsi="Arial" w:cs="Arial"/>
                <w:sz w:val="18"/>
                <w:szCs w:val="20"/>
              </w:rPr>
              <w:t>Various buildings and monuments</w:t>
            </w:r>
          </w:p>
        </w:tc>
        <w:tc>
          <w:tcPr>
            <w:tcW w:w="1620" w:type="dxa"/>
            <w:tcBorders>
              <w:top w:val="single" w:sz="6" w:space="0" w:color="auto"/>
              <w:left w:val="single" w:sz="6" w:space="0" w:color="auto"/>
              <w:bottom w:val="nil"/>
              <w:right w:val="nil"/>
            </w:tcBorders>
          </w:tcPr>
          <w:p w14:paraId="23B3527F" w14:textId="77777777" w:rsidR="008B3C33" w:rsidRPr="005E1F02" w:rsidRDefault="008B3C33" w:rsidP="008B3C33">
            <w:pPr>
              <w:rPr>
                <w:rFonts w:ascii="Arial" w:hAnsi="Arial"/>
                <w:sz w:val="18"/>
              </w:rPr>
            </w:pPr>
            <w:r w:rsidRPr="005E1F02">
              <w:rPr>
                <w:rFonts w:ascii="Arial" w:hAnsi="Arial" w:cs="Arial"/>
                <w:sz w:val="18"/>
                <w:szCs w:val="20"/>
              </w:rPr>
              <w:t>gold covering attachments</w:t>
            </w:r>
          </w:p>
        </w:tc>
        <w:tc>
          <w:tcPr>
            <w:tcW w:w="2105" w:type="dxa"/>
            <w:tcBorders>
              <w:top w:val="single" w:sz="6" w:space="0" w:color="auto"/>
              <w:left w:val="single" w:sz="6" w:space="0" w:color="auto"/>
              <w:bottom w:val="nil"/>
              <w:right w:val="single" w:sz="6" w:space="0" w:color="auto"/>
            </w:tcBorders>
          </w:tcPr>
          <w:p w14:paraId="31709726" w14:textId="77777777" w:rsidR="008B3C33" w:rsidRPr="005E1F02" w:rsidRDefault="008B3C33" w:rsidP="008B3C33">
            <w:pPr>
              <w:rPr>
                <w:rFonts w:ascii="Arial" w:hAnsi="Arial" w:cs="Arial"/>
                <w:sz w:val="18"/>
                <w:szCs w:val="20"/>
              </w:rPr>
            </w:pPr>
            <w:r w:rsidRPr="005E1F02">
              <w:rPr>
                <w:rFonts w:ascii="Arial" w:hAnsi="Arial" w:cs="Arial"/>
                <w:sz w:val="18"/>
                <w:szCs w:val="20"/>
              </w:rPr>
              <w:t>Millard, 2002</w:t>
            </w:r>
          </w:p>
          <w:p w14:paraId="47634B72" w14:textId="77777777" w:rsidR="008B3C33" w:rsidRPr="005E1F02" w:rsidRDefault="008B3C33" w:rsidP="008B3C33">
            <w:pPr>
              <w:rPr>
                <w:rFonts w:ascii="Arial" w:hAnsi="Arial"/>
                <w:sz w:val="18"/>
              </w:rPr>
            </w:pPr>
            <w:proofErr w:type="spellStart"/>
            <w:r w:rsidRPr="005E1F02">
              <w:rPr>
                <w:rFonts w:ascii="Arial" w:hAnsi="Arial" w:cs="Arial"/>
                <w:sz w:val="18"/>
                <w:szCs w:val="20"/>
              </w:rPr>
              <w:t>Lacue</w:t>
            </w:r>
            <w:proofErr w:type="spellEnd"/>
            <w:r w:rsidRPr="005E1F02">
              <w:rPr>
                <w:rFonts w:ascii="Arial" w:hAnsi="Arial" w:cs="Arial"/>
                <w:sz w:val="18"/>
                <w:szCs w:val="20"/>
              </w:rPr>
              <w:t>, 1956</w:t>
            </w:r>
          </w:p>
        </w:tc>
      </w:tr>
      <w:tr w:rsidR="008B3C33" w:rsidRPr="005E1F02" w14:paraId="50D27153" w14:textId="77777777" w:rsidTr="00103C92">
        <w:trPr>
          <w:cantSplit/>
          <w:trHeight w:val="403"/>
          <w:jc w:val="center"/>
        </w:trPr>
        <w:tc>
          <w:tcPr>
            <w:tcW w:w="1386" w:type="dxa"/>
            <w:tcBorders>
              <w:top w:val="single" w:sz="6" w:space="0" w:color="auto"/>
              <w:left w:val="single" w:sz="6" w:space="0" w:color="auto"/>
              <w:bottom w:val="nil"/>
              <w:right w:val="nil"/>
            </w:tcBorders>
          </w:tcPr>
          <w:p w14:paraId="35EACF1D" w14:textId="77777777" w:rsidR="008B3C33" w:rsidRPr="005E1F02" w:rsidRDefault="008B3C33" w:rsidP="008B3C33">
            <w:pPr>
              <w:rPr>
                <w:rFonts w:ascii="Arial" w:hAnsi="Arial"/>
                <w:sz w:val="18"/>
              </w:rPr>
            </w:pPr>
            <w:r w:rsidRPr="005E1F02">
              <w:rPr>
                <w:rFonts w:ascii="Arial" w:hAnsi="Arial" w:cs="Arial"/>
                <w:sz w:val="18"/>
                <w:szCs w:val="20"/>
              </w:rPr>
              <w:t>Egypt</w:t>
            </w:r>
          </w:p>
        </w:tc>
        <w:tc>
          <w:tcPr>
            <w:tcW w:w="1440" w:type="dxa"/>
            <w:tcBorders>
              <w:top w:val="single" w:sz="6" w:space="0" w:color="auto"/>
              <w:left w:val="single" w:sz="6" w:space="0" w:color="auto"/>
              <w:bottom w:val="nil"/>
              <w:right w:val="nil"/>
            </w:tcBorders>
          </w:tcPr>
          <w:p w14:paraId="0C186B39" w14:textId="77777777" w:rsidR="008B3C33" w:rsidRPr="005E1F02" w:rsidRDefault="008B3C33" w:rsidP="008B3C33">
            <w:pPr>
              <w:rPr>
                <w:rFonts w:ascii="Arial" w:hAnsi="Arial"/>
                <w:sz w:val="18"/>
              </w:rPr>
            </w:pPr>
            <w:proofErr w:type="spellStart"/>
            <w:r w:rsidRPr="005E1F02">
              <w:rPr>
                <w:rFonts w:ascii="Arial" w:hAnsi="Arial" w:cs="Arial"/>
                <w:sz w:val="18"/>
                <w:szCs w:val="20"/>
              </w:rPr>
              <w:t>Tuthmosis</w:t>
            </w:r>
            <w:proofErr w:type="spellEnd"/>
            <w:r w:rsidRPr="005E1F02">
              <w:rPr>
                <w:rFonts w:ascii="Arial" w:hAnsi="Arial" w:cs="Arial"/>
                <w:sz w:val="18"/>
                <w:szCs w:val="20"/>
              </w:rPr>
              <w:t xml:space="preserve"> III</w:t>
            </w:r>
          </w:p>
        </w:tc>
        <w:tc>
          <w:tcPr>
            <w:tcW w:w="1440" w:type="dxa"/>
            <w:tcBorders>
              <w:top w:val="single" w:sz="6" w:space="0" w:color="auto"/>
              <w:left w:val="single" w:sz="6" w:space="0" w:color="auto"/>
              <w:bottom w:val="nil"/>
              <w:right w:val="nil"/>
            </w:tcBorders>
          </w:tcPr>
          <w:p w14:paraId="1FD61B76" w14:textId="77777777" w:rsidR="008B3C33" w:rsidRPr="005E1F02" w:rsidRDefault="008B3C33" w:rsidP="008B3C33">
            <w:pPr>
              <w:rPr>
                <w:rFonts w:ascii="Arial" w:hAnsi="Arial"/>
                <w:sz w:val="18"/>
              </w:rPr>
            </w:pPr>
            <w:r w:rsidRPr="005E1F02">
              <w:rPr>
                <w:rFonts w:ascii="Arial" w:hAnsi="Arial" w:cs="Arial"/>
                <w:sz w:val="18"/>
                <w:szCs w:val="20"/>
              </w:rPr>
              <w:t>ca 1450 BC</w:t>
            </w:r>
          </w:p>
        </w:tc>
        <w:tc>
          <w:tcPr>
            <w:tcW w:w="1980" w:type="dxa"/>
            <w:tcBorders>
              <w:top w:val="single" w:sz="6" w:space="0" w:color="auto"/>
              <w:left w:val="single" w:sz="6" w:space="0" w:color="auto"/>
              <w:bottom w:val="nil"/>
              <w:right w:val="nil"/>
            </w:tcBorders>
          </w:tcPr>
          <w:p w14:paraId="73E848B8" w14:textId="77777777" w:rsidR="008B3C33" w:rsidRPr="005E1F02" w:rsidRDefault="008B3C33" w:rsidP="008B3C33">
            <w:pPr>
              <w:rPr>
                <w:rFonts w:ascii="Arial" w:hAnsi="Arial"/>
                <w:sz w:val="18"/>
              </w:rPr>
            </w:pPr>
            <w:r w:rsidRPr="005E1F02">
              <w:rPr>
                <w:rFonts w:ascii="Arial" w:hAnsi="Arial" w:cs="Arial"/>
                <w:sz w:val="18"/>
                <w:szCs w:val="20"/>
              </w:rPr>
              <w:t>Temple of Sacred Boat, Karnak</w:t>
            </w:r>
          </w:p>
        </w:tc>
        <w:tc>
          <w:tcPr>
            <w:tcW w:w="1620" w:type="dxa"/>
            <w:tcBorders>
              <w:top w:val="single" w:sz="6" w:space="0" w:color="auto"/>
              <w:left w:val="single" w:sz="6" w:space="0" w:color="auto"/>
              <w:bottom w:val="nil"/>
              <w:right w:val="nil"/>
            </w:tcBorders>
          </w:tcPr>
          <w:p w14:paraId="313AA64B" w14:textId="77777777" w:rsidR="008B3C33" w:rsidRPr="005E1F02" w:rsidRDefault="008B3C33" w:rsidP="008B3C33">
            <w:pPr>
              <w:rPr>
                <w:rFonts w:ascii="Arial" w:hAnsi="Arial"/>
                <w:sz w:val="18"/>
              </w:rPr>
            </w:pPr>
            <w:r w:rsidRPr="005E1F02">
              <w:rPr>
                <w:rFonts w:ascii="Arial" w:hAnsi="Arial" w:cs="Arial"/>
                <w:sz w:val="18"/>
                <w:szCs w:val="20"/>
              </w:rPr>
              <w:t>12 columns 11 ft high, covered with cold</w:t>
            </w:r>
          </w:p>
        </w:tc>
        <w:tc>
          <w:tcPr>
            <w:tcW w:w="2105" w:type="dxa"/>
            <w:tcBorders>
              <w:top w:val="single" w:sz="6" w:space="0" w:color="auto"/>
              <w:left w:val="single" w:sz="6" w:space="0" w:color="auto"/>
              <w:bottom w:val="nil"/>
              <w:right w:val="single" w:sz="6" w:space="0" w:color="auto"/>
            </w:tcBorders>
          </w:tcPr>
          <w:p w14:paraId="320A5101" w14:textId="77777777" w:rsidR="008B3C33" w:rsidRPr="005E1F02" w:rsidRDefault="008B3C33" w:rsidP="008B3C33">
            <w:pPr>
              <w:rPr>
                <w:rFonts w:ascii="Arial" w:hAnsi="Arial"/>
                <w:sz w:val="18"/>
              </w:rPr>
            </w:pPr>
            <w:r w:rsidRPr="005E1F02">
              <w:rPr>
                <w:rFonts w:ascii="Arial" w:hAnsi="Arial" w:cs="Arial"/>
                <w:sz w:val="18"/>
                <w:szCs w:val="20"/>
              </w:rPr>
              <w:t>Millard, 2002</w:t>
            </w:r>
          </w:p>
        </w:tc>
      </w:tr>
      <w:tr w:rsidR="008B3C33" w:rsidRPr="005E1F02" w14:paraId="55D12939" w14:textId="77777777" w:rsidTr="00103C92">
        <w:trPr>
          <w:cantSplit/>
          <w:trHeight w:val="403"/>
          <w:jc w:val="center"/>
        </w:trPr>
        <w:tc>
          <w:tcPr>
            <w:tcW w:w="1386" w:type="dxa"/>
            <w:tcBorders>
              <w:top w:val="single" w:sz="6" w:space="0" w:color="auto"/>
              <w:left w:val="single" w:sz="6" w:space="0" w:color="auto"/>
              <w:bottom w:val="nil"/>
              <w:right w:val="nil"/>
            </w:tcBorders>
          </w:tcPr>
          <w:p w14:paraId="34524E73" w14:textId="77777777" w:rsidR="008B3C33" w:rsidRPr="005E1F02" w:rsidRDefault="008B3C33" w:rsidP="008B3C33">
            <w:pPr>
              <w:rPr>
                <w:rFonts w:ascii="Arial" w:hAnsi="Arial"/>
                <w:sz w:val="18"/>
              </w:rPr>
            </w:pPr>
            <w:r w:rsidRPr="005E1F02">
              <w:rPr>
                <w:rFonts w:ascii="Arial" w:hAnsi="Arial" w:cs="Arial"/>
                <w:sz w:val="18"/>
                <w:szCs w:val="20"/>
              </w:rPr>
              <w:t>Egypt</w:t>
            </w:r>
          </w:p>
        </w:tc>
        <w:tc>
          <w:tcPr>
            <w:tcW w:w="1440" w:type="dxa"/>
            <w:tcBorders>
              <w:top w:val="single" w:sz="6" w:space="0" w:color="auto"/>
              <w:left w:val="single" w:sz="6" w:space="0" w:color="auto"/>
              <w:bottom w:val="nil"/>
              <w:right w:val="nil"/>
            </w:tcBorders>
          </w:tcPr>
          <w:p w14:paraId="54986EB0" w14:textId="77777777" w:rsidR="008B3C33" w:rsidRPr="005E1F02" w:rsidRDefault="008B3C33" w:rsidP="008B3C33">
            <w:pPr>
              <w:rPr>
                <w:rFonts w:ascii="Arial" w:hAnsi="Arial"/>
                <w:sz w:val="18"/>
              </w:rPr>
            </w:pPr>
            <w:proofErr w:type="spellStart"/>
            <w:r w:rsidRPr="005E1F02">
              <w:rPr>
                <w:rFonts w:ascii="Arial" w:hAnsi="Arial" w:cs="Arial"/>
                <w:sz w:val="18"/>
                <w:szCs w:val="20"/>
              </w:rPr>
              <w:t>Tuthmosis</w:t>
            </w:r>
            <w:proofErr w:type="spellEnd"/>
            <w:r w:rsidRPr="005E1F02">
              <w:rPr>
                <w:rFonts w:ascii="Arial" w:hAnsi="Arial" w:cs="Arial"/>
                <w:sz w:val="18"/>
                <w:szCs w:val="20"/>
              </w:rPr>
              <w:t xml:space="preserve"> III </w:t>
            </w:r>
          </w:p>
        </w:tc>
        <w:tc>
          <w:tcPr>
            <w:tcW w:w="1440" w:type="dxa"/>
            <w:tcBorders>
              <w:top w:val="single" w:sz="6" w:space="0" w:color="auto"/>
              <w:left w:val="single" w:sz="6" w:space="0" w:color="auto"/>
              <w:bottom w:val="nil"/>
              <w:right w:val="nil"/>
            </w:tcBorders>
          </w:tcPr>
          <w:p w14:paraId="76DB38C4" w14:textId="77777777" w:rsidR="008B3C33" w:rsidRPr="005E1F02" w:rsidRDefault="008B3C33" w:rsidP="008B3C33">
            <w:pPr>
              <w:rPr>
                <w:rFonts w:ascii="Arial" w:hAnsi="Arial"/>
                <w:sz w:val="18"/>
              </w:rPr>
            </w:pPr>
            <w:r w:rsidRPr="005E1F02">
              <w:rPr>
                <w:rFonts w:ascii="Arial" w:hAnsi="Arial" w:cs="Arial"/>
                <w:sz w:val="18"/>
                <w:szCs w:val="20"/>
              </w:rPr>
              <w:t>ca 1450 BC</w:t>
            </w:r>
          </w:p>
        </w:tc>
        <w:tc>
          <w:tcPr>
            <w:tcW w:w="1980" w:type="dxa"/>
            <w:tcBorders>
              <w:top w:val="single" w:sz="6" w:space="0" w:color="auto"/>
              <w:left w:val="single" w:sz="6" w:space="0" w:color="auto"/>
              <w:bottom w:val="nil"/>
              <w:right w:val="nil"/>
            </w:tcBorders>
          </w:tcPr>
          <w:p w14:paraId="531DA772" w14:textId="77777777" w:rsidR="008B3C33" w:rsidRPr="005E1F02" w:rsidRDefault="008B3C33" w:rsidP="008B3C33">
            <w:pPr>
              <w:rPr>
                <w:rFonts w:ascii="Arial" w:hAnsi="Arial"/>
                <w:sz w:val="18"/>
              </w:rPr>
            </w:pPr>
            <w:r w:rsidRPr="005E1F02">
              <w:rPr>
                <w:rFonts w:ascii="Arial" w:hAnsi="Arial" w:cs="Arial"/>
                <w:sz w:val="18"/>
                <w:szCs w:val="20"/>
              </w:rPr>
              <w:t>Another hall at Karnak</w:t>
            </w:r>
          </w:p>
        </w:tc>
        <w:tc>
          <w:tcPr>
            <w:tcW w:w="1620" w:type="dxa"/>
            <w:tcBorders>
              <w:top w:val="single" w:sz="6" w:space="0" w:color="auto"/>
              <w:left w:val="single" w:sz="6" w:space="0" w:color="auto"/>
              <w:bottom w:val="nil"/>
              <w:right w:val="nil"/>
            </w:tcBorders>
          </w:tcPr>
          <w:p w14:paraId="33AD9E27" w14:textId="77777777" w:rsidR="008B3C33" w:rsidRPr="005E1F02" w:rsidRDefault="008B3C33" w:rsidP="008B3C33">
            <w:pPr>
              <w:rPr>
                <w:rFonts w:ascii="Arial" w:hAnsi="Arial"/>
                <w:sz w:val="18"/>
              </w:rPr>
            </w:pPr>
            <w:r w:rsidRPr="005E1F02">
              <w:rPr>
                <w:rFonts w:ascii="Arial" w:hAnsi="Arial" w:cs="Arial"/>
                <w:sz w:val="18"/>
                <w:szCs w:val="20"/>
              </w:rPr>
              <w:t>14 columns to roof 52 feet high</w:t>
            </w:r>
          </w:p>
        </w:tc>
        <w:tc>
          <w:tcPr>
            <w:tcW w:w="2105" w:type="dxa"/>
            <w:tcBorders>
              <w:top w:val="single" w:sz="6" w:space="0" w:color="auto"/>
              <w:left w:val="single" w:sz="6" w:space="0" w:color="auto"/>
              <w:bottom w:val="nil"/>
              <w:right w:val="single" w:sz="6" w:space="0" w:color="auto"/>
            </w:tcBorders>
          </w:tcPr>
          <w:p w14:paraId="2698FA90" w14:textId="77777777" w:rsidR="008B3C33" w:rsidRPr="005E1F02" w:rsidRDefault="008B3C33" w:rsidP="008B3C33">
            <w:pPr>
              <w:rPr>
                <w:rFonts w:ascii="Arial" w:hAnsi="Arial"/>
                <w:sz w:val="18"/>
              </w:rPr>
            </w:pPr>
            <w:r w:rsidRPr="005E1F02">
              <w:rPr>
                <w:rFonts w:ascii="Arial" w:hAnsi="Arial" w:cs="Arial"/>
                <w:sz w:val="18"/>
                <w:szCs w:val="20"/>
              </w:rPr>
              <w:t>Millard, 2002</w:t>
            </w:r>
          </w:p>
        </w:tc>
      </w:tr>
      <w:tr w:rsidR="00A35CD9" w:rsidRPr="005E1F02" w14:paraId="72DAD022" w14:textId="77777777" w:rsidTr="00103C92">
        <w:trPr>
          <w:cantSplit/>
          <w:trHeight w:val="403"/>
          <w:jc w:val="center"/>
        </w:trPr>
        <w:tc>
          <w:tcPr>
            <w:tcW w:w="1386" w:type="dxa"/>
            <w:tcBorders>
              <w:top w:val="single" w:sz="6" w:space="0" w:color="auto"/>
              <w:left w:val="single" w:sz="6" w:space="0" w:color="auto"/>
              <w:bottom w:val="nil"/>
              <w:right w:val="nil"/>
            </w:tcBorders>
          </w:tcPr>
          <w:p w14:paraId="5427516A" w14:textId="77777777" w:rsidR="00A35CD9" w:rsidRPr="005E1F02" w:rsidRDefault="00A35CD9" w:rsidP="008B3C33">
            <w:pPr>
              <w:rPr>
                <w:rFonts w:ascii="Arial" w:hAnsi="Arial"/>
                <w:sz w:val="18"/>
              </w:rPr>
            </w:pPr>
            <w:r w:rsidRPr="005E1F02">
              <w:rPr>
                <w:rFonts w:ascii="Arial" w:hAnsi="Arial" w:cs="Arial"/>
                <w:sz w:val="18"/>
                <w:szCs w:val="20"/>
              </w:rPr>
              <w:lastRenderedPageBreak/>
              <w:t>Egypt</w:t>
            </w:r>
          </w:p>
        </w:tc>
        <w:tc>
          <w:tcPr>
            <w:tcW w:w="1440" w:type="dxa"/>
            <w:tcBorders>
              <w:top w:val="single" w:sz="6" w:space="0" w:color="auto"/>
              <w:left w:val="single" w:sz="6" w:space="0" w:color="auto"/>
              <w:bottom w:val="nil"/>
              <w:right w:val="nil"/>
            </w:tcBorders>
          </w:tcPr>
          <w:p w14:paraId="036B23F5" w14:textId="77777777" w:rsidR="00A35CD9" w:rsidRPr="005E1F02" w:rsidRDefault="00A35CD9" w:rsidP="00095855">
            <w:pPr>
              <w:rPr>
                <w:rFonts w:ascii="Arial" w:hAnsi="Arial"/>
                <w:sz w:val="18"/>
              </w:rPr>
            </w:pPr>
            <w:proofErr w:type="spellStart"/>
            <w:r w:rsidRPr="005E1F02">
              <w:rPr>
                <w:rFonts w:ascii="Arial" w:hAnsi="Arial" w:cs="Arial"/>
                <w:sz w:val="18"/>
                <w:szCs w:val="20"/>
              </w:rPr>
              <w:t>Tuthmosis</w:t>
            </w:r>
            <w:proofErr w:type="spellEnd"/>
            <w:r w:rsidRPr="005E1F02">
              <w:rPr>
                <w:rFonts w:ascii="Arial" w:hAnsi="Arial" w:cs="Arial"/>
                <w:sz w:val="18"/>
                <w:szCs w:val="20"/>
              </w:rPr>
              <w:t xml:space="preserve"> III </w:t>
            </w:r>
          </w:p>
        </w:tc>
        <w:tc>
          <w:tcPr>
            <w:tcW w:w="1440" w:type="dxa"/>
            <w:tcBorders>
              <w:top w:val="single" w:sz="6" w:space="0" w:color="auto"/>
              <w:left w:val="single" w:sz="6" w:space="0" w:color="auto"/>
              <w:bottom w:val="nil"/>
              <w:right w:val="nil"/>
            </w:tcBorders>
          </w:tcPr>
          <w:p w14:paraId="404F1651" w14:textId="77777777" w:rsidR="00A35CD9" w:rsidRPr="005E1F02" w:rsidRDefault="00A35CD9" w:rsidP="00095855">
            <w:pPr>
              <w:rPr>
                <w:rFonts w:ascii="Arial" w:hAnsi="Arial"/>
                <w:sz w:val="18"/>
              </w:rPr>
            </w:pPr>
            <w:r w:rsidRPr="005E1F02">
              <w:rPr>
                <w:rFonts w:ascii="Arial" w:hAnsi="Arial" w:cs="Arial"/>
                <w:sz w:val="18"/>
                <w:szCs w:val="20"/>
              </w:rPr>
              <w:t>ca 1450 BC</w:t>
            </w:r>
          </w:p>
        </w:tc>
        <w:tc>
          <w:tcPr>
            <w:tcW w:w="1980" w:type="dxa"/>
            <w:tcBorders>
              <w:top w:val="single" w:sz="6" w:space="0" w:color="auto"/>
              <w:left w:val="single" w:sz="6" w:space="0" w:color="auto"/>
              <w:bottom w:val="nil"/>
              <w:right w:val="nil"/>
            </w:tcBorders>
          </w:tcPr>
          <w:p w14:paraId="3517F0A0" w14:textId="77777777" w:rsidR="00A35CD9" w:rsidRPr="005E1F02" w:rsidRDefault="00A35CD9" w:rsidP="008B3C33">
            <w:pPr>
              <w:rPr>
                <w:rFonts w:ascii="Arial" w:hAnsi="Arial"/>
                <w:sz w:val="18"/>
              </w:rPr>
            </w:pPr>
            <w:r w:rsidRPr="005E1F02">
              <w:rPr>
                <w:rFonts w:ascii="Arial" w:hAnsi="Arial" w:cs="Arial"/>
                <w:sz w:val="18"/>
                <w:szCs w:val="20"/>
              </w:rPr>
              <w:t>Cleopatra’s Needle</w:t>
            </w:r>
          </w:p>
        </w:tc>
        <w:tc>
          <w:tcPr>
            <w:tcW w:w="1620" w:type="dxa"/>
            <w:tcBorders>
              <w:top w:val="single" w:sz="6" w:space="0" w:color="auto"/>
              <w:left w:val="single" w:sz="6" w:space="0" w:color="auto"/>
              <w:bottom w:val="nil"/>
              <w:right w:val="nil"/>
            </w:tcBorders>
          </w:tcPr>
          <w:p w14:paraId="727703BD" w14:textId="77777777" w:rsidR="00A35CD9" w:rsidRPr="005E1F02" w:rsidRDefault="00A35CD9" w:rsidP="008B3C33">
            <w:pPr>
              <w:rPr>
                <w:rFonts w:ascii="Arial" w:hAnsi="Arial"/>
                <w:sz w:val="18"/>
              </w:rPr>
            </w:pPr>
            <w:r w:rsidRPr="005E1F02">
              <w:rPr>
                <w:rFonts w:ascii="Arial" w:hAnsi="Arial" w:cs="Arial"/>
                <w:sz w:val="18"/>
                <w:szCs w:val="20"/>
              </w:rPr>
              <w:t>top or top 1/2 covered with gold</w:t>
            </w:r>
          </w:p>
        </w:tc>
        <w:tc>
          <w:tcPr>
            <w:tcW w:w="2105" w:type="dxa"/>
            <w:tcBorders>
              <w:top w:val="single" w:sz="6" w:space="0" w:color="auto"/>
              <w:left w:val="single" w:sz="6" w:space="0" w:color="auto"/>
              <w:bottom w:val="nil"/>
              <w:right w:val="single" w:sz="6" w:space="0" w:color="auto"/>
            </w:tcBorders>
          </w:tcPr>
          <w:p w14:paraId="5AD74CCA" w14:textId="77777777" w:rsidR="00A35CD9" w:rsidRPr="005E1F02" w:rsidRDefault="00A35CD9" w:rsidP="008B3C33">
            <w:pPr>
              <w:rPr>
                <w:rFonts w:ascii="Arial" w:hAnsi="Arial" w:cs="Arial"/>
                <w:sz w:val="18"/>
                <w:szCs w:val="20"/>
              </w:rPr>
            </w:pPr>
            <w:r w:rsidRPr="005E1F02">
              <w:rPr>
                <w:rFonts w:ascii="Arial" w:hAnsi="Arial" w:cs="Arial"/>
                <w:sz w:val="18"/>
                <w:szCs w:val="20"/>
              </w:rPr>
              <w:t>Millard, 2002</w:t>
            </w:r>
          </w:p>
          <w:p w14:paraId="10A9C737" w14:textId="77777777" w:rsidR="00A35CD9" w:rsidRPr="005E1F02" w:rsidRDefault="00A35CD9" w:rsidP="008B3C33">
            <w:pPr>
              <w:rPr>
                <w:rFonts w:ascii="Arial" w:hAnsi="Arial" w:cs="Arial"/>
                <w:sz w:val="18"/>
                <w:szCs w:val="20"/>
              </w:rPr>
            </w:pPr>
            <w:proofErr w:type="spellStart"/>
            <w:r w:rsidRPr="005E1F02">
              <w:rPr>
                <w:rFonts w:ascii="Arial" w:hAnsi="Arial" w:cs="Arial"/>
                <w:sz w:val="18"/>
                <w:szCs w:val="20"/>
              </w:rPr>
              <w:t>Engelbach</w:t>
            </w:r>
            <w:proofErr w:type="spellEnd"/>
            <w:r w:rsidRPr="005E1F02">
              <w:rPr>
                <w:rFonts w:ascii="Arial" w:hAnsi="Arial" w:cs="Arial"/>
                <w:sz w:val="18"/>
                <w:szCs w:val="20"/>
              </w:rPr>
              <w:t>, 1923</w:t>
            </w:r>
          </w:p>
          <w:p w14:paraId="5C4C36AF" w14:textId="77777777" w:rsidR="00A35CD9" w:rsidRPr="005E1F02" w:rsidRDefault="00A35CD9" w:rsidP="008B3C33">
            <w:pPr>
              <w:rPr>
                <w:rFonts w:ascii="Arial" w:hAnsi="Arial"/>
                <w:sz w:val="18"/>
              </w:rPr>
            </w:pPr>
            <w:proofErr w:type="spellStart"/>
            <w:r w:rsidRPr="005E1F02">
              <w:rPr>
                <w:rFonts w:ascii="Arial" w:hAnsi="Arial" w:cs="Arial"/>
                <w:sz w:val="18"/>
                <w:szCs w:val="20"/>
              </w:rPr>
              <w:t>Habachi</w:t>
            </w:r>
            <w:proofErr w:type="spellEnd"/>
            <w:r w:rsidRPr="005E1F02">
              <w:rPr>
                <w:rFonts w:ascii="Arial" w:hAnsi="Arial" w:cs="Arial"/>
                <w:sz w:val="18"/>
                <w:szCs w:val="20"/>
              </w:rPr>
              <w:t>, 1978</w:t>
            </w:r>
          </w:p>
        </w:tc>
      </w:tr>
      <w:tr w:rsidR="00A35CD9" w:rsidRPr="005E1F02" w14:paraId="5351605A" w14:textId="77777777" w:rsidTr="00103C92">
        <w:trPr>
          <w:cantSplit/>
          <w:trHeight w:val="403"/>
          <w:jc w:val="center"/>
        </w:trPr>
        <w:tc>
          <w:tcPr>
            <w:tcW w:w="1386" w:type="dxa"/>
            <w:tcBorders>
              <w:top w:val="single" w:sz="6" w:space="0" w:color="auto"/>
              <w:left w:val="single" w:sz="6" w:space="0" w:color="auto"/>
              <w:bottom w:val="nil"/>
              <w:right w:val="nil"/>
            </w:tcBorders>
          </w:tcPr>
          <w:p w14:paraId="4F6F8C28" w14:textId="77777777" w:rsidR="00A35CD9" w:rsidRPr="005E1F02" w:rsidRDefault="00A35CD9" w:rsidP="008B3C33">
            <w:pPr>
              <w:rPr>
                <w:rFonts w:ascii="Arial" w:hAnsi="Arial"/>
                <w:sz w:val="18"/>
              </w:rPr>
            </w:pPr>
            <w:r w:rsidRPr="005E1F02">
              <w:rPr>
                <w:rFonts w:ascii="Arial" w:hAnsi="Arial" w:cs="Arial"/>
                <w:sz w:val="18"/>
                <w:szCs w:val="20"/>
              </w:rPr>
              <w:t>Egypt</w:t>
            </w:r>
          </w:p>
        </w:tc>
        <w:tc>
          <w:tcPr>
            <w:tcW w:w="1440" w:type="dxa"/>
            <w:tcBorders>
              <w:top w:val="single" w:sz="6" w:space="0" w:color="auto"/>
              <w:left w:val="single" w:sz="6" w:space="0" w:color="auto"/>
              <w:bottom w:val="nil"/>
              <w:right w:val="nil"/>
            </w:tcBorders>
          </w:tcPr>
          <w:p w14:paraId="0560B247" w14:textId="77777777" w:rsidR="00A35CD9" w:rsidRPr="005E1F02" w:rsidRDefault="00A35CD9" w:rsidP="008B3C33">
            <w:pPr>
              <w:rPr>
                <w:rFonts w:ascii="Arial" w:hAnsi="Arial"/>
                <w:sz w:val="18"/>
              </w:rPr>
            </w:pPr>
          </w:p>
        </w:tc>
        <w:tc>
          <w:tcPr>
            <w:tcW w:w="1440" w:type="dxa"/>
            <w:tcBorders>
              <w:top w:val="single" w:sz="6" w:space="0" w:color="auto"/>
              <w:left w:val="single" w:sz="6" w:space="0" w:color="auto"/>
              <w:bottom w:val="nil"/>
              <w:right w:val="nil"/>
            </w:tcBorders>
          </w:tcPr>
          <w:p w14:paraId="69A3F5CD" w14:textId="77777777" w:rsidR="00A35CD9" w:rsidRPr="005E1F02" w:rsidRDefault="00A35CD9" w:rsidP="008B3C33">
            <w:pPr>
              <w:rPr>
                <w:rFonts w:ascii="Arial" w:hAnsi="Arial"/>
                <w:sz w:val="18"/>
              </w:rPr>
            </w:pPr>
          </w:p>
        </w:tc>
        <w:tc>
          <w:tcPr>
            <w:tcW w:w="1980" w:type="dxa"/>
            <w:tcBorders>
              <w:top w:val="single" w:sz="6" w:space="0" w:color="auto"/>
              <w:left w:val="single" w:sz="6" w:space="0" w:color="auto"/>
              <w:bottom w:val="nil"/>
              <w:right w:val="nil"/>
            </w:tcBorders>
          </w:tcPr>
          <w:p w14:paraId="5219B986" w14:textId="77777777" w:rsidR="00A35CD9" w:rsidRPr="005E1F02" w:rsidRDefault="00A35CD9" w:rsidP="008B3C33">
            <w:pPr>
              <w:rPr>
                <w:rFonts w:ascii="Arial" w:hAnsi="Arial" w:cs="Arial"/>
                <w:sz w:val="18"/>
                <w:szCs w:val="20"/>
              </w:rPr>
            </w:pPr>
            <w:r w:rsidRPr="005E1F02">
              <w:rPr>
                <w:rFonts w:ascii="Arial" w:hAnsi="Arial" w:cs="Arial"/>
                <w:sz w:val="18"/>
                <w:szCs w:val="20"/>
              </w:rPr>
              <w:t>Other monuments</w:t>
            </w:r>
          </w:p>
          <w:p w14:paraId="3FEF33C7" w14:textId="77777777" w:rsidR="00A35CD9" w:rsidRPr="005E1F02" w:rsidRDefault="00A35CD9" w:rsidP="008B3C33">
            <w:pPr>
              <w:rPr>
                <w:rFonts w:ascii="Arial" w:hAnsi="Arial"/>
                <w:sz w:val="18"/>
              </w:rPr>
            </w:pPr>
            <w:r w:rsidRPr="005E1F02">
              <w:rPr>
                <w:rFonts w:ascii="Arial" w:hAnsi="Arial" w:cs="Arial"/>
                <w:sz w:val="18"/>
                <w:szCs w:val="20"/>
              </w:rPr>
              <w:t>Various mines and tribute</w:t>
            </w:r>
          </w:p>
        </w:tc>
        <w:tc>
          <w:tcPr>
            <w:tcW w:w="1620" w:type="dxa"/>
            <w:tcBorders>
              <w:top w:val="single" w:sz="6" w:space="0" w:color="auto"/>
              <w:left w:val="single" w:sz="6" w:space="0" w:color="auto"/>
              <w:bottom w:val="nil"/>
              <w:right w:val="nil"/>
            </w:tcBorders>
          </w:tcPr>
          <w:p w14:paraId="56A23AEC" w14:textId="77777777" w:rsidR="00A35CD9" w:rsidRPr="005E1F02" w:rsidRDefault="00A35CD9" w:rsidP="008B3C33">
            <w:pPr>
              <w:rPr>
                <w:rFonts w:ascii="Arial" w:hAnsi="Arial"/>
                <w:sz w:val="18"/>
              </w:rPr>
            </w:pPr>
            <w:r w:rsidRPr="005E1F02">
              <w:rPr>
                <w:rFonts w:ascii="Arial" w:hAnsi="Arial" w:cs="Arial"/>
                <w:sz w:val="18"/>
                <w:szCs w:val="20"/>
              </w:rPr>
              <w:t>180 ft high, top or top 1/2 or all surface covered with gold plating.</w:t>
            </w:r>
          </w:p>
        </w:tc>
        <w:tc>
          <w:tcPr>
            <w:tcW w:w="2105" w:type="dxa"/>
            <w:tcBorders>
              <w:top w:val="single" w:sz="6" w:space="0" w:color="auto"/>
              <w:left w:val="single" w:sz="6" w:space="0" w:color="auto"/>
              <w:bottom w:val="nil"/>
              <w:right w:val="single" w:sz="6" w:space="0" w:color="auto"/>
            </w:tcBorders>
          </w:tcPr>
          <w:p w14:paraId="28BB6393" w14:textId="77777777" w:rsidR="00A35CD9" w:rsidRPr="005E1F02" w:rsidRDefault="00A35CD9" w:rsidP="008B3C33">
            <w:pPr>
              <w:rPr>
                <w:rFonts w:ascii="Arial" w:hAnsi="Arial" w:cs="Arial"/>
                <w:sz w:val="18"/>
                <w:szCs w:val="20"/>
              </w:rPr>
            </w:pPr>
            <w:r w:rsidRPr="005E1F02">
              <w:rPr>
                <w:rFonts w:ascii="Arial" w:hAnsi="Arial" w:cs="Arial"/>
                <w:sz w:val="18"/>
                <w:szCs w:val="20"/>
              </w:rPr>
              <w:t>Millard, 2002</w:t>
            </w:r>
          </w:p>
          <w:p w14:paraId="37E7D133" w14:textId="77777777" w:rsidR="00A35CD9" w:rsidRPr="005E1F02" w:rsidRDefault="00A35CD9" w:rsidP="008B3C33">
            <w:pPr>
              <w:rPr>
                <w:rFonts w:ascii="Arial" w:hAnsi="Arial"/>
                <w:sz w:val="18"/>
              </w:rPr>
            </w:pPr>
            <w:proofErr w:type="spellStart"/>
            <w:r w:rsidRPr="005E1F02">
              <w:rPr>
                <w:rFonts w:ascii="Arial" w:hAnsi="Arial" w:cs="Arial"/>
                <w:sz w:val="18"/>
                <w:szCs w:val="20"/>
              </w:rPr>
              <w:t>Vercutter</w:t>
            </w:r>
            <w:proofErr w:type="spellEnd"/>
            <w:r w:rsidRPr="005E1F02">
              <w:rPr>
                <w:rFonts w:ascii="Arial" w:hAnsi="Arial" w:cs="Arial"/>
                <w:sz w:val="18"/>
                <w:szCs w:val="20"/>
              </w:rPr>
              <w:t>, 1959</w:t>
            </w:r>
          </w:p>
        </w:tc>
      </w:tr>
      <w:tr w:rsidR="00A35CD9" w:rsidRPr="005E1F02" w14:paraId="034DB171" w14:textId="77777777" w:rsidTr="00103C92">
        <w:trPr>
          <w:cantSplit/>
          <w:trHeight w:val="403"/>
          <w:jc w:val="center"/>
        </w:trPr>
        <w:tc>
          <w:tcPr>
            <w:tcW w:w="1386" w:type="dxa"/>
            <w:tcBorders>
              <w:top w:val="single" w:sz="6" w:space="0" w:color="auto"/>
              <w:left w:val="single" w:sz="6" w:space="0" w:color="auto"/>
              <w:bottom w:val="nil"/>
              <w:right w:val="nil"/>
            </w:tcBorders>
          </w:tcPr>
          <w:p w14:paraId="73EA39D4" w14:textId="77777777" w:rsidR="00A35CD9" w:rsidRPr="005E1F02" w:rsidRDefault="00A35CD9" w:rsidP="008B3C33">
            <w:pPr>
              <w:rPr>
                <w:rFonts w:ascii="Arial" w:hAnsi="Arial"/>
                <w:sz w:val="18"/>
              </w:rPr>
            </w:pPr>
            <w:r w:rsidRPr="005E1F02">
              <w:rPr>
                <w:rFonts w:ascii="Arial" w:hAnsi="Arial" w:cs="Arial"/>
                <w:sz w:val="18"/>
                <w:szCs w:val="20"/>
              </w:rPr>
              <w:t>Egypt</w:t>
            </w:r>
          </w:p>
        </w:tc>
        <w:tc>
          <w:tcPr>
            <w:tcW w:w="1440" w:type="dxa"/>
            <w:tcBorders>
              <w:top w:val="single" w:sz="6" w:space="0" w:color="auto"/>
              <w:left w:val="single" w:sz="6" w:space="0" w:color="auto"/>
              <w:bottom w:val="nil"/>
              <w:right w:val="nil"/>
            </w:tcBorders>
          </w:tcPr>
          <w:p w14:paraId="7BB971BF" w14:textId="77777777" w:rsidR="00A35CD9" w:rsidRPr="005E1F02" w:rsidRDefault="00A35CD9" w:rsidP="008B3C33">
            <w:pPr>
              <w:rPr>
                <w:rFonts w:ascii="Arial" w:hAnsi="Arial"/>
                <w:sz w:val="18"/>
              </w:rPr>
            </w:pPr>
            <w:proofErr w:type="spellStart"/>
            <w:r w:rsidRPr="005E1F02">
              <w:rPr>
                <w:rFonts w:ascii="Arial" w:hAnsi="Arial" w:cs="Arial"/>
                <w:sz w:val="18"/>
                <w:szCs w:val="20"/>
              </w:rPr>
              <w:t>Tuthmosis</w:t>
            </w:r>
            <w:proofErr w:type="spellEnd"/>
            <w:r w:rsidRPr="005E1F02">
              <w:rPr>
                <w:rFonts w:ascii="Arial" w:hAnsi="Arial" w:cs="Arial"/>
                <w:sz w:val="18"/>
                <w:szCs w:val="20"/>
              </w:rPr>
              <w:t xml:space="preserve"> III New Kingdom</w:t>
            </w:r>
          </w:p>
        </w:tc>
        <w:tc>
          <w:tcPr>
            <w:tcW w:w="1440" w:type="dxa"/>
            <w:tcBorders>
              <w:top w:val="single" w:sz="6" w:space="0" w:color="auto"/>
              <w:left w:val="single" w:sz="6" w:space="0" w:color="auto"/>
              <w:bottom w:val="nil"/>
              <w:right w:val="nil"/>
            </w:tcBorders>
          </w:tcPr>
          <w:p w14:paraId="144DB6C8" w14:textId="77777777" w:rsidR="00A35CD9" w:rsidRPr="005E1F02" w:rsidRDefault="00A35CD9" w:rsidP="008B3C33">
            <w:pPr>
              <w:rPr>
                <w:rFonts w:ascii="Arial" w:hAnsi="Arial"/>
                <w:sz w:val="18"/>
              </w:rPr>
            </w:pPr>
            <w:r w:rsidRPr="005E1F02">
              <w:rPr>
                <w:rFonts w:ascii="Arial" w:hAnsi="Arial" w:cs="Arial"/>
                <w:sz w:val="18"/>
                <w:szCs w:val="20"/>
              </w:rPr>
              <w:t>1490-1436 BC</w:t>
            </w:r>
          </w:p>
        </w:tc>
        <w:tc>
          <w:tcPr>
            <w:tcW w:w="1980" w:type="dxa"/>
            <w:tcBorders>
              <w:top w:val="single" w:sz="6" w:space="0" w:color="auto"/>
              <w:left w:val="single" w:sz="6" w:space="0" w:color="auto"/>
              <w:bottom w:val="nil"/>
              <w:right w:val="nil"/>
            </w:tcBorders>
          </w:tcPr>
          <w:p w14:paraId="0469DD05" w14:textId="77777777" w:rsidR="00A35CD9" w:rsidRPr="005E1F02" w:rsidRDefault="00A35CD9" w:rsidP="008B3C33">
            <w:pPr>
              <w:rPr>
                <w:rFonts w:ascii="Arial" w:hAnsi="Arial"/>
                <w:sz w:val="18"/>
              </w:rPr>
            </w:pPr>
            <w:r w:rsidRPr="005E1F02">
              <w:rPr>
                <w:rFonts w:ascii="Arial" w:hAnsi="Arial" w:cs="Arial"/>
                <w:sz w:val="18"/>
                <w:szCs w:val="20"/>
              </w:rPr>
              <w:t xml:space="preserve">Shrine for Amun at </w:t>
            </w:r>
            <w:proofErr w:type="spellStart"/>
            <w:r w:rsidRPr="005E1F02">
              <w:rPr>
                <w:rFonts w:ascii="Arial" w:hAnsi="Arial" w:cs="Arial"/>
                <w:sz w:val="18"/>
                <w:szCs w:val="20"/>
              </w:rPr>
              <w:t>Dier</w:t>
            </w:r>
            <w:proofErr w:type="spellEnd"/>
            <w:r w:rsidRPr="005E1F02">
              <w:rPr>
                <w:rFonts w:ascii="Arial" w:hAnsi="Arial" w:cs="Arial"/>
                <w:sz w:val="18"/>
                <w:szCs w:val="20"/>
              </w:rPr>
              <w:t>-el-</w:t>
            </w:r>
            <w:proofErr w:type="spellStart"/>
            <w:r w:rsidRPr="005E1F02">
              <w:rPr>
                <w:rFonts w:ascii="Arial" w:hAnsi="Arial" w:cs="Arial"/>
                <w:sz w:val="18"/>
                <w:szCs w:val="20"/>
              </w:rPr>
              <w:t>Bahri</w:t>
            </w:r>
            <w:proofErr w:type="spellEnd"/>
          </w:p>
        </w:tc>
        <w:tc>
          <w:tcPr>
            <w:tcW w:w="1620" w:type="dxa"/>
            <w:tcBorders>
              <w:top w:val="single" w:sz="6" w:space="0" w:color="auto"/>
              <w:left w:val="single" w:sz="6" w:space="0" w:color="auto"/>
              <w:bottom w:val="nil"/>
              <w:right w:val="nil"/>
            </w:tcBorders>
          </w:tcPr>
          <w:p w14:paraId="6C50AB6E" w14:textId="77777777" w:rsidR="00A35CD9" w:rsidRPr="005E1F02" w:rsidRDefault="00A35CD9" w:rsidP="008B3C33">
            <w:pPr>
              <w:rPr>
                <w:rFonts w:ascii="Arial" w:hAnsi="Arial"/>
                <w:sz w:val="18"/>
              </w:rPr>
            </w:pPr>
            <w:r w:rsidRPr="005E1F02">
              <w:rPr>
                <w:rFonts w:ascii="Arial" w:hAnsi="Arial" w:cs="Arial"/>
                <w:sz w:val="18"/>
                <w:szCs w:val="20"/>
              </w:rPr>
              <w:t>"plated with gold and silver", including the floor</w:t>
            </w:r>
          </w:p>
        </w:tc>
        <w:tc>
          <w:tcPr>
            <w:tcW w:w="2105" w:type="dxa"/>
            <w:tcBorders>
              <w:top w:val="single" w:sz="6" w:space="0" w:color="auto"/>
              <w:left w:val="single" w:sz="6" w:space="0" w:color="auto"/>
              <w:bottom w:val="nil"/>
              <w:right w:val="single" w:sz="6" w:space="0" w:color="auto"/>
            </w:tcBorders>
          </w:tcPr>
          <w:p w14:paraId="6DCD9804" w14:textId="77777777" w:rsidR="00A35CD9" w:rsidRPr="005E1F02" w:rsidRDefault="00A35CD9" w:rsidP="008B3C33">
            <w:pPr>
              <w:rPr>
                <w:rFonts w:ascii="Arial" w:hAnsi="Arial"/>
                <w:sz w:val="18"/>
              </w:rPr>
            </w:pPr>
            <w:r w:rsidRPr="005E1F02">
              <w:rPr>
                <w:rFonts w:ascii="Arial" w:hAnsi="Arial" w:cs="Arial"/>
                <w:sz w:val="18"/>
                <w:szCs w:val="20"/>
              </w:rPr>
              <w:t>Millard, 2002</w:t>
            </w:r>
          </w:p>
        </w:tc>
      </w:tr>
      <w:tr w:rsidR="00A35CD9" w:rsidRPr="005E1F02" w14:paraId="38A7C9B1" w14:textId="77777777" w:rsidTr="00103C92">
        <w:trPr>
          <w:cantSplit/>
          <w:trHeight w:val="403"/>
          <w:jc w:val="center"/>
        </w:trPr>
        <w:tc>
          <w:tcPr>
            <w:tcW w:w="1386" w:type="dxa"/>
            <w:tcBorders>
              <w:top w:val="single" w:sz="6" w:space="0" w:color="auto"/>
              <w:left w:val="single" w:sz="6" w:space="0" w:color="auto"/>
              <w:bottom w:val="nil"/>
              <w:right w:val="nil"/>
            </w:tcBorders>
          </w:tcPr>
          <w:p w14:paraId="569CE363" w14:textId="77777777" w:rsidR="00A35CD9" w:rsidRPr="005E1F02" w:rsidRDefault="00A35CD9" w:rsidP="008B3C33">
            <w:pPr>
              <w:rPr>
                <w:rFonts w:ascii="Arial" w:hAnsi="Arial"/>
                <w:sz w:val="18"/>
              </w:rPr>
            </w:pPr>
            <w:r w:rsidRPr="005E1F02">
              <w:rPr>
                <w:rFonts w:ascii="Arial" w:hAnsi="Arial" w:cs="Arial"/>
                <w:sz w:val="18"/>
                <w:szCs w:val="20"/>
              </w:rPr>
              <w:t>Egypt</w:t>
            </w:r>
          </w:p>
        </w:tc>
        <w:tc>
          <w:tcPr>
            <w:tcW w:w="1440" w:type="dxa"/>
            <w:tcBorders>
              <w:top w:val="single" w:sz="6" w:space="0" w:color="auto"/>
              <w:left w:val="single" w:sz="6" w:space="0" w:color="auto"/>
              <w:bottom w:val="nil"/>
              <w:right w:val="nil"/>
            </w:tcBorders>
          </w:tcPr>
          <w:p w14:paraId="5BCC34AB" w14:textId="77777777" w:rsidR="00A35CD9" w:rsidRPr="005E1F02" w:rsidRDefault="00A35CD9" w:rsidP="008B3C33">
            <w:pPr>
              <w:rPr>
                <w:rFonts w:ascii="Arial" w:hAnsi="Arial"/>
                <w:sz w:val="18"/>
              </w:rPr>
            </w:pPr>
            <w:proofErr w:type="spellStart"/>
            <w:r w:rsidRPr="005E1F02">
              <w:rPr>
                <w:rFonts w:ascii="Arial" w:hAnsi="Arial" w:cs="Arial"/>
                <w:sz w:val="18"/>
                <w:szCs w:val="20"/>
              </w:rPr>
              <w:t>Tuthmosis</w:t>
            </w:r>
            <w:proofErr w:type="spellEnd"/>
            <w:r w:rsidRPr="005E1F02">
              <w:rPr>
                <w:rFonts w:ascii="Arial" w:hAnsi="Arial" w:cs="Arial"/>
                <w:sz w:val="18"/>
                <w:szCs w:val="20"/>
              </w:rPr>
              <w:t xml:space="preserve"> III New Kingdom</w:t>
            </w:r>
          </w:p>
        </w:tc>
        <w:tc>
          <w:tcPr>
            <w:tcW w:w="1440" w:type="dxa"/>
            <w:tcBorders>
              <w:top w:val="single" w:sz="6" w:space="0" w:color="auto"/>
              <w:left w:val="single" w:sz="6" w:space="0" w:color="auto"/>
              <w:bottom w:val="nil"/>
              <w:right w:val="nil"/>
            </w:tcBorders>
          </w:tcPr>
          <w:p w14:paraId="440D5D96" w14:textId="77777777" w:rsidR="00A35CD9" w:rsidRPr="005E1F02" w:rsidRDefault="00A35CD9" w:rsidP="008B3C33">
            <w:pPr>
              <w:rPr>
                <w:rFonts w:ascii="Arial" w:hAnsi="Arial"/>
                <w:sz w:val="18"/>
              </w:rPr>
            </w:pPr>
            <w:r w:rsidRPr="005E1F02">
              <w:rPr>
                <w:rFonts w:ascii="Arial" w:hAnsi="Arial" w:cs="Arial"/>
                <w:sz w:val="18"/>
                <w:szCs w:val="20"/>
              </w:rPr>
              <w:t>1490-1436 BC</w:t>
            </w:r>
          </w:p>
        </w:tc>
        <w:tc>
          <w:tcPr>
            <w:tcW w:w="1980" w:type="dxa"/>
            <w:tcBorders>
              <w:top w:val="single" w:sz="6" w:space="0" w:color="auto"/>
              <w:left w:val="single" w:sz="6" w:space="0" w:color="auto"/>
              <w:bottom w:val="nil"/>
              <w:right w:val="nil"/>
            </w:tcBorders>
          </w:tcPr>
          <w:p w14:paraId="4FCC18AF" w14:textId="77777777" w:rsidR="00A35CD9" w:rsidRPr="005E1F02" w:rsidRDefault="00A35CD9" w:rsidP="008B3C33">
            <w:pPr>
              <w:rPr>
                <w:rFonts w:ascii="Arial" w:hAnsi="Arial"/>
                <w:sz w:val="18"/>
              </w:rPr>
            </w:pPr>
            <w:r w:rsidRPr="005E1F02">
              <w:rPr>
                <w:rFonts w:ascii="Arial" w:hAnsi="Arial" w:cs="Arial"/>
                <w:sz w:val="18"/>
                <w:szCs w:val="20"/>
              </w:rPr>
              <w:t>Temple of Amun in Karnak</w:t>
            </w:r>
          </w:p>
        </w:tc>
        <w:tc>
          <w:tcPr>
            <w:tcW w:w="1620" w:type="dxa"/>
            <w:tcBorders>
              <w:top w:val="single" w:sz="6" w:space="0" w:color="auto"/>
              <w:left w:val="single" w:sz="6" w:space="0" w:color="auto"/>
              <w:bottom w:val="nil"/>
              <w:right w:val="nil"/>
            </w:tcBorders>
          </w:tcPr>
          <w:p w14:paraId="63DBDF91" w14:textId="77777777" w:rsidR="00A35CD9" w:rsidRPr="005E1F02" w:rsidRDefault="00A35CD9" w:rsidP="008B3C33">
            <w:pPr>
              <w:rPr>
                <w:rFonts w:ascii="Arial" w:hAnsi="Arial"/>
                <w:sz w:val="18"/>
              </w:rPr>
            </w:pPr>
            <w:r w:rsidRPr="005E1F02">
              <w:rPr>
                <w:rFonts w:ascii="Arial" w:hAnsi="Arial" w:cs="Arial"/>
                <w:sz w:val="18"/>
                <w:szCs w:val="20"/>
              </w:rPr>
              <w:t>13.6 tons as lumps and rings of gold</w:t>
            </w:r>
          </w:p>
        </w:tc>
        <w:tc>
          <w:tcPr>
            <w:tcW w:w="2105" w:type="dxa"/>
            <w:tcBorders>
              <w:top w:val="single" w:sz="6" w:space="0" w:color="auto"/>
              <w:left w:val="single" w:sz="6" w:space="0" w:color="auto"/>
              <w:bottom w:val="nil"/>
              <w:right w:val="single" w:sz="6" w:space="0" w:color="auto"/>
            </w:tcBorders>
          </w:tcPr>
          <w:p w14:paraId="051CB065" w14:textId="77777777" w:rsidR="00A35CD9" w:rsidRPr="005E1F02" w:rsidRDefault="00A35CD9" w:rsidP="008B3C33">
            <w:pPr>
              <w:rPr>
                <w:rFonts w:ascii="Arial" w:hAnsi="Arial"/>
                <w:sz w:val="18"/>
              </w:rPr>
            </w:pPr>
            <w:r w:rsidRPr="005E1F02">
              <w:rPr>
                <w:rFonts w:ascii="Arial" w:hAnsi="Arial" w:cs="Arial"/>
                <w:sz w:val="18"/>
                <w:szCs w:val="20"/>
              </w:rPr>
              <w:t>Millard, 2002</w:t>
            </w:r>
          </w:p>
        </w:tc>
      </w:tr>
      <w:tr w:rsidR="00A35CD9" w:rsidRPr="005E1F02" w14:paraId="62CB270B" w14:textId="77777777" w:rsidTr="00103C92">
        <w:trPr>
          <w:cantSplit/>
          <w:trHeight w:val="403"/>
          <w:jc w:val="center"/>
        </w:trPr>
        <w:tc>
          <w:tcPr>
            <w:tcW w:w="1386" w:type="dxa"/>
            <w:tcBorders>
              <w:top w:val="single" w:sz="6" w:space="0" w:color="auto"/>
              <w:left w:val="single" w:sz="6" w:space="0" w:color="auto"/>
              <w:bottom w:val="nil"/>
              <w:right w:val="nil"/>
            </w:tcBorders>
          </w:tcPr>
          <w:p w14:paraId="17F14B38" w14:textId="77777777" w:rsidR="00A35CD9" w:rsidRPr="005E1F02" w:rsidRDefault="00A35CD9" w:rsidP="008B3C33">
            <w:pPr>
              <w:rPr>
                <w:rFonts w:ascii="Arial" w:hAnsi="Arial"/>
                <w:sz w:val="18"/>
              </w:rPr>
            </w:pPr>
            <w:r w:rsidRPr="005E1F02">
              <w:rPr>
                <w:rFonts w:ascii="Arial" w:hAnsi="Arial" w:cs="Arial"/>
                <w:sz w:val="18"/>
                <w:szCs w:val="20"/>
              </w:rPr>
              <w:t>Egypt</w:t>
            </w:r>
          </w:p>
        </w:tc>
        <w:tc>
          <w:tcPr>
            <w:tcW w:w="1440" w:type="dxa"/>
            <w:tcBorders>
              <w:top w:val="single" w:sz="6" w:space="0" w:color="auto"/>
              <w:left w:val="single" w:sz="6" w:space="0" w:color="auto"/>
              <w:bottom w:val="nil"/>
              <w:right w:val="nil"/>
            </w:tcBorders>
          </w:tcPr>
          <w:p w14:paraId="1EDF5480" w14:textId="77777777" w:rsidR="00A35CD9" w:rsidRPr="005E1F02" w:rsidRDefault="00A35CD9" w:rsidP="008B3C33">
            <w:pPr>
              <w:rPr>
                <w:rFonts w:ascii="Arial" w:hAnsi="Arial"/>
                <w:sz w:val="18"/>
              </w:rPr>
            </w:pPr>
            <w:proofErr w:type="spellStart"/>
            <w:r w:rsidRPr="005E1F02">
              <w:rPr>
                <w:rFonts w:ascii="Arial" w:hAnsi="Arial" w:cs="Arial"/>
                <w:sz w:val="18"/>
                <w:szCs w:val="20"/>
              </w:rPr>
              <w:t>Amenophis</w:t>
            </w:r>
            <w:proofErr w:type="spellEnd"/>
            <w:r w:rsidRPr="005E1F02">
              <w:rPr>
                <w:rFonts w:ascii="Arial" w:hAnsi="Arial" w:cs="Arial"/>
                <w:sz w:val="18"/>
                <w:szCs w:val="20"/>
              </w:rPr>
              <w:t xml:space="preserve"> III</w:t>
            </w:r>
          </w:p>
        </w:tc>
        <w:tc>
          <w:tcPr>
            <w:tcW w:w="1440" w:type="dxa"/>
            <w:tcBorders>
              <w:top w:val="single" w:sz="6" w:space="0" w:color="auto"/>
              <w:left w:val="single" w:sz="6" w:space="0" w:color="auto"/>
              <w:bottom w:val="nil"/>
              <w:right w:val="nil"/>
            </w:tcBorders>
          </w:tcPr>
          <w:p w14:paraId="78B96BF8" w14:textId="77777777" w:rsidR="00A35CD9" w:rsidRPr="005E1F02" w:rsidRDefault="00A35CD9" w:rsidP="008B3C33">
            <w:pPr>
              <w:rPr>
                <w:rFonts w:ascii="Arial" w:hAnsi="Arial"/>
                <w:sz w:val="18"/>
              </w:rPr>
            </w:pPr>
            <w:r w:rsidRPr="005E1F02">
              <w:rPr>
                <w:rFonts w:ascii="Arial" w:hAnsi="Arial" w:cs="Arial"/>
                <w:sz w:val="18"/>
                <w:szCs w:val="20"/>
              </w:rPr>
              <w:t>13th century BC</w:t>
            </w:r>
          </w:p>
        </w:tc>
        <w:tc>
          <w:tcPr>
            <w:tcW w:w="1980" w:type="dxa"/>
            <w:tcBorders>
              <w:top w:val="single" w:sz="6" w:space="0" w:color="auto"/>
              <w:left w:val="single" w:sz="6" w:space="0" w:color="auto"/>
              <w:bottom w:val="nil"/>
              <w:right w:val="nil"/>
            </w:tcBorders>
          </w:tcPr>
          <w:p w14:paraId="7C6FEF25" w14:textId="77777777" w:rsidR="00A35CD9" w:rsidRPr="005E1F02" w:rsidRDefault="00A35CD9" w:rsidP="008B3C33">
            <w:pPr>
              <w:rPr>
                <w:rFonts w:ascii="Arial" w:hAnsi="Arial"/>
                <w:sz w:val="18"/>
              </w:rPr>
            </w:pPr>
            <w:r w:rsidRPr="005E1F02">
              <w:rPr>
                <w:rFonts w:ascii="Arial" w:hAnsi="Arial" w:cs="Arial"/>
                <w:sz w:val="18"/>
                <w:szCs w:val="20"/>
              </w:rPr>
              <w:t xml:space="preserve">Temple of </w:t>
            </w:r>
            <w:proofErr w:type="spellStart"/>
            <w:r w:rsidRPr="005E1F02">
              <w:rPr>
                <w:rFonts w:ascii="Arial" w:hAnsi="Arial" w:cs="Arial"/>
                <w:sz w:val="18"/>
                <w:szCs w:val="20"/>
              </w:rPr>
              <w:t>Montu</w:t>
            </w:r>
            <w:proofErr w:type="spellEnd"/>
            <w:r w:rsidRPr="005E1F02">
              <w:rPr>
                <w:rFonts w:ascii="Arial" w:hAnsi="Arial" w:cs="Arial"/>
                <w:sz w:val="18"/>
                <w:szCs w:val="20"/>
              </w:rPr>
              <w:t xml:space="preserve"> in Karnak</w:t>
            </w:r>
          </w:p>
        </w:tc>
        <w:tc>
          <w:tcPr>
            <w:tcW w:w="1620" w:type="dxa"/>
            <w:tcBorders>
              <w:top w:val="single" w:sz="6" w:space="0" w:color="auto"/>
              <w:left w:val="single" w:sz="6" w:space="0" w:color="auto"/>
              <w:bottom w:val="nil"/>
              <w:right w:val="nil"/>
            </w:tcBorders>
          </w:tcPr>
          <w:p w14:paraId="6D364790" w14:textId="77777777" w:rsidR="00A35CD9" w:rsidRPr="005E1F02" w:rsidRDefault="00A35CD9" w:rsidP="008B3C33">
            <w:pPr>
              <w:rPr>
                <w:rFonts w:ascii="Arial" w:hAnsi="Arial"/>
                <w:sz w:val="18"/>
              </w:rPr>
            </w:pPr>
            <w:r w:rsidRPr="005E1F02">
              <w:rPr>
                <w:rFonts w:ascii="Arial" w:hAnsi="Arial" w:cs="Arial"/>
                <w:sz w:val="18"/>
                <w:szCs w:val="20"/>
              </w:rPr>
              <w:t>2,242 tons gold</w:t>
            </w:r>
          </w:p>
        </w:tc>
        <w:tc>
          <w:tcPr>
            <w:tcW w:w="2105" w:type="dxa"/>
            <w:tcBorders>
              <w:top w:val="single" w:sz="6" w:space="0" w:color="auto"/>
              <w:left w:val="single" w:sz="6" w:space="0" w:color="auto"/>
              <w:bottom w:val="nil"/>
              <w:right w:val="single" w:sz="6" w:space="0" w:color="auto"/>
            </w:tcBorders>
          </w:tcPr>
          <w:p w14:paraId="56645985" w14:textId="77777777" w:rsidR="00A35CD9" w:rsidRPr="005E1F02" w:rsidRDefault="00A35CD9" w:rsidP="008B3C33">
            <w:pPr>
              <w:rPr>
                <w:rFonts w:ascii="Arial" w:hAnsi="Arial"/>
                <w:sz w:val="18"/>
              </w:rPr>
            </w:pPr>
            <w:r w:rsidRPr="005E1F02">
              <w:rPr>
                <w:rFonts w:ascii="Arial" w:hAnsi="Arial" w:cs="Arial"/>
                <w:sz w:val="18"/>
                <w:szCs w:val="20"/>
              </w:rPr>
              <w:t>Millard, 2002</w:t>
            </w:r>
          </w:p>
        </w:tc>
      </w:tr>
      <w:tr w:rsidR="00A35CD9" w:rsidRPr="005E1F02" w14:paraId="52AE1389" w14:textId="77777777" w:rsidTr="00103C92">
        <w:trPr>
          <w:cantSplit/>
          <w:trHeight w:val="403"/>
          <w:jc w:val="center"/>
        </w:trPr>
        <w:tc>
          <w:tcPr>
            <w:tcW w:w="1386" w:type="dxa"/>
            <w:tcBorders>
              <w:top w:val="single" w:sz="6" w:space="0" w:color="auto"/>
              <w:left w:val="single" w:sz="6" w:space="0" w:color="auto"/>
              <w:bottom w:val="nil"/>
              <w:right w:val="nil"/>
            </w:tcBorders>
          </w:tcPr>
          <w:p w14:paraId="26A5C822" w14:textId="77777777" w:rsidR="00A35CD9" w:rsidRPr="005E1F02" w:rsidRDefault="00A35CD9" w:rsidP="008B3C33">
            <w:pPr>
              <w:rPr>
                <w:rFonts w:ascii="Arial" w:hAnsi="Arial"/>
                <w:sz w:val="18"/>
              </w:rPr>
            </w:pPr>
            <w:r w:rsidRPr="005E1F02">
              <w:rPr>
                <w:rFonts w:ascii="Arial" w:hAnsi="Arial" w:cs="Arial"/>
                <w:sz w:val="18"/>
                <w:szCs w:val="20"/>
              </w:rPr>
              <w:t>Egypt</w:t>
            </w:r>
          </w:p>
        </w:tc>
        <w:tc>
          <w:tcPr>
            <w:tcW w:w="1440" w:type="dxa"/>
            <w:tcBorders>
              <w:top w:val="single" w:sz="6" w:space="0" w:color="auto"/>
              <w:left w:val="single" w:sz="6" w:space="0" w:color="auto"/>
              <w:bottom w:val="nil"/>
              <w:right w:val="nil"/>
            </w:tcBorders>
          </w:tcPr>
          <w:p w14:paraId="40FB92D9" w14:textId="77777777" w:rsidR="00A35CD9" w:rsidRPr="005E1F02" w:rsidRDefault="00A35CD9" w:rsidP="008B3C33">
            <w:pPr>
              <w:rPr>
                <w:rFonts w:ascii="Arial" w:hAnsi="Arial"/>
                <w:sz w:val="18"/>
              </w:rPr>
            </w:pPr>
            <w:proofErr w:type="spellStart"/>
            <w:r w:rsidRPr="005E1F02">
              <w:rPr>
                <w:rFonts w:ascii="Arial" w:hAnsi="Arial" w:cs="Arial"/>
                <w:sz w:val="18"/>
                <w:szCs w:val="20"/>
              </w:rPr>
              <w:t>Amenophis</w:t>
            </w:r>
            <w:proofErr w:type="spellEnd"/>
            <w:r w:rsidRPr="005E1F02">
              <w:rPr>
                <w:rFonts w:ascii="Arial" w:hAnsi="Arial" w:cs="Arial"/>
                <w:sz w:val="18"/>
                <w:szCs w:val="20"/>
              </w:rPr>
              <w:t xml:space="preserve"> III</w:t>
            </w:r>
          </w:p>
        </w:tc>
        <w:tc>
          <w:tcPr>
            <w:tcW w:w="1440" w:type="dxa"/>
            <w:tcBorders>
              <w:top w:val="single" w:sz="6" w:space="0" w:color="auto"/>
              <w:left w:val="single" w:sz="6" w:space="0" w:color="auto"/>
              <w:bottom w:val="nil"/>
              <w:right w:val="nil"/>
            </w:tcBorders>
          </w:tcPr>
          <w:p w14:paraId="0E3D6826" w14:textId="77777777" w:rsidR="00A35CD9" w:rsidRPr="005E1F02" w:rsidRDefault="00A35CD9" w:rsidP="008B3C33">
            <w:pPr>
              <w:rPr>
                <w:rFonts w:ascii="Arial" w:hAnsi="Arial"/>
                <w:sz w:val="18"/>
              </w:rPr>
            </w:pPr>
            <w:r w:rsidRPr="005E1F02">
              <w:rPr>
                <w:rFonts w:ascii="Arial" w:hAnsi="Arial" w:cs="Arial"/>
                <w:sz w:val="18"/>
                <w:szCs w:val="20"/>
              </w:rPr>
              <w:t>13th century BC</w:t>
            </w:r>
          </w:p>
        </w:tc>
        <w:tc>
          <w:tcPr>
            <w:tcW w:w="1980" w:type="dxa"/>
            <w:tcBorders>
              <w:top w:val="single" w:sz="6" w:space="0" w:color="auto"/>
              <w:left w:val="single" w:sz="6" w:space="0" w:color="auto"/>
              <w:bottom w:val="nil"/>
              <w:right w:val="nil"/>
            </w:tcBorders>
          </w:tcPr>
          <w:p w14:paraId="64D1410F" w14:textId="77777777" w:rsidR="00A35CD9" w:rsidRPr="005E1F02" w:rsidRDefault="00A35CD9" w:rsidP="008B3C33">
            <w:pPr>
              <w:rPr>
                <w:rFonts w:ascii="Arial" w:hAnsi="Arial"/>
                <w:sz w:val="18"/>
              </w:rPr>
            </w:pPr>
            <w:r w:rsidRPr="005E1F02">
              <w:rPr>
                <w:rFonts w:ascii="Arial" w:hAnsi="Arial" w:cs="Arial"/>
                <w:sz w:val="18"/>
                <w:szCs w:val="20"/>
              </w:rPr>
              <w:t>Temple of Amun at Thebes</w:t>
            </w:r>
          </w:p>
        </w:tc>
        <w:tc>
          <w:tcPr>
            <w:tcW w:w="1620" w:type="dxa"/>
            <w:tcBorders>
              <w:top w:val="single" w:sz="6" w:space="0" w:color="auto"/>
              <w:left w:val="single" w:sz="6" w:space="0" w:color="auto"/>
              <w:bottom w:val="nil"/>
              <w:right w:val="nil"/>
            </w:tcBorders>
          </w:tcPr>
          <w:p w14:paraId="4AB9D2B0" w14:textId="77777777" w:rsidR="00A35CD9" w:rsidRPr="005E1F02" w:rsidRDefault="00A35CD9" w:rsidP="008B3C33">
            <w:pPr>
              <w:rPr>
                <w:rFonts w:ascii="Arial" w:hAnsi="Arial"/>
                <w:sz w:val="18"/>
              </w:rPr>
            </w:pPr>
            <w:r w:rsidRPr="005E1F02">
              <w:rPr>
                <w:rFonts w:ascii="Arial" w:hAnsi="Arial" w:cs="Arial"/>
                <w:sz w:val="18"/>
                <w:szCs w:val="20"/>
              </w:rPr>
              <w:t>"plated with gold and silver throughout, its floor is adorned with silver, all its portals are of gold"</w:t>
            </w:r>
          </w:p>
        </w:tc>
        <w:tc>
          <w:tcPr>
            <w:tcW w:w="2105" w:type="dxa"/>
            <w:tcBorders>
              <w:top w:val="single" w:sz="6" w:space="0" w:color="auto"/>
              <w:left w:val="single" w:sz="6" w:space="0" w:color="auto"/>
              <w:bottom w:val="nil"/>
              <w:right w:val="single" w:sz="6" w:space="0" w:color="auto"/>
            </w:tcBorders>
          </w:tcPr>
          <w:p w14:paraId="55D4758A" w14:textId="77777777" w:rsidR="00A35CD9" w:rsidRPr="005E1F02" w:rsidRDefault="00A35CD9" w:rsidP="008B3C33">
            <w:pPr>
              <w:rPr>
                <w:rFonts w:ascii="Arial" w:hAnsi="Arial"/>
                <w:sz w:val="18"/>
              </w:rPr>
            </w:pPr>
            <w:r w:rsidRPr="005E1F02">
              <w:rPr>
                <w:rFonts w:ascii="Arial" w:hAnsi="Arial" w:cs="Arial"/>
                <w:sz w:val="18"/>
                <w:szCs w:val="20"/>
              </w:rPr>
              <w:t>Millard, 2002</w:t>
            </w:r>
          </w:p>
        </w:tc>
      </w:tr>
      <w:tr w:rsidR="00A35CD9" w:rsidRPr="005E1F02" w14:paraId="195FADBB" w14:textId="77777777" w:rsidTr="00103C92">
        <w:trPr>
          <w:cantSplit/>
          <w:trHeight w:val="403"/>
          <w:jc w:val="center"/>
        </w:trPr>
        <w:tc>
          <w:tcPr>
            <w:tcW w:w="1386" w:type="dxa"/>
            <w:tcBorders>
              <w:top w:val="single" w:sz="6" w:space="0" w:color="auto"/>
              <w:left w:val="single" w:sz="6" w:space="0" w:color="auto"/>
              <w:bottom w:val="nil"/>
              <w:right w:val="nil"/>
            </w:tcBorders>
          </w:tcPr>
          <w:p w14:paraId="7B3057E4" w14:textId="77777777" w:rsidR="00A35CD9" w:rsidRPr="005E1F02" w:rsidRDefault="00A35CD9" w:rsidP="008B3C33">
            <w:pPr>
              <w:rPr>
                <w:rFonts w:ascii="Arial" w:hAnsi="Arial"/>
                <w:sz w:val="18"/>
              </w:rPr>
            </w:pPr>
            <w:r w:rsidRPr="005E1F02">
              <w:rPr>
                <w:rFonts w:ascii="Arial" w:hAnsi="Arial" w:cs="Arial"/>
                <w:sz w:val="18"/>
                <w:szCs w:val="20"/>
              </w:rPr>
              <w:t xml:space="preserve">Egypt </w:t>
            </w:r>
          </w:p>
        </w:tc>
        <w:tc>
          <w:tcPr>
            <w:tcW w:w="1440" w:type="dxa"/>
            <w:tcBorders>
              <w:top w:val="single" w:sz="6" w:space="0" w:color="auto"/>
              <w:left w:val="single" w:sz="6" w:space="0" w:color="auto"/>
              <w:bottom w:val="nil"/>
              <w:right w:val="nil"/>
            </w:tcBorders>
          </w:tcPr>
          <w:p w14:paraId="08A8BFF7" w14:textId="77777777" w:rsidR="00A35CD9" w:rsidRPr="005E1F02" w:rsidRDefault="00A35CD9" w:rsidP="008B3C33">
            <w:pPr>
              <w:rPr>
                <w:rFonts w:ascii="Arial" w:hAnsi="Arial"/>
                <w:sz w:val="18"/>
              </w:rPr>
            </w:pPr>
            <w:proofErr w:type="spellStart"/>
            <w:r w:rsidRPr="005E1F02">
              <w:rPr>
                <w:rFonts w:ascii="Arial" w:hAnsi="Arial" w:cs="Arial"/>
                <w:sz w:val="18"/>
                <w:szCs w:val="20"/>
              </w:rPr>
              <w:t>Amenophis</w:t>
            </w:r>
            <w:proofErr w:type="spellEnd"/>
            <w:r w:rsidRPr="005E1F02">
              <w:rPr>
                <w:rFonts w:ascii="Arial" w:hAnsi="Arial" w:cs="Arial"/>
                <w:sz w:val="18"/>
                <w:szCs w:val="20"/>
              </w:rPr>
              <w:t xml:space="preserve"> III</w:t>
            </w:r>
          </w:p>
        </w:tc>
        <w:tc>
          <w:tcPr>
            <w:tcW w:w="1440" w:type="dxa"/>
            <w:tcBorders>
              <w:top w:val="single" w:sz="6" w:space="0" w:color="auto"/>
              <w:left w:val="single" w:sz="6" w:space="0" w:color="auto"/>
              <w:bottom w:val="nil"/>
              <w:right w:val="nil"/>
            </w:tcBorders>
          </w:tcPr>
          <w:p w14:paraId="4CD91D34" w14:textId="77777777" w:rsidR="00A35CD9" w:rsidRPr="005E1F02" w:rsidRDefault="00A35CD9" w:rsidP="008B3C33">
            <w:pPr>
              <w:rPr>
                <w:rFonts w:ascii="Arial" w:hAnsi="Arial"/>
                <w:sz w:val="18"/>
              </w:rPr>
            </w:pPr>
            <w:r w:rsidRPr="005E1F02">
              <w:rPr>
                <w:rFonts w:ascii="Arial" w:hAnsi="Arial" w:cs="Arial"/>
                <w:sz w:val="18"/>
                <w:szCs w:val="20"/>
              </w:rPr>
              <w:t>13th century BC</w:t>
            </w:r>
          </w:p>
        </w:tc>
        <w:tc>
          <w:tcPr>
            <w:tcW w:w="1980" w:type="dxa"/>
            <w:tcBorders>
              <w:top w:val="single" w:sz="6" w:space="0" w:color="auto"/>
              <w:left w:val="single" w:sz="6" w:space="0" w:color="auto"/>
              <w:bottom w:val="nil"/>
              <w:right w:val="nil"/>
            </w:tcBorders>
          </w:tcPr>
          <w:p w14:paraId="40422FC1" w14:textId="77777777" w:rsidR="00A35CD9" w:rsidRPr="005E1F02" w:rsidRDefault="00A35CD9" w:rsidP="008B3C33">
            <w:pPr>
              <w:rPr>
                <w:rFonts w:ascii="Arial" w:hAnsi="Arial"/>
                <w:sz w:val="18"/>
              </w:rPr>
            </w:pPr>
            <w:r w:rsidRPr="005E1F02">
              <w:rPr>
                <w:rFonts w:ascii="Arial" w:hAnsi="Arial" w:cs="Arial"/>
                <w:sz w:val="18"/>
                <w:szCs w:val="20"/>
              </w:rPr>
              <w:t xml:space="preserve">Temple at </w:t>
            </w:r>
            <w:proofErr w:type="spellStart"/>
            <w:r w:rsidRPr="005E1F02">
              <w:rPr>
                <w:rFonts w:ascii="Arial" w:hAnsi="Arial" w:cs="Arial"/>
                <w:sz w:val="18"/>
                <w:szCs w:val="20"/>
              </w:rPr>
              <w:t>Soleb</w:t>
            </w:r>
            <w:proofErr w:type="spellEnd"/>
          </w:p>
        </w:tc>
        <w:tc>
          <w:tcPr>
            <w:tcW w:w="1620" w:type="dxa"/>
            <w:tcBorders>
              <w:top w:val="single" w:sz="6" w:space="0" w:color="auto"/>
              <w:left w:val="single" w:sz="6" w:space="0" w:color="auto"/>
              <w:bottom w:val="nil"/>
              <w:right w:val="nil"/>
            </w:tcBorders>
          </w:tcPr>
          <w:p w14:paraId="462ECD1D" w14:textId="77777777" w:rsidR="00A35CD9" w:rsidRPr="005E1F02" w:rsidRDefault="00A35CD9" w:rsidP="008B3C33">
            <w:pPr>
              <w:rPr>
                <w:rFonts w:ascii="Arial" w:hAnsi="Arial"/>
                <w:sz w:val="18"/>
              </w:rPr>
            </w:pPr>
            <w:r w:rsidRPr="005E1F02">
              <w:rPr>
                <w:rFonts w:ascii="Arial" w:hAnsi="Arial" w:cs="Arial"/>
                <w:sz w:val="18"/>
                <w:szCs w:val="20"/>
              </w:rPr>
              <w:t>Like the Temple of Amun at Thebes and "all portals are of gold"</w:t>
            </w:r>
          </w:p>
        </w:tc>
        <w:tc>
          <w:tcPr>
            <w:tcW w:w="2105" w:type="dxa"/>
            <w:tcBorders>
              <w:top w:val="single" w:sz="6" w:space="0" w:color="auto"/>
              <w:left w:val="single" w:sz="6" w:space="0" w:color="auto"/>
              <w:bottom w:val="nil"/>
              <w:right w:val="single" w:sz="6" w:space="0" w:color="auto"/>
            </w:tcBorders>
          </w:tcPr>
          <w:p w14:paraId="0C7FAEC0" w14:textId="77777777" w:rsidR="00A35CD9" w:rsidRPr="005E1F02" w:rsidRDefault="00A35CD9" w:rsidP="008B3C33">
            <w:pPr>
              <w:rPr>
                <w:rFonts w:ascii="Arial" w:hAnsi="Arial"/>
                <w:sz w:val="18"/>
              </w:rPr>
            </w:pPr>
            <w:r w:rsidRPr="005E1F02">
              <w:rPr>
                <w:rFonts w:ascii="Arial" w:hAnsi="Arial" w:cs="Arial"/>
                <w:sz w:val="18"/>
                <w:szCs w:val="20"/>
              </w:rPr>
              <w:t>Millard, 2002</w:t>
            </w:r>
          </w:p>
        </w:tc>
      </w:tr>
      <w:tr w:rsidR="00A35CD9" w:rsidRPr="005E1F02" w14:paraId="2C454426" w14:textId="77777777" w:rsidTr="00103C92">
        <w:trPr>
          <w:cantSplit/>
          <w:trHeight w:val="403"/>
          <w:jc w:val="center"/>
        </w:trPr>
        <w:tc>
          <w:tcPr>
            <w:tcW w:w="1386" w:type="dxa"/>
            <w:tcBorders>
              <w:top w:val="single" w:sz="6" w:space="0" w:color="auto"/>
              <w:left w:val="single" w:sz="6" w:space="0" w:color="auto"/>
              <w:bottom w:val="nil"/>
              <w:right w:val="nil"/>
            </w:tcBorders>
          </w:tcPr>
          <w:p w14:paraId="06989855" w14:textId="77777777" w:rsidR="00A35CD9" w:rsidRPr="005E1F02" w:rsidRDefault="00A35CD9" w:rsidP="008B3C33">
            <w:pPr>
              <w:rPr>
                <w:rFonts w:ascii="Arial" w:hAnsi="Arial"/>
                <w:sz w:val="18"/>
              </w:rPr>
            </w:pPr>
            <w:r w:rsidRPr="005E1F02">
              <w:rPr>
                <w:rFonts w:ascii="Arial" w:hAnsi="Arial" w:cs="Arial"/>
                <w:sz w:val="18"/>
                <w:szCs w:val="20"/>
              </w:rPr>
              <w:t>Egypt</w:t>
            </w:r>
          </w:p>
        </w:tc>
        <w:tc>
          <w:tcPr>
            <w:tcW w:w="1440" w:type="dxa"/>
            <w:tcBorders>
              <w:top w:val="single" w:sz="6" w:space="0" w:color="auto"/>
              <w:left w:val="single" w:sz="6" w:space="0" w:color="auto"/>
              <w:bottom w:val="nil"/>
              <w:right w:val="nil"/>
            </w:tcBorders>
          </w:tcPr>
          <w:p w14:paraId="2718AD9A" w14:textId="77777777" w:rsidR="00A35CD9" w:rsidRPr="005E1F02" w:rsidRDefault="00A35CD9" w:rsidP="008B3C33">
            <w:pPr>
              <w:rPr>
                <w:rFonts w:ascii="Arial" w:hAnsi="Arial"/>
                <w:sz w:val="18"/>
              </w:rPr>
            </w:pPr>
            <w:r w:rsidRPr="005E1F02">
              <w:rPr>
                <w:rFonts w:ascii="Arial" w:hAnsi="Arial" w:cs="Arial"/>
                <w:sz w:val="18"/>
                <w:szCs w:val="20"/>
              </w:rPr>
              <w:t xml:space="preserve">Letter to Pharaoh </w:t>
            </w:r>
          </w:p>
        </w:tc>
        <w:tc>
          <w:tcPr>
            <w:tcW w:w="1440" w:type="dxa"/>
            <w:tcBorders>
              <w:top w:val="single" w:sz="6" w:space="0" w:color="auto"/>
              <w:left w:val="single" w:sz="6" w:space="0" w:color="auto"/>
              <w:bottom w:val="nil"/>
              <w:right w:val="nil"/>
            </w:tcBorders>
          </w:tcPr>
          <w:p w14:paraId="78C8B3AD" w14:textId="77777777" w:rsidR="00A35CD9" w:rsidRPr="005E1F02" w:rsidRDefault="00A35CD9" w:rsidP="008B3C33">
            <w:pPr>
              <w:rPr>
                <w:rFonts w:ascii="Arial" w:hAnsi="Arial"/>
                <w:sz w:val="18"/>
              </w:rPr>
            </w:pPr>
            <w:r w:rsidRPr="005E1F02">
              <w:rPr>
                <w:rFonts w:ascii="Arial" w:hAnsi="Arial" w:cs="Arial"/>
                <w:sz w:val="18"/>
                <w:szCs w:val="20"/>
              </w:rPr>
              <w:t>1340 BC</w:t>
            </w:r>
          </w:p>
        </w:tc>
        <w:tc>
          <w:tcPr>
            <w:tcW w:w="1980" w:type="dxa"/>
            <w:tcBorders>
              <w:top w:val="single" w:sz="6" w:space="0" w:color="auto"/>
              <w:left w:val="single" w:sz="6" w:space="0" w:color="auto"/>
              <w:bottom w:val="nil"/>
              <w:right w:val="nil"/>
            </w:tcBorders>
          </w:tcPr>
          <w:p w14:paraId="46A1DFAB" w14:textId="77777777" w:rsidR="00A35CD9" w:rsidRPr="005E1F02" w:rsidRDefault="00A35CD9" w:rsidP="008B3C33">
            <w:pPr>
              <w:rPr>
                <w:rFonts w:ascii="Arial" w:hAnsi="Arial"/>
                <w:sz w:val="18"/>
              </w:rPr>
            </w:pPr>
            <w:r w:rsidRPr="005E1F02">
              <w:rPr>
                <w:rFonts w:ascii="Arial" w:hAnsi="Arial" w:cs="Arial"/>
                <w:sz w:val="18"/>
                <w:szCs w:val="20"/>
              </w:rPr>
              <w:t>Assyrian request for gold</w:t>
            </w:r>
          </w:p>
        </w:tc>
        <w:tc>
          <w:tcPr>
            <w:tcW w:w="1620" w:type="dxa"/>
            <w:tcBorders>
              <w:top w:val="single" w:sz="6" w:space="0" w:color="auto"/>
              <w:left w:val="single" w:sz="6" w:space="0" w:color="auto"/>
              <w:bottom w:val="nil"/>
              <w:right w:val="nil"/>
            </w:tcBorders>
          </w:tcPr>
          <w:p w14:paraId="4B0E8BA5" w14:textId="77777777" w:rsidR="00A35CD9" w:rsidRPr="005E1F02" w:rsidRDefault="00A35CD9" w:rsidP="008B3C33">
            <w:pPr>
              <w:rPr>
                <w:rFonts w:ascii="Arial" w:hAnsi="Arial"/>
                <w:sz w:val="18"/>
              </w:rPr>
            </w:pPr>
            <w:r w:rsidRPr="005E1F02">
              <w:rPr>
                <w:rFonts w:ascii="Arial" w:hAnsi="Arial" w:cs="Arial"/>
                <w:sz w:val="18"/>
                <w:szCs w:val="20"/>
              </w:rPr>
              <w:t>"Gold in your land is like dust, one simply gathers it up"</w:t>
            </w:r>
          </w:p>
        </w:tc>
        <w:tc>
          <w:tcPr>
            <w:tcW w:w="2105" w:type="dxa"/>
            <w:tcBorders>
              <w:top w:val="single" w:sz="6" w:space="0" w:color="auto"/>
              <w:left w:val="single" w:sz="6" w:space="0" w:color="auto"/>
              <w:bottom w:val="nil"/>
              <w:right w:val="single" w:sz="6" w:space="0" w:color="auto"/>
            </w:tcBorders>
          </w:tcPr>
          <w:p w14:paraId="081021B2" w14:textId="77777777" w:rsidR="00A35CD9" w:rsidRPr="005E1F02" w:rsidRDefault="00A35CD9" w:rsidP="008B3C33">
            <w:pPr>
              <w:rPr>
                <w:rFonts w:ascii="Arial" w:hAnsi="Arial" w:cs="Arial"/>
                <w:sz w:val="18"/>
                <w:szCs w:val="20"/>
              </w:rPr>
            </w:pPr>
            <w:r w:rsidRPr="005E1F02">
              <w:rPr>
                <w:rFonts w:ascii="Arial" w:hAnsi="Arial" w:cs="Arial"/>
                <w:sz w:val="18"/>
                <w:szCs w:val="20"/>
              </w:rPr>
              <w:t>Moran, 1992</w:t>
            </w:r>
          </w:p>
          <w:p w14:paraId="6DE95A97" w14:textId="77777777" w:rsidR="00A35CD9" w:rsidRPr="005E1F02" w:rsidRDefault="00A35CD9" w:rsidP="008B3C33">
            <w:pPr>
              <w:rPr>
                <w:rFonts w:ascii="Arial" w:hAnsi="Arial"/>
                <w:sz w:val="18"/>
              </w:rPr>
            </w:pPr>
            <w:r w:rsidRPr="005E1F02">
              <w:rPr>
                <w:rFonts w:ascii="Arial" w:hAnsi="Arial" w:cs="Arial"/>
                <w:sz w:val="18"/>
                <w:szCs w:val="20"/>
              </w:rPr>
              <w:t>Millard, 2002</w:t>
            </w:r>
          </w:p>
        </w:tc>
      </w:tr>
      <w:tr w:rsidR="00A35CD9" w:rsidRPr="005E1F02" w14:paraId="1C1E2D50" w14:textId="77777777" w:rsidTr="00103C92">
        <w:trPr>
          <w:cantSplit/>
          <w:trHeight w:val="403"/>
          <w:jc w:val="center"/>
        </w:trPr>
        <w:tc>
          <w:tcPr>
            <w:tcW w:w="1386" w:type="dxa"/>
            <w:tcBorders>
              <w:top w:val="single" w:sz="6" w:space="0" w:color="auto"/>
              <w:left w:val="single" w:sz="6" w:space="0" w:color="auto"/>
              <w:bottom w:val="nil"/>
              <w:right w:val="nil"/>
            </w:tcBorders>
          </w:tcPr>
          <w:p w14:paraId="785431DB" w14:textId="77777777" w:rsidR="00A35CD9" w:rsidRPr="005E1F02" w:rsidRDefault="00A35CD9" w:rsidP="008B3C33">
            <w:pPr>
              <w:rPr>
                <w:rFonts w:ascii="Arial" w:hAnsi="Arial"/>
                <w:sz w:val="18"/>
              </w:rPr>
            </w:pPr>
            <w:r w:rsidRPr="005E1F02">
              <w:rPr>
                <w:rFonts w:ascii="Arial" w:hAnsi="Arial" w:cs="Arial"/>
                <w:sz w:val="18"/>
                <w:szCs w:val="20"/>
              </w:rPr>
              <w:t>Egypt</w:t>
            </w:r>
          </w:p>
        </w:tc>
        <w:tc>
          <w:tcPr>
            <w:tcW w:w="1440" w:type="dxa"/>
            <w:tcBorders>
              <w:top w:val="single" w:sz="6" w:space="0" w:color="auto"/>
              <w:left w:val="single" w:sz="6" w:space="0" w:color="auto"/>
              <w:bottom w:val="nil"/>
              <w:right w:val="nil"/>
            </w:tcBorders>
          </w:tcPr>
          <w:p w14:paraId="51098669" w14:textId="77777777" w:rsidR="00A35CD9" w:rsidRPr="005E1F02" w:rsidRDefault="00A35CD9" w:rsidP="008B3C33">
            <w:pPr>
              <w:rPr>
                <w:rFonts w:ascii="Arial" w:hAnsi="Arial"/>
                <w:sz w:val="18"/>
              </w:rPr>
            </w:pPr>
            <w:r w:rsidRPr="005E1F02">
              <w:rPr>
                <w:rFonts w:ascii="Arial" w:hAnsi="Arial" w:cs="Arial"/>
                <w:sz w:val="18"/>
                <w:szCs w:val="20"/>
              </w:rPr>
              <w:t>Tutankhamen</w:t>
            </w:r>
          </w:p>
        </w:tc>
        <w:tc>
          <w:tcPr>
            <w:tcW w:w="1440" w:type="dxa"/>
            <w:tcBorders>
              <w:top w:val="single" w:sz="6" w:space="0" w:color="auto"/>
              <w:left w:val="single" w:sz="6" w:space="0" w:color="auto"/>
              <w:bottom w:val="nil"/>
              <w:right w:val="nil"/>
            </w:tcBorders>
          </w:tcPr>
          <w:p w14:paraId="75763AB1" w14:textId="77777777" w:rsidR="00A35CD9" w:rsidRPr="005E1F02" w:rsidRDefault="00A35CD9" w:rsidP="008B3C33">
            <w:pPr>
              <w:rPr>
                <w:rFonts w:ascii="Arial" w:hAnsi="Arial"/>
                <w:sz w:val="18"/>
              </w:rPr>
            </w:pPr>
            <w:r w:rsidRPr="005E1F02">
              <w:rPr>
                <w:rFonts w:ascii="Arial" w:hAnsi="Arial" w:cs="Arial"/>
                <w:sz w:val="18"/>
                <w:szCs w:val="20"/>
              </w:rPr>
              <w:t>1325 BC</w:t>
            </w:r>
          </w:p>
        </w:tc>
        <w:tc>
          <w:tcPr>
            <w:tcW w:w="1980" w:type="dxa"/>
            <w:tcBorders>
              <w:top w:val="single" w:sz="6" w:space="0" w:color="auto"/>
              <w:left w:val="single" w:sz="6" w:space="0" w:color="auto"/>
              <w:bottom w:val="nil"/>
              <w:right w:val="nil"/>
            </w:tcBorders>
          </w:tcPr>
          <w:p w14:paraId="53B67C41" w14:textId="77777777" w:rsidR="00A35CD9" w:rsidRPr="005E1F02" w:rsidRDefault="00A35CD9" w:rsidP="008B3C33">
            <w:pPr>
              <w:rPr>
                <w:rFonts w:ascii="Arial" w:hAnsi="Arial"/>
                <w:sz w:val="18"/>
              </w:rPr>
            </w:pPr>
            <w:r w:rsidRPr="005E1F02">
              <w:rPr>
                <w:rFonts w:ascii="Arial" w:hAnsi="Arial" w:cs="Arial"/>
                <w:sz w:val="18"/>
                <w:szCs w:val="20"/>
              </w:rPr>
              <w:t>Tomb</w:t>
            </w:r>
          </w:p>
        </w:tc>
        <w:tc>
          <w:tcPr>
            <w:tcW w:w="1620" w:type="dxa"/>
            <w:tcBorders>
              <w:top w:val="single" w:sz="6" w:space="0" w:color="auto"/>
              <w:left w:val="single" w:sz="6" w:space="0" w:color="auto"/>
              <w:bottom w:val="nil"/>
              <w:right w:val="nil"/>
            </w:tcBorders>
          </w:tcPr>
          <w:p w14:paraId="1AC9AF72" w14:textId="77777777" w:rsidR="00A35CD9" w:rsidRPr="005E1F02" w:rsidRDefault="00A35CD9" w:rsidP="008B3C33">
            <w:pPr>
              <w:rPr>
                <w:rFonts w:ascii="Arial" w:hAnsi="Arial"/>
                <w:sz w:val="18"/>
              </w:rPr>
            </w:pPr>
            <w:r w:rsidRPr="005E1F02">
              <w:rPr>
                <w:rFonts w:ascii="Arial" w:hAnsi="Arial" w:cs="Arial"/>
                <w:sz w:val="18"/>
                <w:szCs w:val="20"/>
              </w:rPr>
              <w:t>gold throne, gold shrine housing sarcophagus, Gold plated coffin, gold mask for mummy, plating is 0.01 to 0.09 mm thick.</w:t>
            </w:r>
          </w:p>
        </w:tc>
        <w:tc>
          <w:tcPr>
            <w:tcW w:w="2105" w:type="dxa"/>
            <w:tcBorders>
              <w:top w:val="single" w:sz="6" w:space="0" w:color="auto"/>
              <w:left w:val="single" w:sz="6" w:space="0" w:color="auto"/>
              <w:bottom w:val="nil"/>
              <w:right w:val="single" w:sz="6" w:space="0" w:color="auto"/>
            </w:tcBorders>
          </w:tcPr>
          <w:p w14:paraId="465C561F" w14:textId="77777777" w:rsidR="00A35CD9" w:rsidRPr="005E1F02" w:rsidRDefault="00A35CD9" w:rsidP="008B3C33">
            <w:pPr>
              <w:rPr>
                <w:rFonts w:ascii="Arial" w:hAnsi="Arial" w:cs="Arial"/>
                <w:sz w:val="18"/>
                <w:szCs w:val="20"/>
              </w:rPr>
            </w:pPr>
            <w:r w:rsidRPr="005E1F02">
              <w:rPr>
                <w:rFonts w:ascii="Arial" w:hAnsi="Arial" w:cs="Arial"/>
                <w:sz w:val="18"/>
                <w:szCs w:val="20"/>
              </w:rPr>
              <w:t>Millard, 2002</w:t>
            </w:r>
          </w:p>
          <w:p w14:paraId="5F60B575" w14:textId="77777777" w:rsidR="00A35CD9" w:rsidRPr="005E1F02" w:rsidRDefault="00A35CD9" w:rsidP="008B3C33">
            <w:pPr>
              <w:rPr>
                <w:rFonts w:ascii="Arial" w:hAnsi="Arial"/>
                <w:sz w:val="18"/>
              </w:rPr>
            </w:pPr>
            <w:r w:rsidRPr="005E1F02">
              <w:rPr>
                <w:rFonts w:ascii="Arial" w:hAnsi="Arial" w:cs="Arial"/>
                <w:sz w:val="18"/>
                <w:szCs w:val="20"/>
              </w:rPr>
              <w:t>Lucas, 1962</w:t>
            </w:r>
          </w:p>
        </w:tc>
      </w:tr>
      <w:tr w:rsidR="00A35CD9" w:rsidRPr="005E1F02" w14:paraId="3878F245" w14:textId="77777777" w:rsidTr="00103C92">
        <w:trPr>
          <w:cantSplit/>
          <w:trHeight w:val="403"/>
          <w:jc w:val="center"/>
        </w:trPr>
        <w:tc>
          <w:tcPr>
            <w:tcW w:w="1386" w:type="dxa"/>
            <w:tcBorders>
              <w:top w:val="single" w:sz="6" w:space="0" w:color="auto"/>
              <w:left w:val="single" w:sz="6" w:space="0" w:color="auto"/>
              <w:bottom w:val="nil"/>
              <w:right w:val="nil"/>
            </w:tcBorders>
          </w:tcPr>
          <w:p w14:paraId="4CBD0771" w14:textId="77777777" w:rsidR="00A35CD9" w:rsidRPr="005E1F02" w:rsidRDefault="00A35CD9" w:rsidP="008B3C33">
            <w:pPr>
              <w:rPr>
                <w:rFonts w:ascii="Arial" w:hAnsi="Arial"/>
                <w:sz w:val="18"/>
              </w:rPr>
            </w:pPr>
            <w:r w:rsidRPr="005E1F02">
              <w:rPr>
                <w:rFonts w:ascii="Arial" w:hAnsi="Arial" w:cs="Arial"/>
                <w:sz w:val="18"/>
                <w:szCs w:val="20"/>
              </w:rPr>
              <w:t>Egypt</w:t>
            </w:r>
          </w:p>
        </w:tc>
        <w:tc>
          <w:tcPr>
            <w:tcW w:w="1440" w:type="dxa"/>
            <w:tcBorders>
              <w:top w:val="single" w:sz="6" w:space="0" w:color="auto"/>
              <w:left w:val="single" w:sz="6" w:space="0" w:color="auto"/>
              <w:bottom w:val="nil"/>
              <w:right w:val="nil"/>
            </w:tcBorders>
          </w:tcPr>
          <w:p w14:paraId="0AD3486E" w14:textId="77777777" w:rsidR="00A35CD9" w:rsidRPr="005E1F02" w:rsidRDefault="00A35CD9" w:rsidP="008B3C33">
            <w:pPr>
              <w:rPr>
                <w:rFonts w:ascii="Arial" w:hAnsi="Arial"/>
                <w:sz w:val="18"/>
              </w:rPr>
            </w:pPr>
            <w:r w:rsidRPr="005E1F02">
              <w:rPr>
                <w:rFonts w:ascii="Arial" w:hAnsi="Arial" w:cs="Arial"/>
                <w:sz w:val="18"/>
                <w:szCs w:val="20"/>
              </w:rPr>
              <w:t>Rameses</w:t>
            </w:r>
          </w:p>
        </w:tc>
        <w:tc>
          <w:tcPr>
            <w:tcW w:w="1440" w:type="dxa"/>
            <w:tcBorders>
              <w:top w:val="single" w:sz="6" w:space="0" w:color="auto"/>
              <w:left w:val="single" w:sz="6" w:space="0" w:color="auto"/>
              <w:bottom w:val="nil"/>
              <w:right w:val="nil"/>
            </w:tcBorders>
          </w:tcPr>
          <w:p w14:paraId="668E5749" w14:textId="77777777" w:rsidR="00A35CD9" w:rsidRPr="005E1F02" w:rsidRDefault="00A35CD9" w:rsidP="008B3C33">
            <w:pPr>
              <w:rPr>
                <w:rFonts w:ascii="Arial" w:hAnsi="Arial"/>
                <w:sz w:val="18"/>
              </w:rPr>
            </w:pPr>
            <w:r w:rsidRPr="005E1F02">
              <w:rPr>
                <w:rFonts w:ascii="Arial" w:hAnsi="Arial" w:cs="Arial"/>
                <w:sz w:val="18"/>
                <w:szCs w:val="20"/>
              </w:rPr>
              <w:t>1279-1213 BC</w:t>
            </w:r>
          </w:p>
        </w:tc>
        <w:tc>
          <w:tcPr>
            <w:tcW w:w="1980" w:type="dxa"/>
            <w:tcBorders>
              <w:top w:val="single" w:sz="6" w:space="0" w:color="auto"/>
              <w:left w:val="single" w:sz="6" w:space="0" w:color="auto"/>
              <w:bottom w:val="nil"/>
              <w:right w:val="nil"/>
            </w:tcBorders>
          </w:tcPr>
          <w:p w14:paraId="7DB7759D" w14:textId="77777777" w:rsidR="00A35CD9" w:rsidRPr="005E1F02" w:rsidRDefault="00A35CD9" w:rsidP="008B3C33">
            <w:pPr>
              <w:rPr>
                <w:rFonts w:ascii="Arial" w:hAnsi="Arial"/>
                <w:sz w:val="18"/>
              </w:rPr>
            </w:pPr>
            <w:r w:rsidRPr="005E1F02">
              <w:rPr>
                <w:rFonts w:ascii="Arial" w:hAnsi="Arial" w:cs="Arial"/>
                <w:sz w:val="18"/>
                <w:szCs w:val="20"/>
              </w:rPr>
              <w:t>Mortuary temple at Abydos</w:t>
            </w:r>
          </w:p>
        </w:tc>
        <w:tc>
          <w:tcPr>
            <w:tcW w:w="1620" w:type="dxa"/>
            <w:tcBorders>
              <w:top w:val="single" w:sz="6" w:space="0" w:color="auto"/>
              <w:left w:val="single" w:sz="6" w:space="0" w:color="auto"/>
              <w:bottom w:val="nil"/>
              <w:right w:val="nil"/>
            </w:tcBorders>
          </w:tcPr>
          <w:p w14:paraId="02281009" w14:textId="77777777" w:rsidR="00A35CD9" w:rsidRPr="005E1F02" w:rsidRDefault="00A35CD9" w:rsidP="008B3C33">
            <w:pPr>
              <w:rPr>
                <w:rFonts w:ascii="Arial" w:hAnsi="Arial"/>
                <w:sz w:val="18"/>
              </w:rPr>
            </w:pPr>
            <w:r w:rsidRPr="005E1F02">
              <w:rPr>
                <w:rFonts w:ascii="Arial" w:hAnsi="Arial" w:cs="Arial"/>
                <w:sz w:val="18"/>
                <w:szCs w:val="20"/>
              </w:rPr>
              <w:t>doors "mounted with copper and gilded with electrum"</w:t>
            </w:r>
          </w:p>
        </w:tc>
        <w:tc>
          <w:tcPr>
            <w:tcW w:w="2105" w:type="dxa"/>
            <w:tcBorders>
              <w:top w:val="single" w:sz="6" w:space="0" w:color="auto"/>
              <w:left w:val="single" w:sz="6" w:space="0" w:color="auto"/>
              <w:bottom w:val="nil"/>
              <w:right w:val="single" w:sz="6" w:space="0" w:color="auto"/>
            </w:tcBorders>
          </w:tcPr>
          <w:p w14:paraId="55FBD075" w14:textId="77777777" w:rsidR="00A35CD9" w:rsidRPr="005E1F02" w:rsidRDefault="00A35CD9" w:rsidP="008B3C33">
            <w:pPr>
              <w:rPr>
                <w:rFonts w:ascii="Arial" w:hAnsi="Arial"/>
                <w:sz w:val="18"/>
              </w:rPr>
            </w:pPr>
            <w:r w:rsidRPr="005E1F02">
              <w:rPr>
                <w:rFonts w:ascii="Arial" w:hAnsi="Arial" w:cs="Arial"/>
                <w:sz w:val="18"/>
                <w:szCs w:val="20"/>
              </w:rPr>
              <w:t>Millard, 2002</w:t>
            </w:r>
          </w:p>
        </w:tc>
      </w:tr>
      <w:tr w:rsidR="00A35CD9" w:rsidRPr="005E1F02" w14:paraId="6177F91E" w14:textId="77777777" w:rsidTr="00103C92">
        <w:trPr>
          <w:cantSplit/>
          <w:trHeight w:val="403"/>
          <w:jc w:val="center"/>
        </w:trPr>
        <w:tc>
          <w:tcPr>
            <w:tcW w:w="1386" w:type="dxa"/>
            <w:tcBorders>
              <w:top w:val="single" w:sz="6" w:space="0" w:color="auto"/>
              <w:left w:val="single" w:sz="6" w:space="0" w:color="auto"/>
              <w:bottom w:val="nil"/>
              <w:right w:val="nil"/>
            </w:tcBorders>
          </w:tcPr>
          <w:p w14:paraId="12F322C7" w14:textId="77777777" w:rsidR="00A35CD9" w:rsidRPr="005E1F02" w:rsidRDefault="00A35CD9" w:rsidP="008B3C33">
            <w:pPr>
              <w:rPr>
                <w:rFonts w:ascii="Arial" w:hAnsi="Arial"/>
                <w:sz w:val="18"/>
              </w:rPr>
            </w:pPr>
            <w:r w:rsidRPr="005E1F02">
              <w:rPr>
                <w:rFonts w:ascii="Arial" w:hAnsi="Arial" w:cs="Arial"/>
                <w:sz w:val="18"/>
                <w:szCs w:val="20"/>
              </w:rPr>
              <w:t>Egypt</w:t>
            </w:r>
          </w:p>
        </w:tc>
        <w:tc>
          <w:tcPr>
            <w:tcW w:w="1440" w:type="dxa"/>
            <w:tcBorders>
              <w:top w:val="single" w:sz="6" w:space="0" w:color="auto"/>
              <w:left w:val="single" w:sz="6" w:space="0" w:color="auto"/>
              <w:bottom w:val="nil"/>
              <w:right w:val="nil"/>
            </w:tcBorders>
          </w:tcPr>
          <w:p w14:paraId="1489DA60" w14:textId="77777777" w:rsidR="00A35CD9" w:rsidRPr="005E1F02" w:rsidRDefault="00A35CD9" w:rsidP="008B3C33">
            <w:pPr>
              <w:rPr>
                <w:rFonts w:ascii="Arial" w:hAnsi="Arial"/>
                <w:sz w:val="18"/>
              </w:rPr>
            </w:pPr>
            <w:r w:rsidRPr="005E1F02">
              <w:rPr>
                <w:rFonts w:ascii="Arial" w:hAnsi="Arial" w:cs="Arial"/>
                <w:sz w:val="18"/>
                <w:szCs w:val="20"/>
              </w:rPr>
              <w:t>Rameses III</w:t>
            </w:r>
          </w:p>
        </w:tc>
        <w:tc>
          <w:tcPr>
            <w:tcW w:w="1440" w:type="dxa"/>
            <w:tcBorders>
              <w:top w:val="single" w:sz="6" w:space="0" w:color="auto"/>
              <w:left w:val="single" w:sz="6" w:space="0" w:color="auto"/>
              <w:bottom w:val="nil"/>
              <w:right w:val="nil"/>
            </w:tcBorders>
          </w:tcPr>
          <w:p w14:paraId="078B638E" w14:textId="77777777" w:rsidR="00A35CD9" w:rsidRPr="005E1F02" w:rsidRDefault="00A35CD9" w:rsidP="008B3C33">
            <w:pPr>
              <w:rPr>
                <w:rFonts w:ascii="Arial" w:hAnsi="Arial"/>
                <w:sz w:val="18"/>
              </w:rPr>
            </w:pPr>
            <w:r w:rsidRPr="005E1F02">
              <w:rPr>
                <w:rFonts w:ascii="Arial" w:hAnsi="Arial" w:cs="Arial"/>
                <w:sz w:val="18"/>
                <w:szCs w:val="20"/>
              </w:rPr>
              <w:t>1183-1152 BC</w:t>
            </w:r>
          </w:p>
        </w:tc>
        <w:tc>
          <w:tcPr>
            <w:tcW w:w="1980" w:type="dxa"/>
            <w:tcBorders>
              <w:top w:val="single" w:sz="6" w:space="0" w:color="auto"/>
              <w:left w:val="single" w:sz="6" w:space="0" w:color="auto"/>
              <w:bottom w:val="nil"/>
              <w:right w:val="nil"/>
            </w:tcBorders>
          </w:tcPr>
          <w:p w14:paraId="0976E76D" w14:textId="77777777" w:rsidR="00A35CD9" w:rsidRPr="005E1F02" w:rsidRDefault="00A35CD9" w:rsidP="008B3C33">
            <w:pPr>
              <w:rPr>
                <w:rFonts w:ascii="Arial" w:hAnsi="Arial"/>
                <w:sz w:val="18"/>
              </w:rPr>
            </w:pPr>
            <w:r w:rsidRPr="005E1F02">
              <w:rPr>
                <w:rFonts w:ascii="Arial" w:hAnsi="Arial" w:cs="Arial"/>
                <w:sz w:val="18"/>
                <w:szCs w:val="20"/>
              </w:rPr>
              <w:t>Various temples</w:t>
            </w:r>
          </w:p>
        </w:tc>
        <w:tc>
          <w:tcPr>
            <w:tcW w:w="1620" w:type="dxa"/>
            <w:tcBorders>
              <w:top w:val="single" w:sz="6" w:space="0" w:color="auto"/>
              <w:left w:val="single" w:sz="6" w:space="0" w:color="auto"/>
              <w:bottom w:val="nil"/>
              <w:right w:val="nil"/>
            </w:tcBorders>
          </w:tcPr>
          <w:p w14:paraId="3198F3DA" w14:textId="77777777" w:rsidR="00A35CD9" w:rsidRPr="005E1F02" w:rsidRDefault="00A35CD9" w:rsidP="008B3C33">
            <w:pPr>
              <w:rPr>
                <w:rFonts w:ascii="Arial" w:hAnsi="Arial"/>
                <w:sz w:val="18"/>
              </w:rPr>
            </w:pPr>
            <w:r w:rsidRPr="005E1F02">
              <w:rPr>
                <w:rFonts w:ascii="Arial" w:hAnsi="Arial" w:cs="Arial"/>
                <w:sz w:val="18"/>
                <w:szCs w:val="20"/>
              </w:rPr>
              <w:t>doors "mounted with copper and gilded with electrum"</w:t>
            </w:r>
          </w:p>
        </w:tc>
        <w:tc>
          <w:tcPr>
            <w:tcW w:w="2105" w:type="dxa"/>
            <w:tcBorders>
              <w:top w:val="single" w:sz="6" w:space="0" w:color="auto"/>
              <w:left w:val="single" w:sz="6" w:space="0" w:color="auto"/>
              <w:bottom w:val="nil"/>
              <w:right w:val="single" w:sz="6" w:space="0" w:color="auto"/>
            </w:tcBorders>
          </w:tcPr>
          <w:p w14:paraId="53CFAEF6" w14:textId="77777777" w:rsidR="00A35CD9" w:rsidRPr="005E1F02" w:rsidRDefault="00A35CD9" w:rsidP="008B3C33">
            <w:pPr>
              <w:rPr>
                <w:rFonts w:ascii="Arial" w:hAnsi="Arial"/>
                <w:sz w:val="18"/>
              </w:rPr>
            </w:pPr>
            <w:r w:rsidRPr="005E1F02">
              <w:rPr>
                <w:rFonts w:ascii="Arial" w:hAnsi="Arial" w:cs="Arial"/>
                <w:sz w:val="18"/>
                <w:szCs w:val="20"/>
              </w:rPr>
              <w:t>Millard, 2002</w:t>
            </w:r>
          </w:p>
        </w:tc>
      </w:tr>
      <w:tr w:rsidR="00A35CD9" w:rsidRPr="005E1F02" w14:paraId="6DC3384E" w14:textId="77777777" w:rsidTr="00103C92">
        <w:trPr>
          <w:cantSplit/>
          <w:trHeight w:val="403"/>
          <w:jc w:val="center"/>
        </w:trPr>
        <w:tc>
          <w:tcPr>
            <w:tcW w:w="1386" w:type="dxa"/>
            <w:tcBorders>
              <w:top w:val="single" w:sz="6" w:space="0" w:color="auto"/>
              <w:left w:val="single" w:sz="6" w:space="0" w:color="auto"/>
              <w:bottom w:val="nil"/>
              <w:right w:val="nil"/>
            </w:tcBorders>
          </w:tcPr>
          <w:p w14:paraId="529CE75D" w14:textId="77777777" w:rsidR="00A35CD9" w:rsidRPr="005E1F02" w:rsidRDefault="00A35CD9" w:rsidP="008B3C33">
            <w:pPr>
              <w:rPr>
                <w:rFonts w:ascii="Arial" w:hAnsi="Arial"/>
                <w:sz w:val="18"/>
              </w:rPr>
            </w:pPr>
            <w:r w:rsidRPr="005E1F02">
              <w:rPr>
                <w:rFonts w:ascii="Arial" w:hAnsi="Arial" w:cs="Arial"/>
                <w:sz w:val="18"/>
                <w:szCs w:val="20"/>
              </w:rPr>
              <w:t>Egypt</w:t>
            </w:r>
          </w:p>
        </w:tc>
        <w:tc>
          <w:tcPr>
            <w:tcW w:w="1440" w:type="dxa"/>
            <w:tcBorders>
              <w:top w:val="single" w:sz="6" w:space="0" w:color="auto"/>
              <w:left w:val="single" w:sz="6" w:space="0" w:color="auto"/>
              <w:bottom w:val="nil"/>
              <w:right w:val="nil"/>
            </w:tcBorders>
          </w:tcPr>
          <w:p w14:paraId="6864B11A" w14:textId="77777777" w:rsidR="00A35CD9" w:rsidRPr="005E1F02" w:rsidRDefault="00A35CD9" w:rsidP="008B3C33">
            <w:pPr>
              <w:rPr>
                <w:rFonts w:ascii="Arial" w:hAnsi="Arial"/>
                <w:sz w:val="18"/>
              </w:rPr>
            </w:pPr>
            <w:r w:rsidRPr="005E1F02">
              <w:rPr>
                <w:rFonts w:ascii="Arial" w:hAnsi="Arial" w:cs="Arial"/>
                <w:sz w:val="18"/>
                <w:szCs w:val="20"/>
              </w:rPr>
              <w:t>Rameses III</w:t>
            </w:r>
          </w:p>
        </w:tc>
        <w:tc>
          <w:tcPr>
            <w:tcW w:w="1440" w:type="dxa"/>
            <w:tcBorders>
              <w:top w:val="single" w:sz="6" w:space="0" w:color="auto"/>
              <w:left w:val="single" w:sz="6" w:space="0" w:color="auto"/>
              <w:bottom w:val="nil"/>
              <w:right w:val="nil"/>
            </w:tcBorders>
          </w:tcPr>
          <w:p w14:paraId="79EB15DF" w14:textId="77777777" w:rsidR="00A35CD9" w:rsidRPr="005E1F02" w:rsidRDefault="00A35CD9" w:rsidP="008B3C33">
            <w:pPr>
              <w:rPr>
                <w:rFonts w:ascii="Arial" w:hAnsi="Arial"/>
                <w:sz w:val="18"/>
              </w:rPr>
            </w:pPr>
            <w:r w:rsidRPr="005E1F02">
              <w:rPr>
                <w:rFonts w:ascii="Arial" w:hAnsi="Arial" w:cs="Arial"/>
                <w:sz w:val="18"/>
                <w:szCs w:val="20"/>
              </w:rPr>
              <w:t>1183-1152 BC</w:t>
            </w:r>
          </w:p>
        </w:tc>
        <w:tc>
          <w:tcPr>
            <w:tcW w:w="1980" w:type="dxa"/>
            <w:tcBorders>
              <w:top w:val="single" w:sz="6" w:space="0" w:color="auto"/>
              <w:left w:val="single" w:sz="6" w:space="0" w:color="auto"/>
              <w:bottom w:val="nil"/>
              <w:right w:val="nil"/>
            </w:tcBorders>
          </w:tcPr>
          <w:p w14:paraId="4AB30DA3" w14:textId="77777777" w:rsidR="00A35CD9" w:rsidRPr="005E1F02" w:rsidRDefault="00A35CD9" w:rsidP="008B3C33">
            <w:pPr>
              <w:rPr>
                <w:rFonts w:ascii="Arial" w:hAnsi="Arial"/>
                <w:sz w:val="18"/>
              </w:rPr>
            </w:pPr>
            <w:r w:rsidRPr="005E1F02">
              <w:rPr>
                <w:rFonts w:ascii="Arial" w:hAnsi="Arial" w:cs="Arial"/>
                <w:sz w:val="18"/>
                <w:szCs w:val="20"/>
              </w:rPr>
              <w:t xml:space="preserve">Shrine at </w:t>
            </w:r>
            <w:proofErr w:type="spellStart"/>
            <w:r w:rsidRPr="005E1F02">
              <w:rPr>
                <w:rFonts w:ascii="Arial" w:hAnsi="Arial" w:cs="Arial"/>
                <w:sz w:val="18"/>
                <w:szCs w:val="20"/>
              </w:rPr>
              <w:t>Medinet</w:t>
            </w:r>
            <w:proofErr w:type="spellEnd"/>
            <w:r w:rsidRPr="005E1F02">
              <w:rPr>
                <w:rFonts w:ascii="Arial" w:hAnsi="Arial" w:cs="Arial"/>
                <w:sz w:val="18"/>
                <w:szCs w:val="20"/>
              </w:rPr>
              <w:t xml:space="preserve"> Habu</w:t>
            </w:r>
          </w:p>
        </w:tc>
        <w:tc>
          <w:tcPr>
            <w:tcW w:w="1620" w:type="dxa"/>
            <w:tcBorders>
              <w:top w:val="single" w:sz="6" w:space="0" w:color="auto"/>
              <w:left w:val="single" w:sz="6" w:space="0" w:color="auto"/>
              <w:bottom w:val="nil"/>
              <w:right w:val="nil"/>
            </w:tcBorders>
          </w:tcPr>
          <w:p w14:paraId="521F0958" w14:textId="77777777" w:rsidR="00A35CD9" w:rsidRPr="005E1F02" w:rsidRDefault="00A35CD9" w:rsidP="008B3C33">
            <w:pPr>
              <w:rPr>
                <w:rFonts w:ascii="Arial" w:hAnsi="Arial"/>
                <w:sz w:val="18"/>
              </w:rPr>
            </w:pPr>
            <w:r w:rsidRPr="005E1F02">
              <w:rPr>
                <w:rFonts w:ascii="Arial" w:hAnsi="Arial" w:cs="Arial"/>
                <w:sz w:val="18"/>
                <w:szCs w:val="20"/>
              </w:rPr>
              <w:t>gold shrine with silver pavement, doorposts of fine gold</w:t>
            </w:r>
          </w:p>
        </w:tc>
        <w:tc>
          <w:tcPr>
            <w:tcW w:w="2105" w:type="dxa"/>
            <w:tcBorders>
              <w:top w:val="single" w:sz="6" w:space="0" w:color="auto"/>
              <w:left w:val="single" w:sz="6" w:space="0" w:color="auto"/>
              <w:bottom w:val="nil"/>
              <w:right w:val="single" w:sz="6" w:space="0" w:color="auto"/>
            </w:tcBorders>
          </w:tcPr>
          <w:p w14:paraId="0BB65ABA" w14:textId="77777777" w:rsidR="00A35CD9" w:rsidRPr="005E1F02" w:rsidRDefault="00A35CD9" w:rsidP="008B3C33">
            <w:pPr>
              <w:rPr>
                <w:rFonts w:ascii="Arial" w:hAnsi="Arial"/>
                <w:sz w:val="18"/>
              </w:rPr>
            </w:pPr>
            <w:r w:rsidRPr="005E1F02">
              <w:rPr>
                <w:rFonts w:ascii="Arial" w:hAnsi="Arial" w:cs="Arial"/>
                <w:sz w:val="18"/>
                <w:szCs w:val="20"/>
              </w:rPr>
              <w:t>Millard, 2002</w:t>
            </w:r>
          </w:p>
        </w:tc>
      </w:tr>
      <w:tr w:rsidR="00A35CD9" w:rsidRPr="005E1F02" w14:paraId="3D7B8DD5" w14:textId="77777777" w:rsidTr="00103C92">
        <w:trPr>
          <w:cantSplit/>
          <w:trHeight w:val="403"/>
          <w:jc w:val="center"/>
        </w:trPr>
        <w:tc>
          <w:tcPr>
            <w:tcW w:w="1386" w:type="dxa"/>
            <w:tcBorders>
              <w:top w:val="single" w:sz="6" w:space="0" w:color="auto"/>
              <w:left w:val="single" w:sz="6" w:space="0" w:color="auto"/>
              <w:bottom w:val="nil"/>
              <w:right w:val="nil"/>
            </w:tcBorders>
          </w:tcPr>
          <w:p w14:paraId="75540504" w14:textId="77777777" w:rsidR="00A35CD9" w:rsidRPr="005E1F02" w:rsidRDefault="00A35CD9" w:rsidP="008B3C33">
            <w:pPr>
              <w:rPr>
                <w:rFonts w:ascii="Arial" w:hAnsi="Arial"/>
                <w:sz w:val="18"/>
              </w:rPr>
            </w:pPr>
            <w:r w:rsidRPr="005E1F02">
              <w:rPr>
                <w:rFonts w:ascii="Arial" w:hAnsi="Arial" w:cs="Arial"/>
                <w:sz w:val="18"/>
                <w:szCs w:val="20"/>
              </w:rPr>
              <w:t>Egypt</w:t>
            </w:r>
          </w:p>
        </w:tc>
        <w:tc>
          <w:tcPr>
            <w:tcW w:w="1440" w:type="dxa"/>
            <w:tcBorders>
              <w:top w:val="single" w:sz="6" w:space="0" w:color="auto"/>
              <w:left w:val="single" w:sz="6" w:space="0" w:color="auto"/>
              <w:bottom w:val="nil"/>
              <w:right w:val="nil"/>
            </w:tcBorders>
          </w:tcPr>
          <w:p w14:paraId="33514DE2" w14:textId="77777777" w:rsidR="00A35CD9" w:rsidRPr="005E1F02" w:rsidRDefault="00A35CD9" w:rsidP="008B3C33">
            <w:pPr>
              <w:rPr>
                <w:rFonts w:ascii="Arial" w:hAnsi="Arial"/>
                <w:sz w:val="18"/>
              </w:rPr>
            </w:pPr>
            <w:r w:rsidRPr="005E1F02">
              <w:rPr>
                <w:rFonts w:ascii="Arial" w:hAnsi="Arial" w:cs="Arial"/>
                <w:sz w:val="18"/>
                <w:szCs w:val="20"/>
              </w:rPr>
              <w:t>Rameses III</w:t>
            </w:r>
          </w:p>
        </w:tc>
        <w:tc>
          <w:tcPr>
            <w:tcW w:w="1440" w:type="dxa"/>
            <w:tcBorders>
              <w:top w:val="single" w:sz="6" w:space="0" w:color="auto"/>
              <w:left w:val="single" w:sz="6" w:space="0" w:color="auto"/>
              <w:bottom w:val="nil"/>
              <w:right w:val="nil"/>
            </w:tcBorders>
          </w:tcPr>
          <w:p w14:paraId="5125B270" w14:textId="77777777" w:rsidR="00A35CD9" w:rsidRPr="005E1F02" w:rsidRDefault="00A35CD9" w:rsidP="008B3C33">
            <w:pPr>
              <w:rPr>
                <w:rFonts w:ascii="Arial" w:hAnsi="Arial"/>
                <w:sz w:val="18"/>
              </w:rPr>
            </w:pPr>
            <w:r w:rsidRPr="005E1F02">
              <w:rPr>
                <w:rFonts w:ascii="Arial" w:hAnsi="Arial" w:cs="Arial"/>
                <w:sz w:val="18"/>
                <w:szCs w:val="20"/>
              </w:rPr>
              <w:t>1183-1152 BC</w:t>
            </w:r>
          </w:p>
        </w:tc>
        <w:tc>
          <w:tcPr>
            <w:tcW w:w="1980" w:type="dxa"/>
            <w:tcBorders>
              <w:top w:val="single" w:sz="6" w:space="0" w:color="auto"/>
              <w:left w:val="single" w:sz="6" w:space="0" w:color="auto"/>
              <w:bottom w:val="nil"/>
              <w:right w:val="nil"/>
            </w:tcBorders>
          </w:tcPr>
          <w:p w14:paraId="2E3B5CA3" w14:textId="77777777" w:rsidR="00A35CD9" w:rsidRPr="005E1F02" w:rsidRDefault="00A35CD9" w:rsidP="008B3C33">
            <w:pPr>
              <w:rPr>
                <w:rFonts w:ascii="Arial" w:hAnsi="Arial"/>
                <w:sz w:val="18"/>
              </w:rPr>
            </w:pPr>
            <w:r w:rsidRPr="005E1F02">
              <w:rPr>
                <w:rFonts w:ascii="Arial" w:hAnsi="Arial" w:cs="Arial"/>
                <w:sz w:val="18"/>
                <w:szCs w:val="20"/>
              </w:rPr>
              <w:t>Temple at Karnak</w:t>
            </w:r>
          </w:p>
        </w:tc>
        <w:tc>
          <w:tcPr>
            <w:tcW w:w="1620" w:type="dxa"/>
            <w:tcBorders>
              <w:top w:val="single" w:sz="6" w:space="0" w:color="auto"/>
              <w:left w:val="single" w:sz="6" w:space="0" w:color="auto"/>
              <w:bottom w:val="nil"/>
              <w:right w:val="nil"/>
            </w:tcBorders>
          </w:tcPr>
          <w:p w14:paraId="365DACE9" w14:textId="77777777" w:rsidR="00A35CD9" w:rsidRPr="005E1F02" w:rsidRDefault="00A35CD9" w:rsidP="008B3C33">
            <w:pPr>
              <w:rPr>
                <w:rFonts w:ascii="Arial" w:hAnsi="Arial"/>
                <w:sz w:val="18"/>
              </w:rPr>
            </w:pPr>
            <w:r w:rsidRPr="005E1F02">
              <w:rPr>
                <w:rFonts w:ascii="Arial" w:hAnsi="Arial" w:cs="Arial"/>
                <w:sz w:val="18"/>
                <w:szCs w:val="20"/>
              </w:rPr>
              <w:t>"great doors of fine gold"</w:t>
            </w:r>
          </w:p>
        </w:tc>
        <w:tc>
          <w:tcPr>
            <w:tcW w:w="2105" w:type="dxa"/>
            <w:tcBorders>
              <w:top w:val="single" w:sz="6" w:space="0" w:color="auto"/>
              <w:left w:val="single" w:sz="6" w:space="0" w:color="auto"/>
              <w:bottom w:val="nil"/>
              <w:right w:val="single" w:sz="6" w:space="0" w:color="auto"/>
            </w:tcBorders>
          </w:tcPr>
          <w:p w14:paraId="42BF3C5D" w14:textId="77777777" w:rsidR="00A35CD9" w:rsidRPr="005E1F02" w:rsidRDefault="00A35CD9" w:rsidP="008B3C33">
            <w:pPr>
              <w:rPr>
                <w:rFonts w:ascii="Arial" w:hAnsi="Arial"/>
                <w:sz w:val="18"/>
              </w:rPr>
            </w:pPr>
            <w:r w:rsidRPr="005E1F02">
              <w:rPr>
                <w:rFonts w:ascii="Arial" w:hAnsi="Arial" w:cs="Arial"/>
                <w:sz w:val="18"/>
                <w:szCs w:val="20"/>
              </w:rPr>
              <w:t>Millard, 2002</w:t>
            </w:r>
          </w:p>
        </w:tc>
      </w:tr>
      <w:tr w:rsidR="00A35CD9" w:rsidRPr="005E1F02" w14:paraId="79E1939A" w14:textId="77777777" w:rsidTr="00103C92">
        <w:trPr>
          <w:cantSplit/>
          <w:trHeight w:val="403"/>
          <w:jc w:val="center"/>
        </w:trPr>
        <w:tc>
          <w:tcPr>
            <w:tcW w:w="1386" w:type="dxa"/>
            <w:tcBorders>
              <w:top w:val="single" w:sz="6" w:space="0" w:color="auto"/>
              <w:left w:val="single" w:sz="6" w:space="0" w:color="auto"/>
              <w:bottom w:val="nil"/>
              <w:right w:val="nil"/>
            </w:tcBorders>
          </w:tcPr>
          <w:p w14:paraId="47FCFA3F" w14:textId="77777777" w:rsidR="00A35CD9" w:rsidRPr="005E1F02" w:rsidRDefault="00A35CD9" w:rsidP="008B3C33">
            <w:pPr>
              <w:rPr>
                <w:rFonts w:ascii="Arial" w:hAnsi="Arial"/>
                <w:sz w:val="18"/>
              </w:rPr>
            </w:pPr>
            <w:r w:rsidRPr="005E1F02">
              <w:rPr>
                <w:rFonts w:ascii="Arial" w:hAnsi="Arial" w:cs="Arial"/>
                <w:sz w:val="18"/>
                <w:szCs w:val="20"/>
              </w:rPr>
              <w:t>Egypt</w:t>
            </w:r>
          </w:p>
        </w:tc>
        <w:tc>
          <w:tcPr>
            <w:tcW w:w="1440" w:type="dxa"/>
            <w:tcBorders>
              <w:top w:val="single" w:sz="6" w:space="0" w:color="auto"/>
              <w:left w:val="single" w:sz="6" w:space="0" w:color="auto"/>
              <w:bottom w:val="nil"/>
              <w:right w:val="nil"/>
            </w:tcBorders>
          </w:tcPr>
          <w:p w14:paraId="4F1922DF" w14:textId="77777777" w:rsidR="00A35CD9" w:rsidRPr="005E1F02" w:rsidRDefault="00A35CD9" w:rsidP="008B3C33">
            <w:pPr>
              <w:rPr>
                <w:rFonts w:ascii="Arial" w:hAnsi="Arial"/>
                <w:sz w:val="18"/>
              </w:rPr>
            </w:pPr>
            <w:r w:rsidRPr="005E1F02">
              <w:rPr>
                <w:rFonts w:ascii="Arial" w:hAnsi="Arial" w:cs="Arial"/>
                <w:sz w:val="18"/>
                <w:szCs w:val="20"/>
              </w:rPr>
              <w:t>Rameses III</w:t>
            </w:r>
          </w:p>
        </w:tc>
        <w:tc>
          <w:tcPr>
            <w:tcW w:w="1440" w:type="dxa"/>
            <w:tcBorders>
              <w:top w:val="single" w:sz="6" w:space="0" w:color="auto"/>
              <w:left w:val="single" w:sz="6" w:space="0" w:color="auto"/>
              <w:bottom w:val="nil"/>
              <w:right w:val="nil"/>
            </w:tcBorders>
          </w:tcPr>
          <w:p w14:paraId="125B92A4" w14:textId="77777777" w:rsidR="00A35CD9" w:rsidRPr="005E1F02" w:rsidRDefault="00A35CD9" w:rsidP="008B3C33">
            <w:pPr>
              <w:rPr>
                <w:rFonts w:ascii="Arial" w:hAnsi="Arial"/>
                <w:sz w:val="18"/>
              </w:rPr>
            </w:pPr>
            <w:r w:rsidRPr="005E1F02">
              <w:rPr>
                <w:rFonts w:ascii="Arial" w:hAnsi="Arial" w:cs="Arial"/>
                <w:sz w:val="18"/>
                <w:szCs w:val="20"/>
              </w:rPr>
              <w:t>1183-1152 BC</w:t>
            </w:r>
          </w:p>
        </w:tc>
        <w:tc>
          <w:tcPr>
            <w:tcW w:w="1980" w:type="dxa"/>
            <w:tcBorders>
              <w:top w:val="single" w:sz="6" w:space="0" w:color="auto"/>
              <w:left w:val="single" w:sz="6" w:space="0" w:color="auto"/>
              <w:bottom w:val="nil"/>
              <w:right w:val="nil"/>
            </w:tcBorders>
          </w:tcPr>
          <w:p w14:paraId="5E1557F2" w14:textId="77777777" w:rsidR="00A35CD9" w:rsidRPr="005E1F02" w:rsidRDefault="00A35CD9" w:rsidP="008B3C33">
            <w:pPr>
              <w:rPr>
                <w:rFonts w:ascii="Arial" w:hAnsi="Arial"/>
                <w:sz w:val="18"/>
              </w:rPr>
            </w:pPr>
            <w:r w:rsidRPr="005E1F02">
              <w:rPr>
                <w:rFonts w:ascii="Arial" w:hAnsi="Arial" w:cs="Arial"/>
                <w:sz w:val="18"/>
                <w:szCs w:val="20"/>
              </w:rPr>
              <w:t>Sacred barge: 223 ft long</w:t>
            </w:r>
          </w:p>
        </w:tc>
        <w:tc>
          <w:tcPr>
            <w:tcW w:w="1620" w:type="dxa"/>
            <w:tcBorders>
              <w:top w:val="single" w:sz="6" w:space="0" w:color="auto"/>
              <w:left w:val="single" w:sz="6" w:space="0" w:color="auto"/>
              <w:bottom w:val="nil"/>
              <w:right w:val="nil"/>
            </w:tcBorders>
          </w:tcPr>
          <w:p w14:paraId="73DBCBDB" w14:textId="77777777" w:rsidR="00A35CD9" w:rsidRPr="005E1F02" w:rsidRDefault="00A35CD9" w:rsidP="008B3C33">
            <w:pPr>
              <w:rPr>
                <w:rFonts w:ascii="Arial" w:hAnsi="Arial"/>
                <w:sz w:val="18"/>
              </w:rPr>
            </w:pPr>
            <w:r w:rsidRPr="005E1F02">
              <w:rPr>
                <w:rFonts w:ascii="Arial" w:hAnsi="Arial" w:cs="Arial"/>
                <w:sz w:val="18"/>
                <w:szCs w:val="20"/>
              </w:rPr>
              <w:t>cedar timbers overlaid with gold to the water line</w:t>
            </w:r>
          </w:p>
        </w:tc>
        <w:tc>
          <w:tcPr>
            <w:tcW w:w="2105" w:type="dxa"/>
            <w:tcBorders>
              <w:top w:val="single" w:sz="6" w:space="0" w:color="auto"/>
              <w:left w:val="single" w:sz="6" w:space="0" w:color="auto"/>
              <w:bottom w:val="nil"/>
              <w:right w:val="single" w:sz="6" w:space="0" w:color="auto"/>
            </w:tcBorders>
          </w:tcPr>
          <w:p w14:paraId="522894CE" w14:textId="77777777" w:rsidR="00A35CD9" w:rsidRPr="005E1F02" w:rsidRDefault="00A35CD9" w:rsidP="008B3C33">
            <w:pPr>
              <w:rPr>
                <w:rFonts w:ascii="Arial" w:hAnsi="Arial"/>
                <w:sz w:val="18"/>
              </w:rPr>
            </w:pPr>
            <w:r w:rsidRPr="005E1F02">
              <w:rPr>
                <w:rFonts w:ascii="Arial" w:hAnsi="Arial" w:cs="Arial"/>
                <w:sz w:val="18"/>
                <w:szCs w:val="20"/>
              </w:rPr>
              <w:t>Millard, 2002</w:t>
            </w:r>
          </w:p>
        </w:tc>
      </w:tr>
      <w:tr w:rsidR="00A35CD9" w:rsidRPr="005E1F02" w14:paraId="406EC084" w14:textId="77777777" w:rsidTr="00103C92">
        <w:trPr>
          <w:cantSplit/>
          <w:trHeight w:val="403"/>
          <w:jc w:val="center"/>
        </w:trPr>
        <w:tc>
          <w:tcPr>
            <w:tcW w:w="1386" w:type="dxa"/>
            <w:tcBorders>
              <w:top w:val="single" w:sz="6" w:space="0" w:color="auto"/>
              <w:left w:val="single" w:sz="6" w:space="0" w:color="auto"/>
              <w:bottom w:val="nil"/>
              <w:right w:val="nil"/>
            </w:tcBorders>
          </w:tcPr>
          <w:p w14:paraId="5DE862F2" w14:textId="77777777" w:rsidR="00A35CD9" w:rsidRPr="005E1F02" w:rsidRDefault="00A35CD9" w:rsidP="008B3C33">
            <w:pPr>
              <w:rPr>
                <w:rFonts w:ascii="Arial" w:hAnsi="Arial"/>
                <w:sz w:val="18"/>
              </w:rPr>
            </w:pPr>
            <w:r w:rsidRPr="005E1F02">
              <w:rPr>
                <w:rFonts w:ascii="Arial" w:hAnsi="Arial" w:cs="Arial"/>
                <w:sz w:val="18"/>
                <w:szCs w:val="20"/>
              </w:rPr>
              <w:t>Egypt</w:t>
            </w:r>
          </w:p>
        </w:tc>
        <w:tc>
          <w:tcPr>
            <w:tcW w:w="1440" w:type="dxa"/>
            <w:tcBorders>
              <w:top w:val="single" w:sz="6" w:space="0" w:color="auto"/>
              <w:left w:val="single" w:sz="6" w:space="0" w:color="auto"/>
              <w:bottom w:val="nil"/>
              <w:right w:val="nil"/>
            </w:tcBorders>
          </w:tcPr>
          <w:p w14:paraId="3728BC40" w14:textId="77777777" w:rsidR="00A35CD9" w:rsidRPr="005E1F02" w:rsidRDefault="00A35CD9" w:rsidP="008B3C33">
            <w:pPr>
              <w:rPr>
                <w:rFonts w:ascii="Arial" w:hAnsi="Arial"/>
                <w:sz w:val="18"/>
              </w:rPr>
            </w:pPr>
            <w:proofErr w:type="spellStart"/>
            <w:r w:rsidRPr="005E1F02">
              <w:rPr>
                <w:rFonts w:ascii="Arial" w:hAnsi="Arial" w:cs="Arial"/>
                <w:sz w:val="18"/>
                <w:szCs w:val="20"/>
              </w:rPr>
              <w:t>Osorkon</w:t>
            </w:r>
            <w:proofErr w:type="spellEnd"/>
            <w:r w:rsidRPr="005E1F02">
              <w:rPr>
                <w:rFonts w:ascii="Arial" w:hAnsi="Arial" w:cs="Arial"/>
                <w:sz w:val="18"/>
                <w:szCs w:val="20"/>
              </w:rPr>
              <w:t xml:space="preserve"> I</w:t>
            </w:r>
          </w:p>
        </w:tc>
        <w:tc>
          <w:tcPr>
            <w:tcW w:w="1440" w:type="dxa"/>
            <w:tcBorders>
              <w:top w:val="single" w:sz="6" w:space="0" w:color="auto"/>
              <w:left w:val="single" w:sz="6" w:space="0" w:color="auto"/>
              <w:bottom w:val="nil"/>
              <w:right w:val="nil"/>
            </w:tcBorders>
          </w:tcPr>
          <w:p w14:paraId="30CAB107" w14:textId="77777777" w:rsidR="00A35CD9" w:rsidRPr="005E1F02" w:rsidRDefault="00A35CD9" w:rsidP="008B3C33">
            <w:pPr>
              <w:rPr>
                <w:rFonts w:ascii="Arial" w:hAnsi="Arial" w:cs="Arial"/>
                <w:sz w:val="18"/>
                <w:szCs w:val="20"/>
              </w:rPr>
            </w:pPr>
            <w:r w:rsidRPr="005E1F02">
              <w:rPr>
                <w:rFonts w:ascii="Arial" w:hAnsi="Arial" w:cs="Arial"/>
                <w:sz w:val="18"/>
                <w:szCs w:val="20"/>
              </w:rPr>
              <w:t>924-889 BC</w:t>
            </w:r>
          </w:p>
          <w:p w14:paraId="6AF621D9" w14:textId="77777777" w:rsidR="00A35CD9" w:rsidRPr="005E1F02" w:rsidRDefault="00A35CD9" w:rsidP="008B3C33">
            <w:pPr>
              <w:rPr>
                <w:rFonts w:ascii="Arial" w:hAnsi="Arial"/>
                <w:sz w:val="18"/>
              </w:rPr>
            </w:pPr>
          </w:p>
        </w:tc>
        <w:tc>
          <w:tcPr>
            <w:tcW w:w="1980" w:type="dxa"/>
            <w:tcBorders>
              <w:top w:val="single" w:sz="6" w:space="0" w:color="auto"/>
              <w:left w:val="single" w:sz="6" w:space="0" w:color="auto"/>
              <w:bottom w:val="nil"/>
              <w:right w:val="nil"/>
            </w:tcBorders>
          </w:tcPr>
          <w:p w14:paraId="7F7D6688" w14:textId="77777777" w:rsidR="00A35CD9" w:rsidRPr="005E1F02" w:rsidRDefault="00A35CD9" w:rsidP="008B3C33">
            <w:pPr>
              <w:rPr>
                <w:rFonts w:ascii="Arial" w:hAnsi="Arial"/>
                <w:sz w:val="18"/>
              </w:rPr>
            </w:pPr>
            <w:r w:rsidRPr="005E1F02">
              <w:rPr>
                <w:rFonts w:ascii="Arial" w:hAnsi="Arial" w:cs="Arial"/>
                <w:sz w:val="18"/>
                <w:szCs w:val="20"/>
              </w:rPr>
              <w:t>Devotion to gods of Heliopolis</w:t>
            </w:r>
          </w:p>
        </w:tc>
        <w:tc>
          <w:tcPr>
            <w:tcW w:w="1620" w:type="dxa"/>
            <w:tcBorders>
              <w:top w:val="single" w:sz="6" w:space="0" w:color="auto"/>
              <w:left w:val="single" w:sz="6" w:space="0" w:color="auto"/>
              <w:bottom w:val="nil"/>
              <w:right w:val="nil"/>
            </w:tcBorders>
          </w:tcPr>
          <w:p w14:paraId="08D37468" w14:textId="77777777" w:rsidR="00A35CD9" w:rsidRPr="005E1F02" w:rsidRDefault="00A35CD9" w:rsidP="008B3C33">
            <w:pPr>
              <w:rPr>
                <w:rFonts w:ascii="Arial" w:hAnsi="Arial"/>
                <w:sz w:val="18"/>
              </w:rPr>
            </w:pPr>
            <w:r w:rsidRPr="005E1F02">
              <w:rPr>
                <w:rFonts w:ascii="Arial" w:hAnsi="Arial" w:cs="Arial"/>
                <w:sz w:val="18"/>
                <w:szCs w:val="20"/>
              </w:rPr>
              <w:t>53 tons gold, 205 tons silver</w:t>
            </w:r>
          </w:p>
        </w:tc>
        <w:tc>
          <w:tcPr>
            <w:tcW w:w="2105" w:type="dxa"/>
            <w:tcBorders>
              <w:top w:val="single" w:sz="6" w:space="0" w:color="auto"/>
              <w:left w:val="single" w:sz="6" w:space="0" w:color="auto"/>
              <w:bottom w:val="nil"/>
              <w:right w:val="single" w:sz="6" w:space="0" w:color="auto"/>
            </w:tcBorders>
          </w:tcPr>
          <w:p w14:paraId="33257D25" w14:textId="77777777" w:rsidR="00A35CD9" w:rsidRPr="005E1F02" w:rsidRDefault="00A35CD9" w:rsidP="008B3C33">
            <w:pPr>
              <w:rPr>
                <w:rFonts w:ascii="Arial" w:hAnsi="Arial" w:cs="Arial"/>
                <w:sz w:val="18"/>
                <w:szCs w:val="20"/>
              </w:rPr>
            </w:pPr>
            <w:r w:rsidRPr="005E1F02">
              <w:rPr>
                <w:rFonts w:ascii="Arial" w:hAnsi="Arial" w:cs="Arial"/>
                <w:sz w:val="18"/>
                <w:szCs w:val="20"/>
              </w:rPr>
              <w:t>Millard, 2002</w:t>
            </w:r>
          </w:p>
          <w:p w14:paraId="403EB33B" w14:textId="77777777" w:rsidR="00A35CD9" w:rsidRPr="005E1F02" w:rsidRDefault="00A35CD9" w:rsidP="008B3C33">
            <w:pPr>
              <w:rPr>
                <w:rFonts w:ascii="Arial" w:hAnsi="Arial"/>
                <w:sz w:val="18"/>
              </w:rPr>
            </w:pPr>
            <w:r w:rsidRPr="005E1F02">
              <w:rPr>
                <w:rFonts w:ascii="Arial" w:hAnsi="Arial" w:cs="Arial"/>
                <w:sz w:val="18"/>
                <w:szCs w:val="20"/>
              </w:rPr>
              <w:t>Kitchen, 1996</w:t>
            </w:r>
          </w:p>
        </w:tc>
      </w:tr>
      <w:tr w:rsidR="00A35CD9" w:rsidRPr="005E1F02" w14:paraId="29CEB91E" w14:textId="77777777" w:rsidTr="00103C92">
        <w:trPr>
          <w:cantSplit/>
          <w:trHeight w:val="403"/>
          <w:jc w:val="center"/>
        </w:trPr>
        <w:tc>
          <w:tcPr>
            <w:tcW w:w="1386" w:type="dxa"/>
            <w:tcBorders>
              <w:top w:val="single" w:sz="6" w:space="0" w:color="auto"/>
              <w:left w:val="single" w:sz="6" w:space="0" w:color="auto"/>
              <w:bottom w:val="single" w:sz="6" w:space="0" w:color="auto"/>
              <w:right w:val="nil"/>
            </w:tcBorders>
          </w:tcPr>
          <w:p w14:paraId="73DC58DF" w14:textId="77777777" w:rsidR="00A35CD9" w:rsidRPr="005E1F02" w:rsidRDefault="00A35CD9" w:rsidP="008B3C33">
            <w:pPr>
              <w:rPr>
                <w:rFonts w:ascii="Arial" w:hAnsi="Arial"/>
                <w:sz w:val="18"/>
              </w:rPr>
            </w:pPr>
            <w:r w:rsidRPr="005E1F02">
              <w:rPr>
                <w:rFonts w:ascii="Arial" w:hAnsi="Arial" w:cs="Arial"/>
                <w:sz w:val="18"/>
                <w:szCs w:val="20"/>
              </w:rPr>
              <w:lastRenderedPageBreak/>
              <w:t>Greece</w:t>
            </w:r>
          </w:p>
        </w:tc>
        <w:tc>
          <w:tcPr>
            <w:tcW w:w="1440" w:type="dxa"/>
            <w:tcBorders>
              <w:top w:val="single" w:sz="6" w:space="0" w:color="auto"/>
              <w:left w:val="single" w:sz="6" w:space="0" w:color="auto"/>
              <w:bottom w:val="single" w:sz="6" w:space="0" w:color="auto"/>
              <w:right w:val="nil"/>
            </w:tcBorders>
          </w:tcPr>
          <w:p w14:paraId="674A69CE" w14:textId="77777777" w:rsidR="00A35CD9" w:rsidRPr="005E1F02" w:rsidRDefault="00A35CD9" w:rsidP="008B3C33">
            <w:pPr>
              <w:rPr>
                <w:rFonts w:ascii="Arial" w:hAnsi="Arial"/>
                <w:sz w:val="18"/>
              </w:rPr>
            </w:pPr>
            <w:r w:rsidRPr="005E1F02">
              <w:rPr>
                <w:rFonts w:ascii="Arial" w:hAnsi="Arial" w:cs="Arial"/>
                <w:sz w:val="18"/>
                <w:szCs w:val="20"/>
              </w:rPr>
              <w:t xml:space="preserve">Sculptor </w:t>
            </w:r>
            <w:proofErr w:type="spellStart"/>
            <w:r w:rsidRPr="005E1F02">
              <w:rPr>
                <w:rFonts w:ascii="Arial" w:hAnsi="Arial" w:cs="Arial"/>
                <w:sz w:val="18"/>
                <w:szCs w:val="20"/>
              </w:rPr>
              <w:t>Pheidias</w:t>
            </w:r>
            <w:proofErr w:type="spellEnd"/>
          </w:p>
        </w:tc>
        <w:tc>
          <w:tcPr>
            <w:tcW w:w="1440" w:type="dxa"/>
            <w:tcBorders>
              <w:top w:val="single" w:sz="6" w:space="0" w:color="auto"/>
              <w:left w:val="single" w:sz="6" w:space="0" w:color="auto"/>
              <w:bottom w:val="single" w:sz="6" w:space="0" w:color="auto"/>
              <w:right w:val="nil"/>
            </w:tcBorders>
          </w:tcPr>
          <w:p w14:paraId="2CC9FB59" w14:textId="77777777" w:rsidR="00A35CD9" w:rsidRPr="005E1F02" w:rsidRDefault="00A35CD9" w:rsidP="008B3C33">
            <w:pPr>
              <w:rPr>
                <w:rFonts w:ascii="Arial" w:hAnsi="Arial"/>
                <w:sz w:val="18"/>
              </w:rPr>
            </w:pPr>
            <w:r w:rsidRPr="005E1F02">
              <w:rPr>
                <w:rFonts w:ascii="Arial" w:hAnsi="Arial" w:cs="Arial"/>
                <w:sz w:val="18"/>
                <w:szCs w:val="20"/>
              </w:rPr>
              <w:t>438 BC</w:t>
            </w:r>
          </w:p>
        </w:tc>
        <w:tc>
          <w:tcPr>
            <w:tcW w:w="1980" w:type="dxa"/>
            <w:tcBorders>
              <w:top w:val="single" w:sz="6" w:space="0" w:color="auto"/>
              <w:left w:val="single" w:sz="6" w:space="0" w:color="auto"/>
              <w:bottom w:val="single" w:sz="6" w:space="0" w:color="auto"/>
              <w:right w:val="nil"/>
            </w:tcBorders>
          </w:tcPr>
          <w:p w14:paraId="5BBC544E" w14:textId="77777777" w:rsidR="00A35CD9" w:rsidRPr="005E1F02" w:rsidRDefault="00A35CD9" w:rsidP="008B3C33">
            <w:pPr>
              <w:rPr>
                <w:rFonts w:ascii="Arial" w:hAnsi="Arial"/>
                <w:sz w:val="18"/>
              </w:rPr>
            </w:pPr>
            <w:r w:rsidRPr="005E1F02">
              <w:rPr>
                <w:rFonts w:ascii="Arial" w:hAnsi="Arial" w:cs="Arial"/>
                <w:sz w:val="18"/>
                <w:szCs w:val="20"/>
              </w:rPr>
              <w:t>34ft high statue of Athena</w:t>
            </w:r>
          </w:p>
        </w:tc>
        <w:tc>
          <w:tcPr>
            <w:tcW w:w="1620" w:type="dxa"/>
            <w:tcBorders>
              <w:top w:val="single" w:sz="6" w:space="0" w:color="auto"/>
              <w:left w:val="single" w:sz="6" w:space="0" w:color="auto"/>
              <w:bottom w:val="single" w:sz="6" w:space="0" w:color="auto"/>
              <w:right w:val="nil"/>
            </w:tcBorders>
          </w:tcPr>
          <w:p w14:paraId="62FB1F68" w14:textId="77777777" w:rsidR="00A35CD9" w:rsidRPr="005E1F02" w:rsidRDefault="00A35CD9" w:rsidP="008B3C33">
            <w:pPr>
              <w:rPr>
                <w:rFonts w:ascii="Arial" w:hAnsi="Arial"/>
                <w:sz w:val="18"/>
              </w:rPr>
            </w:pPr>
            <w:r w:rsidRPr="005E1F02">
              <w:rPr>
                <w:rFonts w:ascii="Arial" w:hAnsi="Arial" w:cs="Arial"/>
                <w:sz w:val="18"/>
                <w:szCs w:val="20"/>
              </w:rPr>
              <w:t>plated with gold, 1 ton</w:t>
            </w:r>
          </w:p>
        </w:tc>
        <w:tc>
          <w:tcPr>
            <w:tcW w:w="2105" w:type="dxa"/>
            <w:tcBorders>
              <w:top w:val="single" w:sz="6" w:space="0" w:color="auto"/>
              <w:left w:val="single" w:sz="6" w:space="0" w:color="auto"/>
              <w:bottom w:val="single" w:sz="6" w:space="0" w:color="auto"/>
              <w:right w:val="single" w:sz="6" w:space="0" w:color="auto"/>
            </w:tcBorders>
          </w:tcPr>
          <w:p w14:paraId="56F0C846" w14:textId="77777777" w:rsidR="00A35CD9" w:rsidRPr="005E1F02" w:rsidRDefault="00A35CD9" w:rsidP="008B3C33">
            <w:pPr>
              <w:rPr>
                <w:rFonts w:ascii="Arial" w:hAnsi="Arial" w:cs="Arial"/>
                <w:sz w:val="18"/>
                <w:szCs w:val="20"/>
              </w:rPr>
            </w:pPr>
            <w:r w:rsidRPr="005E1F02">
              <w:rPr>
                <w:rFonts w:ascii="Arial" w:hAnsi="Arial" w:cs="Arial"/>
                <w:sz w:val="18"/>
                <w:szCs w:val="20"/>
              </w:rPr>
              <w:t>Millard, 2002</w:t>
            </w:r>
          </w:p>
          <w:p w14:paraId="6E400A0E" w14:textId="77777777" w:rsidR="00A35CD9" w:rsidRPr="005E1F02" w:rsidRDefault="00A35CD9" w:rsidP="008B3C33">
            <w:pPr>
              <w:rPr>
                <w:rFonts w:ascii="Arial" w:hAnsi="Arial"/>
                <w:sz w:val="18"/>
              </w:rPr>
            </w:pPr>
            <w:r w:rsidRPr="005E1F02">
              <w:rPr>
                <w:rFonts w:ascii="Arial" w:hAnsi="Arial" w:cs="Arial"/>
                <w:sz w:val="18"/>
                <w:szCs w:val="20"/>
              </w:rPr>
              <w:t>Sutherland, 1959</w:t>
            </w:r>
          </w:p>
        </w:tc>
      </w:tr>
    </w:tbl>
    <w:p w14:paraId="7AA07B74" w14:textId="77777777" w:rsidR="008B3C33" w:rsidRPr="005E1F0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18"/>
          <w:szCs w:val="20"/>
        </w:rPr>
      </w:pPr>
    </w:p>
    <w:p w14:paraId="79ACFCE2"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C6E7218" w14:textId="77777777" w:rsidR="00BF3B0C" w:rsidRPr="00F05BE2" w:rsidRDefault="00682386"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References</w:t>
      </w:r>
      <w:r w:rsidR="008B3C33" w:rsidRPr="00F05BE2">
        <w:rPr>
          <w:rFonts w:ascii="Arial" w:hAnsi="Arial" w:cs="Arial"/>
          <w:szCs w:val="20"/>
        </w:rPr>
        <w:t xml:space="preserve"> to gold-plated temples were found in the records of  Esarhaddon of Assyria (680-669 BC) who restored the shrine of Ashur and plated its doors with gold and "coated the walls with</w:t>
      </w:r>
      <w:r w:rsidR="00BF3B0C" w:rsidRPr="00F05BE2">
        <w:rPr>
          <w:rFonts w:ascii="Arial" w:hAnsi="Arial" w:cs="Arial"/>
          <w:szCs w:val="20"/>
        </w:rPr>
        <w:t xml:space="preserve"> gold as if with plaster</w:t>
      </w:r>
      <w:r w:rsidR="008B3C33" w:rsidRPr="00F05BE2">
        <w:rPr>
          <w:rFonts w:ascii="Arial" w:hAnsi="Arial" w:cs="Arial"/>
          <w:szCs w:val="20"/>
        </w:rPr>
        <w:t xml:space="preserve">" </w:t>
      </w:r>
      <w:r w:rsidR="00BF3B0C" w:rsidRPr="00F05BE2">
        <w:rPr>
          <w:rFonts w:ascii="Arial" w:hAnsi="Arial" w:cs="Arial"/>
          <w:szCs w:val="20"/>
        </w:rPr>
        <w:t xml:space="preserve">(Millard, 1982, 1994; Kitchen, 1994). </w:t>
      </w:r>
      <w:r w:rsidR="008B3C33" w:rsidRPr="00F05BE2">
        <w:rPr>
          <w:rFonts w:ascii="Arial" w:hAnsi="Arial" w:cs="Arial"/>
          <w:szCs w:val="20"/>
        </w:rPr>
        <w:t xml:space="preserve"> </w:t>
      </w:r>
    </w:p>
    <w:p w14:paraId="341BF6A2" w14:textId="77777777" w:rsidR="00BF3B0C" w:rsidRPr="00F05BE2" w:rsidRDefault="00BF3B0C"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FD17EB1" w14:textId="77777777" w:rsidR="00BF3B0C" w:rsidRPr="00F05BE2" w:rsidRDefault="00BF3B0C"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PHOTO LINK: ASSYRIA 032 Stel</w:t>
      </w:r>
      <w:r w:rsidR="00D35285" w:rsidRPr="00F05BE2">
        <w:rPr>
          <w:rFonts w:ascii="Arial" w:hAnsi="Arial" w:cs="Arial"/>
          <w:szCs w:val="20"/>
        </w:rPr>
        <w:t>e</w:t>
      </w:r>
      <w:r w:rsidRPr="00F05BE2">
        <w:rPr>
          <w:rFonts w:ascii="Arial" w:hAnsi="Arial" w:cs="Arial"/>
          <w:szCs w:val="20"/>
        </w:rPr>
        <w:t xml:space="preserve"> of Esarhaddon 681-669 BC</w:t>
      </w:r>
    </w:p>
    <w:p w14:paraId="12F61DFA" w14:textId="77777777" w:rsidR="00D35285" w:rsidRPr="00F05BE2" w:rsidRDefault="00D35285" w:rsidP="005E1F0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anchor distT="0" distB="0" distL="114300" distR="114300" simplePos="0" relativeHeight="251832320" behindDoc="0" locked="0" layoutInCell="1" allowOverlap="1" wp14:anchorId="6D3C782A" wp14:editId="43DACC28">
            <wp:simplePos x="0" y="0"/>
            <wp:positionH relativeFrom="column">
              <wp:posOffset>19050</wp:posOffset>
            </wp:positionH>
            <wp:positionV relativeFrom="paragraph">
              <wp:posOffset>889</wp:posOffset>
            </wp:positionV>
            <wp:extent cx="2759456" cy="6181344"/>
            <wp:effectExtent l="19050" t="0" r="2794" b="0"/>
            <wp:wrapSquare wrapText="bothSides"/>
            <wp:docPr id="540" name="Picture 539" descr="ASSYRIA 032 Esarhaddon's Stela 681-669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 032 Esarhaddon's Stela 681-669 BC.jpg"/>
                    <pic:cNvPicPr/>
                  </pic:nvPicPr>
                  <pic:blipFill>
                    <a:blip r:embed="rId220" cstate="print"/>
                    <a:stretch>
                      <a:fillRect/>
                    </a:stretch>
                  </pic:blipFill>
                  <pic:spPr>
                    <a:xfrm>
                      <a:off x="0" y="0"/>
                      <a:ext cx="2759456" cy="6181344"/>
                    </a:xfrm>
                    <a:prstGeom prst="rect">
                      <a:avLst/>
                    </a:prstGeom>
                  </pic:spPr>
                </pic:pic>
              </a:graphicData>
            </a:graphic>
          </wp:anchor>
        </w:drawing>
      </w:r>
    </w:p>
    <w:p w14:paraId="06E8B2DA" w14:textId="77777777" w:rsidR="005E1F02" w:rsidRPr="00F05BE2" w:rsidRDefault="005E1F02" w:rsidP="005E1F0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PHOTO LINK: THUTMOSIS III 001 Statue of Pharaoh </w:t>
      </w:r>
      <w:proofErr w:type="spellStart"/>
      <w:r w:rsidRPr="00F05BE2">
        <w:rPr>
          <w:rFonts w:ascii="Arial" w:hAnsi="Arial" w:cs="Arial"/>
          <w:szCs w:val="20"/>
        </w:rPr>
        <w:t>Thutmosis</w:t>
      </w:r>
      <w:proofErr w:type="spellEnd"/>
      <w:r w:rsidRPr="00F05BE2">
        <w:rPr>
          <w:rFonts w:ascii="Arial" w:hAnsi="Arial" w:cs="Arial"/>
          <w:szCs w:val="20"/>
        </w:rPr>
        <w:t xml:space="preserve"> III</w:t>
      </w:r>
    </w:p>
    <w:p w14:paraId="2821FD0F" w14:textId="77777777" w:rsidR="005E1F02" w:rsidRPr="00F05BE2" w:rsidRDefault="005E1F02" w:rsidP="005E1F0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3BD6FFC3" wp14:editId="421E9E87">
            <wp:extent cx="2588807" cy="5810250"/>
            <wp:effectExtent l="19050" t="0" r="1993" b="0"/>
            <wp:docPr id="229" name="Picture 546" descr="THUTMOSIS III 001 Statue of Thutmosis 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TMOSIS III 001 Statue of Thutmosis III.jpg"/>
                    <pic:cNvPicPr/>
                  </pic:nvPicPr>
                  <pic:blipFill>
                    <a:blip r:embed="rId221" cstate="print"/>
                    <a:stretch>
                      <a:fillRect/>
                    </a:stretch>
                  </pic:blipFill>
                  <pic:spPr>
                    <a:xfrm>
                      <a:off x="0" y="0"/>
                      <a:ext cx="2589116" cy="5810944"/>
                    </a:xfrm>
                    <a:prstGeom prst="rect">
                      <a:avLst/>
                    </a:prstGeom>
                  </pic:spPr>
                </pic:pic>
              </a:graphicData>
            </a:graphic>
          </wp:inline>
        </w:drawing>
      </w:r>
    </w:p>
    <w:p w14:paraId="3AF5F434" w14:textId="77777777" w:rsidR="005E1F02" w:rsidRPr="00F05BE2" w:rsidRDefault="005E1F02" w:rsidP="005E1F0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8A63ADF" w14:textId="77777777" w:rsidR="00952D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Nabonidus of Babylon (555-539 BC) had the temple of Sin at Harran</w:t>
      </w:r>
      <w:r w:rsidR="00D35285" w:rsidRPr="00F05BE2">
        <w:rPr>
          <w:rFonts w:ascii="Arial" w:hAnsi="Arial" w:cs="Arial"/>
          <w:szCs w:val="20"/>
        </w:rPr>
        <w:t xml:space="preserve"> </w:t>
      </w:r>
      <w:r w:rsidRPr="00F05BE2">
        <w:rPr>
          <w:rFonts w:ascii="Arial" w:hAnsi="Arial" w:cs="Arial"/>
          <w:szCs w:val="20"/>
        </w:rPr>
        <w:t>"...clad its walls with gold and silver, and</w:t>
      </w:r>
      <w:r w:rsidR="00952D33" w:rsidRPr="00F05BE2">
        <w:rPr>
          <w:rFonts w:ascii="Arial" w:hAnsi="Arial" w:cs="Arial"/>
          <w:szCs w:val="20"/>
        </w:rPr>
        <w:t xml:space="preserve"> made them shine like the sun” (Millard, 1982, 1994; Kitchen, 1994).</w:t>
      </w:r>
    </w:p>
    <w:p w14:paraId="6C2D3787" w14:textId="77777777" w:rsidR="00952D33" w:rsidRPr="00F05BE2" w:rsidRDefault="00952D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DB830EE" w14:textId="77777777" w:rsidR="00952D33" w:rsidRPr="00F05BE2" w:rsidRDefault="00952D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PHOTO LINK: NABONIDUS 001</w:t>
      </w:r>
      <w:r w:rsidRPr="00F05BE2">
        <w:rPr>
          <w:rFonts w:ascii="Arial" w:hAnsi="Arial"/>
        </w:rPr>
        <w:t xml:space="preserve"> </w:t>
      </w:r>
      <w:r w:rsidRPr="00F05BE2">
        <w:rPr>
          <w:rFonts w:ascii="Arial" w:hAnsi="Arial" w:cs="Arial"/>
          <w:szCs w:val="20"/>
        </w:rPr>
        <w:t>Tablet with Nabonidus chronicle and description</w:t>
      </w:r>
    </w:p>
    <w:p w14:paraId="3E39C9BE" w14:textId="77777777" w:rsidR="00D35285" w:rsidRPr="00F05BE2" w:rsidRDefault="00D3528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2BB46DD9" wp14:editId="43E6D847">
            <wp:extent cx="5943600" cy="4222750"/>
            <wp:effectExtent l="19050" t="0" r="0" b="0"/>
            <wp:docPr id="541" name="Picture 540" descr="NABONIDUS 001 Tablet with Nabonidus Chroni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BONIDUS 001 Tablet with Nabonidus Chronicle.jpg"/>
                    <pic:cNvPicPr/>
                  </pic:nvPicPr>
                  <pic:blipFill>
                    <a:blip r:embed="rId222" cstate="print"/>
                    <a:stretch>
                      <a:fillRect/>
                    </a:stretch>
                  </pic:blipFill>
                  <pic:spPr>
                    <a:xfrm>
                      <a:off x="0" y="0"/>
                      <a:ext cx="5943600" cy="4222750"/>
                    </a:xfrm>
                    <a:prstGeom prst="rect">
                      <a:avLst/>
                    </a:prstGeom>
                  </pic:spPr>
                </pic:pic>
              </a:graphicData>
            </a:graphic>
          </wp:inline>
        </w:drawing>
      </w:r>
    </w:p>
    <w:p w14:paraId="49FD491A" w14:textId="77777777" w:rsidR="00D35285" w:rsidRPr="00F05BE2" w:rsidRDefault="00D3528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4EA4470" w14:textId="77777777" w:rsidR="00952D33" w:rsidRPr="00F05BE2" w:rsidRDefault="00952D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A5035EE" w14:textId="77777777" w:rsidR="00B20797"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Egyptian pharaoh </w:t>
      </w:r>
      <w:proofErr w:type="spellStart"/>
      <w:r w:rsidRPr="00F05BE2">
        <w:rPr>
          <w:rFonts w:ascii="Arial" w:hAnsi="Arial" w:cs="Arial"/>
          <w:szCs w:val="20"/>
        </w:rPr>
        <w:t>Amenophis</w:t>
      </w:r>
      <w:proofErr w:type="spellEnd"/>
      <w:r w:rsidRPr="00F05BE2">
        <w:rPr>
          <w:rFonts w:ascii="Arial" w:hAnsi="Arial" w:cs="Arial"/>
          <w:szCs w:val="20"/>
        </w:rPr>
        <w:t xml:space="preserve"> III (</w:t>
      </w:r>
      <w:r w:rsidR="00D35285" w:rsidRPr="00F05BE2">
        <w:rPr>
          <w:rFonts w:ascii="Arial" w:hAnsi="Arial" w:cs="Arial"/>
          <w:szCs w:val="20"/>
        </w:rPr>
        <w:t xml:space="preserve">also named Amenhotep III, </w:t>
      </w:r>
      <w:r w:rsidRPr="00F05BE2">
        <w:rPr>
          <w:rFonts w:ascii="Arial" w:hAnsi="Arial" w:cs="Arial"/>
          <w:szCs w:val="20"/>
        </w:rPr>
        <w:t xml:space="preserve">ca. 1386-1349 BC) at Temple of Amun at Thebes "plated with gold throughout, its floor adorned with silver [and] all its portals with </w:t>
      </w:r>
      <w:r w:rsidR="00B20797" w:rsidRPr="00F05BE2">
        <w:rPr>
          <w:rFonts w:ascii="Arial" w:hAnsi="Arial" w:cs="Arial"/>
          <w:szCs w:val="20"/>
        </w:rPr>
        <w:t>electrum</w:t>
      </w:r>
      <w:r w:rsidRPr="00F05BE2">
        <w:rPr>
          <w:rFonts w:ascii="Arial" w:hAnsi="Arial" w:cs="Arial"/>
          <w:szCs w:val="20"/>
        </w:rPr>
        <w:t xml:space="preserve">"  </w:t>
      </w:r>
      <w:r w:rsidR="00B20797" w:rsidRPr="00F05BE2">
        <w:rPr>
          <w:rFonts w:ascii="Arial" w:hAnsi="Arial" w:cs="Arial"/>
          <w:szCs w:val="20"/>
        </w:rPr>
        <w:t>(Millard, 1982, 1994; Kitchen, 1994).</w:t>
      </w:r>
    </w:p>
    <w:p w14:paraId="7231E2F8" w14:textId="77777777" w:rsidR="005E1F02" w:rsidRDefault="005E1F02">
      <w:pPr>
        <w:widowControl/>
        <w:autoSpaceDE/>
        <w:autoSpaceDN/>
        <w:adjustRightInd/>
        <w:rPr>
          <w:rFonts w:ascii="Arial" w:hAnsi="Arial" w:cs="Arial"/>
          <w:szCs w:val="20"/>
        </w:rPr>
      </w:pPr>
      <w:r>
        <w:rPr>
          <w:rFonts w:ascii="Arial" w:hAnsi="Arial" w:cs="Arial"/>
          <w:szCs w:val="20"/>
        </w:rPr>
        <w:br w:type="page"/>
      </w:r>
    </w:p>
    <w:p w14:paraId="7EDD3981" w14:textId="77777777" w:rsidR="00B20797" w:rsidRPr="00F05BE2" w:rsidRDefault="00B2079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7F3FBFC" w14:textId="77777777" w:rsidR="00B20797" w:rsidRPr="00F05BE2" w:rsidRDefault="00B2079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PHOTO LINK: AMENHOTEP III 001 Bust of </w:t>
      </w:r>
      <w:proofErr w:type="spellStart"/>
      <w:r w:rsidRPr="00F05BE2">
        <w:rPr>
          <w:rFonts w:ascii="Arial" w:hAnsi="Arial" w:cs="Arial"/>
          <w:szCs w:val="20"/>
        </w:rPr>
        <w:t>Amenhotop</w:t>
      </w:r>
      <w:proofErr w:type="spellEnd"/>
      <w:r w:rsidRPr="00F05BE2">
        <w:rPr>
          <w:rFonts w:ascii="Arial" w:hAnsi="Arial" w:cs="Arial"/>
          <w:szCs w:val="20"/>
        </w:rPr>
        <w:t xml:space="preserve"> III</w:t>
      </w:r>
    </w:p>
    <w:p w14:paraId="3616983D" w14:textId="77777777" w:rsidR="00D35285" w:rsidRPr="00F05BE2" w:rsidRDefault="00014EC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anchor distT="0" distB="0" distL="114300" distR="114300" simplePos="0" relativeHeight="251799552" behindDoc="1" locked="0" layoutInCell="1" allowOverlap="1" wp14:anchorId="0A03E959" wp14:editId="531BAEBB">
            <wp:simplePos x="0" y="0"/>
            <wp:positionH relativeFrom="column">
              <wp:posOffset>19050</wp:posOffset>
            </wp:positionH>
            <wp:positionV relativeFrom="paragraph">
              <wp:posOffset>19050</wp:posOffset>
            </wp:positionV>
            <wp:extent cx="2552700" cy="3810000"/>
            <wp:effectExtent l="19050" t="0" r="0" b="0"/>
            <wp:wrapTight wrapText="bothSides">
              <wp:wrapPolygon edited="0">
                <wp:start x="-161" y="0"/>
                <wp:lineTo x="-161" y="21492"/>
                <wp:lineTo x="21600" y="21492"/>
                <wp:lineTo x="21600" y="0"/>
                <wp:lineTo x="-161" y="0"/>
              </wp:wrapPolygon>
            </wp:wrapTight>
            <wp:docPr id="542" name="Picture 541" descr="AMENHOTEP III 001 B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ENHOTEP III 001 Bust.jpg"/>
                    <pic:cNvPicPr/>
                  </pic:nvPicPr>
                  <pic:blipFill>
                    <a:blip r:embed="rId223" cstate="print"/>
                    <a:stretch>
                      <a:fillRect/>
                    </a:stretch>
                  </pic:blipFill>
                  <pic:spPr>
                    <a:xfrm>
                      <a:off x="0" y="0"/>
                      <a:ext cx="2552700" cy="3810000"/>
                    </a:xfrm>
                    <a:prstGeom prst="rect">
                      <a:avLst/>
                    </a:prstGeom>
                  </pic:spPr>
                </pic:pic>
              </a:graphicData>
            </a:graphic>
          </wp:anchor>
        </w:drawing>
      </w:r>
    </w:p>
    <w:p w14:paraId="1BDB1DA6" w14:textId="77777777" w:rsidR="00D35285" w:rsidRPr="00F05BE2" w:rsidRDefault="00D35285" w:rsidP="00D3528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PHOTO LINK: RAMESES III 001 Bust of Rameses III</w:t>
      </w:r>
    </w:p>
    <w:p w14:paraId="400D39B4" w14:textId="77777777" w:rsidR="00D35285" w:rsidRPr="00F05BE2" w:rsidRDefault="00D35285">
      <w:pPr>
        <w:widowControl/>
        <w:autoSpaceDE/>
        <w:autoSpaceDN/>
        <w:adjustRightInd/>
        <w:rPr>
          <w:rFonts w:ascii="Arial" w:hAnsi="Arial" w:cs="Arial"/>
          <w:szCs w:val="20"/>
        </w:rPr>
      </w:pPr>
      <w:r w:rsidRPr="00F05BE2">
        <w:rPr>
          <w:rFonts w:ascii="Arial" w:hAnsi="Arial" w:cs="Arial"/>
          <w:noProof/>
          <w:szCs w:val="20"/>
        </w:rPr>
        <w:drawing>
          <wp:inline distT="0" distB="0" distL="0" distR="0" wp14:anchorId="680B2D00" wp14:editId="0FCA3684">
            <wp:extent cx="3330443" cy="4543425"/>
            <wp:effectExtent l="19050" t="0" r="3307" b="0"/>
            <wp:docPr id="545" name="Picture 543" descr="RAMESES II 012 Colossal head at Ramesseum Theb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ESES II 012 Colossal head at Ramesseum Thebes.jpg"/>
                    <pic:cNvPicPr/>
                  </pic:nvPicPr>
                  <pic:blipFill>
                    <a:blip r:embed="rId224" cstate="print"/>
                    <a:stretch>
                      <a:fillRect/>
                    </a:stretch>
                  </pic:blipFill>
                  <pic:spPr>
                    <a:xfrm>
                      <a:off x="0" y="0"/>
                      <a:ext cx="3341739" cy="4558835"/>
                    </a:xfrm>
                    <a:prstGeom prst="rect">
                      <a:avLst/>
                    </a:prstGeom>
                  </pic:spPr>
                </pic:pic>
              </a:graphicData>
            </a:graphic>
          </wp:inline>
        </w:drawing>
      </w:r>
    </w:p>
    <w:p w14:paraId="566B8468" w14:textId="77777777" w:rsidR="00014EC3" w:rsidRPr="00F05BE2" w:rsidRDefault="00014EC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5C377B3" w14:textId="77777777" w:rsidR="00014EC3" w:rsidRPr="00F05BE2" w:rsidRDefault="00014EC3">
      <w:pPr>
        <w:widowControl/>
        <w:autoSpaceDE/>
        <w:autoSpaceDN/>
        <w:adjustRightInd/>
        <w:rPr>
          <w:rFonts w:ascii="Arial" w:hAnsi="Arial" w:cs="Arial"/>
          <w:szCs w:val="20"/>
        </w:rPr>
      </w:pPr>
      <w:r w:rsidRPr="00F05BE2">
        <w:rPr>
          <w:rFonts w:ascii="Arial" w:hAnsi="Arial" w:cs="Arial"/>
          <w:szCs w:val="20"/>
        </w:rPr>
        <w:br w:type="page"/>
      </w:r>
    </w:p>
    <w:p w14:paraId="66D3F9C6" w14:textId="77777777" w:rsidR="00B20797" w:rsidRPr="00F05BE2" w:rsidRDefault="00B2079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PHOTO LINK: AMUN 001 Entrance to table of Amun at Thebes</w:t>
      </w:r>
    </w:p>
    <w:p w14:paraId="6D22028F" w14:textId="77777777" w:rsidR="00D35285" w:rsidRPr="00F05BE2" w:rsidRDefault="00D3528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5B9A0D70" wp14:editId="40027753">
            <wp:extent cx="5943600" cy="4773930"/>
            <wp:effectExtent l="19050" t="0" r="0" b="0"/>
            <wp:docPr id="543" name="Picture 542" descr="AMUN 001 Temple of Amun at Theb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UN 001 Temple of Amun at Thebes.jpg"/>
                    <pic:cNvPicPr/>
                  </pic:nvPicPr>
                  <pic:blipFill>
                    <a:blip r:embed="rId225" cstate="print"/>
                    <a:stretch>
                      <a:fillRect/>
                    </a:stretch>
                  </pic:blipFill>
                  <pic:spPr>
                    <a:xfrm>
                      <a:off x="0" y="0"/>
                      <a:ext cx="5943600" cy="4773930"/>
                    </a:xfrm>
                    <a:prstGeom prst="rect">
                      <a:avLst/>
                    </a:prstGeom>
                  </pic:spPr>
                </pic:pic>
              </a:graphicData>
            </a:graphic>
          </wp:inline>
        </w:drawing>
      </w:r>
    </w:p>
    <w:p w14:paraId="4CC91BCA" w14:textId="77777777" w:rsidR="00B20797" w:rsidRPr="00F05BE2" w:rsidRDefault="00B2079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A3BE754" w14:textId="77777777" w:rsidR="00B20797" w:rsidRPr="00F05BE2" w:rsidRDefault="00682386"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Rameses</w:t>
      </w:r>
      <w:r w:rsidR="008B3C33" w:rsidRPr="00F05BE2">
        <w:rPr>
          <w:rFonts w:ascii="Arial" w:hAnsi="Arial" w:cs="Arial"/>
          <w:szCs w:val="20"/>
        </w:rPr>
        <w:t xml:space="preserve"> III (ca.1185-1154 BC) built a shrine at </w:t>
      </w:r>
      <w:proofErr w:type="spellStart"/>
      <w:r w:rsidR="008B3C33" w:rsidRPr="00F05BE2">
        <w:rPr>
          <w:rFonts w:ascii="Arial" w:hAnsi="Arial" w:cs="Arial"/>
          <w:szCs w:val="20"/>
        </w:rPr>
        <w:t>Medinet</w:t>
      </w:r>
      <w:proofErr w:type="spellEnd"/>
      <w:r w:rsidR="008B3C33" w:rsidRPr="00F05BE2">
        <w:rPr>
          <w:rFonts w:ascii="Arial" w:hAnsi="Arial" w:cs="Arial"/>
          <w:szCs w:val="20"/>
        </w:rPr>
        <w:t xml:space="preserve"> Habu with a pavement of silver and door</w:t>
      </w:r>
      <w:r w:rsidR="00D35285" w:rsidRPr="00F05BE2">
        <w:rPr>
          <w:rFonts w:ascii="Arial" w:hAnsi="Arial" w:cs="Arial"/>
          <w:szCs w:val="20"/>
        </w:rPr>
        <w:t xml:space="preserve"> </w:t>
      </w:r>
      <w:r w:rsidR="008B3C33" w:rsidRPr="00F05BE2">
        <w:rPr>
          <w:rFonts w:ascii="Arial" w:hAnsi="Arial" w:cs="Arial"/>
          <w:szCs w:val="20"/>
        </w:rPr>
        <w:t xml:space="preserve">posts of fine </w:t>
      </w:r>
      <w:proofErr w:type="gramStart"/>
      <w:r w:rsidR="008B3C33" w:rsidRPr="00F05BE2">
        <w:rPr>
          <w:rFonts w:ascii="Arial" w:hAnsi="Arial" w:cs="Arial"/>
          <w:szCs w:val="20"/>
        </w:rPr>
        <w:t xml:space="preserve">gold  </w:t>
      </w:r>
      <w:r w:rsidR="00B20797" w:rsidRPr="00F05BE2">
        <w:rPr>
          <w:rFonts w:ascii="Arial" w:hAnsi="Arial" w:cs="Arial"/>
          <w:szCs w:val="20"/>
        </w:rPr>
        <w:t>(</w:t>
      </w:r>
      <w:proofErr w:type="gramEnd"/>
      <w:r w:rsidR="00B20797" w:rsidRPr="00F05BE2">
        <w:rPr>
          <w:rFonts w:ascii="Arial" w:hAnsi="Arial" w:cs="Arial"/>
          <w:szCs w:val="20"/>
        </w:rPr>
        <w:t>Millard, 1982, 1994; Kitchen, 1994).</w:t>
      </w:r>
    </w:p>
    <w:p w14:paraId="47265E47" w14:textId="77777777" w:rsidR="00D35285" w:rsidRPr="00F05BE2" w:rsidRDefault="00D3528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5FB9EB0" w14:textId="77777777" w:rsidR="005E1F02" w:rsidRDefault="005E1F02">
      <w:pPr>
        <w:widowControl/>
        <w:autoSpaceDE/>
        <w:autoSpaceDN/>
        <w:adjustRightInd/>
        <w:rPr>
          <w:rFonts w:ascii="Arial" w:hAnsi="Arial" w:cs="Arial"/>
          <w:szCs w:val="20"/>
        </w:rPr>
      </w:pPr>
      <w:r>
        <w:rPr>
          <w:rFonts w:ascii="Arial" w:hAnsi="Arial" w:cs="Arial"/>
          <w:szCs w:val="20"/>
        </w:rPr>
        <w:br w:type="page"/>
      </w:r>
    </w:p>
    <w:p w14:paraId="4103980F" w14:textId="77777777" w:rsidR="00B20797" w:rsidRPr="00F05BE2" w:rsidRDefault="0071464F"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 xml:space="preserve">PHOTO LINK: MEDINET HABU 002 Oblique view or temple complex at </w:t>
      </w:r>
      <w:proofErr w:type="spellStart"/>
      <w:r w:rsidRPr="00F05BE2">
        <w:rPr>
          <w:rFonts w:ascii="Arial" w:hAnsi="Arial" w:cs="Arial"/>
          <w:szCs w:val="20"/>
        </w:rPr>
        <w:t>Medinet</w:t>
      </w:r>
      <w:proofErr w:type="spellEnd"/>
      <w:r w:rsidRPr="00F05BE2">
        <w:rPr>
          <w:rFonts w:ascii="Arial" w:hAnsi="Arial" w:cs="Arial"/>
          <w:szCs w:val="20"/>
        </w:rPr>
        <w:t xml:space="preserve"> Habu opposite Luxor</w:t>
      </w:r>
    </w:p>
    <w:p w14:paraId="41ED5449" w14:textId="77777777" w:rsidR="00014EC3" w:rsidRPr="00F05BE2" w:rsidRDefault="00014EC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39A88BBC" wp14:editId="12058A4F">
            <wp:extent cx="5943600" cy="3462655"/>
            <wp:effectExtent l="19050" t="0" r="0" b="0"/>
            <wp:docPr id="546" name="Picture 545" descr="MEDINET HABU 001 Aeria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NET HABU 001 Aerial photo.jpg"/>
                    <pic:cNvPicPr/>
                  </pic:nvPicPr>
                  <pic:blipFill>
                    <a:blip r:embed="rId226" cstate="print"/>
                    <a:stretch>
                      <a:fillRect/>
                    </a:stretch>
                  </pic:blipFill>
                  <pic:spPr>
                    <a:xfrm>
                      <a:off x="0" y="0"/>
                      <a:ext cx="5943600" cy="3462655"/>
                    </a:xfrm>
                    <a:prstGeom prst="rect">
                      <a:avLst/>
                    </a:prstGeom>
                  </pic:spPr>
                </pic:pic>
              </a:graphicData>
            </a:graphic>
          </wp:inline>
        </w:drawing>
      </w:r>
    </w:p>
    <w:p w14:paraId="48C75062" w14:textId="77777777" w:rsidR="00492D05" w:rsidRDefault="00492D0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1638D9B"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F05BE2">
        <w:rPr>
          <w:rFonts w:ascii="Arial" w:hAnsi="Arial" w:cs="Arial"/>
          <w:szCs w:val="20"/>
        </w:rPr>
        <w:t>Thuthmosis</w:t>
      </w:r>
      <w:proofErr w:type="spellEnd"/>
      <w:r w:rsidRPr="00F05BE2">
        <w:rPr>
          <w:rFonts w:ascii="Arial" w:hAnsi="Arial" w:cs="Arial"/>
          <w:szCs w:val="20"/>
        </w:rPr>
        <w:t xml:space="preserve"> III (ca 1479-1425 BC) plated pillars at Temple of the Sacred Boat at Karnak with gold. This is evidenced by narrow slits in the pillars, doorways, shrines and obelisks that supported the gold leaf (Millard, 1982, 1994; Kitchen, 1994). </w:t>
      </w:r>
    </w:p>
    <w:p w14:paraId="033C2A29" w14:textId="77777777" w:rsidR="00701081" w:rsidRPr="00F05BE2" w:rsidRDefault="00701081"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62A18DF" w14:textId="77777777" w:rsidR="005E1F02" w:rsidRDefault="005E1F02">
      <w:pPr>
        <w:widowControl/>
        <w:autoSpaceDE/>
        <w:autoSpaceDN/>
        <w:adjustRightInd/>
        <w:rPr>
          <w:rFonts w:ascii="Arial" w:hAnsi="Arial" w:cs="Arial"/>
          <w:szCs w:val="20"/>
        </w:rPr>
      </w:pPr>
      <w:r>
        <w:rPr>
          <w:rFonts w:ascii="Arial" w:hAnsi="Arial" w:cs="Arial"/>
          <w:szCs w:val="20"/>
        </w:rPr>
        <w:br w:type="page"/>
      </w:r>
    </w:p>
    <w:p w14:paraId="080902C7" w14:textId="77777777" w:rsidR="00701081" w:rsidRPr="00F05BE2" w:rsidRDefault="00701081"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 xml:space="preserve">PHOTO LINK: KARNAK </w:t>
      </w:r>
      <w:r w:rsidR="005F290C" w:rsidRPr="00F05BE2">
        <w:rPr>
          <w:rFonts w:ascii="Arial" w:hAnsi="Arial" w:cs="Arial"/>
          <w:szCs w:val="20"/>
        </w:rPr>
        <w:t xml:space="preserve">020 </w:t>
      </w:r>
      <w:r w:rsidRPr="00F05BE2">
        <w:rPr>
          <w:rFonts w:ascii="Arial" w:hAnsi="Arial" w:cs="Arial"/>
          <w:szCs w:val="20"/>
        </w:rPr>
        <w:t>Entrance to Karnak Temple</w:t>
      </w:r>
    </w:p>
    <w:p w14:paraId="5CBC35A7" w14:textId="77777777" w:rsidR="00014EC3" w:rsidRPr="00F05BE2" w:rsidRDefault="00014EC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7997B876" wp14:editId="4C8C76CF">
            <wp:extent cx="5495925" cy="4465439"/>
            <wp:effectExtent l="19050" t="0" r="9525" b="0"/>
            <wp:docPr id="548" name="Picture 547" descr="KARNAK 020 Entrance to Karnak Te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NAK 020 Entrance to Karnak Temple.jpg"/>
                    <pic:cNvPicPr/>
                  </pic:nvPicPr>
                  <pic:blipFill>
                    <a:blip r:embed="rId227" cstate="print"/>
                    <a:stretch>
                      <a:fillRect/>
                    </a:stretch>
                  </pic:blipFill>
                  <pic:spPr>
                    <a:xfrm>
                      <a:off x="0" y="0"/>
                      <a:ext cx="5495925" cy="4465439"/>
                    </a:xfrm>
                    <a:prstGeom prst="rect">
                      <a:avLst/>
                    </a:prstGeom>
                  </pic:spPr>
                </pic:pic>
              </a:graphicData>
            </a:graphic>
          </wp:inline>
        </w:drawing>
      </w:r>
    </w:p>
    <w:p w14:paraId="3B632BB3" w14:textId="77777777" w:rsidR="00014EC3" w:rsidRPr="00F05BE2" w:rsidRDefault="00014EC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690384F"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Egyptian records indicate that 152,107 </w:t>
      </w:r>
      <w:proofErr w:type="spellStart"/>
      <w:r w:rsidRPr="00F05BE2">
        <w:rPr>
          <w:rFonts w:ascii="Arial" w:hAnsi="Arial" w:cs="Arial"/>
          <w:szCs w:val="20"/>
        </w:rPr>
        <w:t>deben</w:t>
      </w:r>
      <w:proofErr w:type="spellEnd"/>
      <w:r w:rsidRPr="00F05BE2">
        <w:rPr>
          <w:rFonts w:ascii="Arial" w:hAnsi="Arial" w:cs="Arial"/>
          <w:szCs w:val="20"/>
        </w:rPr>
        <w:t xml:space="preserve"> (1 </w:t>
      </w:r>
      <w:proofErr w:type="spellStart"/>
      <w:r w:rsidRPr="00F05BE2">
        <w:rPr>
          <w:rFonts w:ascii="Arial" w:hAnsi="Arial" w:cs="Arial"/>
          <w:szCs w:val="20"/>
        </w:rPr>
        <w:t>deben</w:t>
      </w:r>
      <w:proofErr w:type="spellEnd"/>
      <w:r w:rsidRPr="00F05BE2">
        <w:rPr>
          <w:rFonts w:ascii="Arial" w:hAnsi="Arial" w:cs="Arial"/>
          <w:szCs w:val="20"/>
        </w:rPr>
        <w:t xml:space="preserve"> = 91 grams) or 13.5 tons were presented to the temple at Karnak. This amount of gold is similar to the gold that Solomon used. His gold shields were contained 4,000 </w:t>
      </w:r>
      <w:proofErr w:type="spellStart"/>
      <w:r w:rsidRPr="00F05BE2">
        <w:rPr>
          <w:rFonts w:ascii="Arial" w:hAnsi="Arial" w:cs="Arial"/>
          <w:szCs w:val="20"/>
        </w:rPr>
        <w:t>lbs</w:t>
      </w:r>
      <w:proofErr w:type="spellEnd"/>
      <w:r w:rsidRPr="00F05BE2">
        <w:rPr>
          <w:rFonts w:ascii="Arial" w:hAnsi="Arial" w:cs="Arial"/>
          <w:szCs w:val="20"/>
        </w:rPr>
        <w:t xml:space="preserve"> (2 tons) of gold. He had an annual income of 666 talents of gold (almost 25 tons) reported in 1 Kings 10:14 (Millard, 1982, 1994; Kitchen, 1994). </w:t>
      </w:r>
    </w:p>
    <w:p w14:paraId="45CD1713"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7FB0EB7" w14:textId="77777777" w:rsidR="00B20797"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The Queen of Sheba and Hiram of </w:t>
      </w:r>
      <w:proofErr w:type="spellStart"/>
      <w:r w:rsidRPr="00F05BE2">
        <w:rPr>
          <w:rFonts w:ascii="Arial" w:hAnsi="Arial" w:cs="Arial"/>
          <w:szCs w:val="20"/>
        </w:rPr>
        <w:t>Tyre</w:t>
      </w:r>
      <w:proofErr w:type="spellEnd"/>
      <w:r w:rsidRPr="00F05BE2">
        <w:rPr>
          <w:rFonts w:ascii="Arial" w:hAnsi="Arial" w:cs="Arial"/>
          <w:szCs w:val="20"/>
        </w:rPr>
        <w:t xml:space="preserve"> each gave Solomon about 9,000 </w:t>
      </w:r>
      <w:proofErr w:type="spellStart"/>
      <w:r w:rsidRPr="00F05BE2">
        <w:rPr>
          <w:rFonts w:ascii="Arial" w:hAnsi="Arial" w:cs="Arial"/>
          <w:szCs w:val="20"/>
        </w:rPr>
        <w:t>lbs</w:t>
      </w:r>
      <w:proofErr w:type="spellEnd"/>
      <w:r w:rsidRPr="00F05BE2">
        <w:rPr>
          <w:rFonts w:ascii="Arial" w:hAnsi="Arial" w:cs="Arial"/>
          <w:szCs w:val="20"/>
        </w:rPr>
        <w:t xml:space="preserve"> (120 talents) of gold each. Tiglath-</w:t>
      </w:r>
      <w:proofErr w:type="spellStart"/>
      <w:r w:rsidRPr="00F05BE2">
        <w:rPr>
          <w:rFonts w:ascii="Arial" w:hAnsi="Arial" w:cs="Arial"/>
          <w:szCs w:val="20"/>
        </w:rPr>
        <w:t>pileser</w:t>
      </w:r>
      <w:proofErr w:type="spellEnd"/>
      <w:r w:rsidRPr="00F05BE2">
        <w:rPr>
          <w:rFonts w:ascii="Arial" w:hAnsi="Arial" w:cs="Arial"/>
          <w:szCs w:val="20"/>
        </w:rPr>
        <w:t xml:space="preserve"> III of Assyria received 12,000 </w:t>
      </w:r>
      <w:proofErr w:type="spellStart"/>
      <w:r w:rsidRPr="00F05BE2">
        <w:rPr>
          <w:rFonts w:ascii="Arial" w:hAnsi="Arial" w:cs="Arial"/>
          <w:szCs w:val="20"/>
        </w:rPr>
        <w:t>lbs</w:t>
      </w:r>
      <w:proofErr w:type="spellEnd"/>
      <w:r w:rsidRPr="00F05BE2">
        <w:rPr>
          <w:rFonts w:ascii="Arial" w:hAnsi="Arial" w:cs="Arial"/>
          <w:szCs w:val="20"/>
        </w:rPr>
        <w:t xml:space="preserve"> (150 talents) of gold as tribute from </w:t>
      </w:r>
      <w:proofErr w:type="spellStart"/>
      <w:r w:rsidRPr="00F05BE2">
        <w:rPr>
          <w:rFonts w:ascii="Arial" w:hAnsi="Arial" w:cs="Arial"/>
          <w:szCs w:val="20"/>
        </w:rPr>
        <w:t>Tyre</w:t>
      </w:r>
      <w:proofErr w:type="spellEnd"/>
      <w:r w:rsidRPr="00F05BE2">
        <w:rPr>
          <w:rFonts w:ascii="Arial" w:hAnsi="Arial" w:cs="Arial"/>
          <w:szCs w:val="20"/>
        </w:rPr>
        <w:t xml:space="preserve"> in 730 BC. </w:t>
      </w:r>
      <w:r w:rsidR="00B20797" w:rsidRPr="00F05BE2">
        <w:rPr>
          <w:rFonts w:ascii="Arial" w:hAnsi="Arial" w:cs="Arial"/>
          <w:szCs w:val="20"/>
        </w:rPr>
        <w:t>(Millard, 1982, 1994; Kitchen, 1994).</w:t>
      </w:r>
    </w:p>
    <w:p w14:paraId="25706204" w14:textId="77777777" w:rsidR="00B20797" w:rsidRPr="00F05BE2" w:rsidRDefault="00B2079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36CFDA1"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Sargon II of Assyria gave 13,000 </w:t>
      </w:r>
      <w:proofErr w:type="spellStart"/>
      <w:r w:rsidRPr="00F05BE2">
        <w:rPr>
          <w:rFonts w:ascii="Arial" w:hAnsi="Arial" w:cs="Arial"/>
          <w:szCs w:val="20"/>
        </w:rPr>
        <w:t>lbs</w:t>
      </w:r>
      <w:proofErr w:type="spellEnd"/>
      <w:r w:rsidRPr="00F05BE2">
        <w:rPr>
          <w:rFonts w:ascii="Arial" w:hAnsi="Arial" w:cs="Arial"/>
          <w:szCs w:val="20"/>
        </w:rPr>
        <w:t xml:space="preserve"> (154 talents) of gold to gods of Babylonia.  Greek historians Herodotus and Pausanias write of similar large caches of gold. They wrote that Sargon II of Assyria gave 154 talents of gold to the gods of Assyria, and that </w:t>
      </w:r>
      <w:r w:rsidRPr="00F05BE2">
        <w:rPr>
          <w:rFonts w:ascii="Arial" w:hAnsi="Arial" w:cs="Arial"/>
          <w:b/>
          <w:szCs w:val="20"/>
        </w:rPr>
        <w:t xml:space="preserve">Pharaoh </w:t>
      </w:r>
      <w:proofErr w:type="spellStart"/>
      <w:r w:rsidRPr="00F05BE2">
        <w:rPr>
          <w:rFonts w:ascii="Arial" w:hAnsi="Arial" w:cs="Arial"/>
          <w:b/>
          <w:szCs w:val="20"/>
        </w:rPr>
        <w:t>Osorkon</w:t>
      </w:r>
      <w:proofErr w:type="spellEnd"/>
      <w:r w:rsidRPr="00F05BE2">
        <w:rPr>
          <w:rFonts w:ascii="Arial" w:hAnsi="Arial" w:cs="Arial"/>
          <w:b/>
          <w:szCs w:val="20"/>
        </w:rPr>
        <w:t xml:space="preserve"> I</w:t>
      </w:r>
      <w:r w:rsidRPr="00F05BE2">
        <w:rPr>
          <w:rFonts w:ascii="Arial" w:hAnsi="Arial" w:cs="Arial"/>
          <w:szCs w:val="20"/>
        </w:rPr>
        <w:t xml:space="preserve"> in 921 BC gave 383 talents of gold and silver to the gods. Much of this may have come from the sacking of Jerusalem 4 years earlier by his father </w:t>
      </w:r>
      <w:r w:rsidRPr="00F05BE2">
        <w:rPr>
          <w:rFonts w:ascii="Arial" w:hAnsi="Arial" w:cs="Arial"/>
          <w:b/>
          <w:szCs w:val="20"/>
        </w:rPr>
        <w:t xml:space="preserve">Shishak </w:t>
      </w:r>
      <w:r w:rsidRPr="00F05BE2">
        <w:rPr>
          <w:rFonts w:ascii="Arial" w:hAnsi="Arial" w:cs="Arial"/>
          <w:szCs w:val="20"/>
        </w:rPr>
        <w:t>(</w:t>
      </w:r>
      <w:proofErr w:type="spellStart"/>
      <w:r w:rsidRPr="00F05BE2">
        <w:rPr>
          <w:rFonts w:ascii="Arial" w:hAnsi="Arial" w:cs="Arial"/>
          <w:szCs w:val="20"/>
        </w:rPr>
        <w:t>Shoshenq</w:t>
      </w:r>
      <w:proofErr w:type="spellEnd"/>
      <w:r w:rsidRPr="00F05BE2">
        <w:rPr>
          <w:rFonts w:ascii="Arial" w:hAnsi="Arial" w:cs="Arial"/>
          <w:szCs w:val="20"/>
        </w:rPr>
        <w:t xml:space="preserve"> I) of I Kings 14:25-26 (Kitchen, 1994, p.108) </w:t>
      </w:r>
    </w:p>
    <w:p w14:paraId="674B02F2" w14:textId="77777777" w:rsidR="00014EC3" w:rsidRPr="00F05BE2" w:rsidRDefault="00014EC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3BCE89D" w14:textId="77777777" w:rsidR="00014EC3" w:rsidRPr="00F05BE2" w:rsidRDefault="00A03FF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lastRenderedPageBreak/>
        <w:drawing>
          <wp:anchor distT="0" distB="0" distL="114300" distR="114300" simplePos="0" relativeHeight="251800576" behindDoc="1" locked="0" layoutInCell="1" allowOverlap="1" wp14:anchorId="43B6CB6D" wp14:editId="56A6E179">
            <wp:simplePos x="0" y="0"/>
            <wp:positionH relativeFrom="column">
              <wp:posOffset>-180975</wp:posOffset>
            </wp:positionH>
            <wp:positionV relativeFrom="paragraph">
              <wp:posOffset>295275</wp:posOffset>
            </wp:positionV>
            <wp:extent cx="3105150" cy="4784090"/>
            <wp:effectExtent l="19050" t="0" r="0" b="0"/>
            <wp:wrapTight wrapText="bothSides">
              <wp:wrapPolygon edited="0">
                <wp:start x="-133" y="0"/>
                <wp:lineTo x="-133" y="21503"/>
                <wp:lineTo x="21600" y="21503"/>
                <wp:lineTo x="21600" y="0"/>
                <wp:lineTo x="-133" y="0"/>
              </wp:wrapPolygon>
            </wp:wrapTight>
            <wp:docPr id="550" name="Picture 549" descr="OSORKON I 001 Bust from Byblos 19th Dynas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ORKON I 001 Bust from Byblos 19th Dynasty.jpg"/>
                    <pic:cNvPicPr/>
                  </pic:nvPicPr>
                  <pic:blipFill>
                    <a:blip r:embed="rId228" cstate="print"/>
                    <a:stretch>
                      <a:fillRect/>
                    </a:stretch>
                  </pic:blipFill>
                  <pic:spPr>
                    <a:xfrm>
                      <a:off x="0" y="0"/>
                      <a:ext cx="3105150" cy="4784090"/>
                    </a:xfrm>
                    <a:prstGeom prst="rect">
                      <a:avLst/>
                    </a:prstGeom>
                  </pic:spPr>
                </pic:pic>
              </a:graphicData>
            </a:graphic>
          </wp:anchor>
        </w:drawing>
      </w:r>
      <w:r w:rsidR="00014EC3" w:rsidRPr="00F05BE2">
        <w:rPr>
          <w:rFonts w:ascii="Arial" w:hAnsi="Arial" w:cs="Arial"/>
          <w:szCs w:val="20"/>
        </w:rPr>
        <w:t>PHOTO LINK: OSORKON I 001; Bust from Byblos 19th Dynasty; http://en.wikipedia.org/wiki/Osorkon_I; Aug. 26, 2006</w:t>
      </w:r>
    </w:p>
    <w:p w14:paraId="41349BB0" w14:textId="77777777" w:rsidR="00014EC3" w:rsidRPr="00F05BE2" w:rsidRDefault="00014EC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A4581D0" w14:textId="77777777" w:rsidR="00014EC3" w:rsidRPr="00F05BE2" w:rsidRDefault="00014EC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noProof/>
          <w:szCs w:val="20"/>
        </w:rPr>
      </w:pPr>
      <w:r w:rsidRPr="00F05BE2">
        <w:rPr>
          <w:rFonts w:ascii="Arial" w:hAnsi="Arial" w:cs="Arial"/>
          <w:szCs w:val="20"/>
        </w:rPr>
        <w:t xml:space="preserve">PHOTO LINK: </w:t>
      </w:r>
      <w:r w:rsidR="00A03FFE" w:rsidRPr="00F05BE2">
        <w:rPr>
          <w:rFonts w:ascii="Arial" w:hAnsi="Arial" w:cs="Arial"/>
          <w:szCs w:val="20"/>
        </w:rPr>
        <w:t>SHISHAK 005 Relief at Amun temple Karnak</w:t>
      </w:r>
    </w:p>
    <w:p w14:paraId="7791B7FD" w14:textId="77777777" w:rsidR="00A03FFE" w:rsidRPr="00F05BE2" w:rsidRDefault="00A03FFE" w:rsidP="00A03FF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Fonts w:ascii="Arial" w:hAnsi="Arial" w:cs="Arial"/>
          <w:szCs w:val="20"/>
        </w:rPr>
      </w:pPr>
      <w:r w:rsidRPr="00F05BE2">
        <w:rPr>
          <w:rFonts w:ascii="Arial" w:hAnsi="Arial" w:cs="Arial"/>
          <w:noProof/>
          <w:szCs w:val="20"/>
        </w:rPr>
        <w:drawing>
          <wp:inline distT="0" distB="0" distL="0" distR="0" wp14:anchorId="5B24C6BB" wp14:editId="2CE8E3BA">
            <wp:extent cx="3143250" cy="5460016"/>
            <wp:effectExtent l="19050" t="0" r="0" b="0"/>
            <wp:docPr id="552" name="Picture 550" descr="SHISHAK 005 Relief at Amun temple Karn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SHAK 005 Relief at Amun temple Karnak.jpg"/>
                    <pic:cNvPicPr/>
                  </pic:nvPicPr>
                  <pic:blipFill>
                    <a:blip r:embed="rId229" cstate="print"/>
                    <a:stretch>
                      <a:fillRect/>
                    </a:stretch>
                  </pic:blipFill>
                  <pic:spPr>
                    <a:xfrm>
                      <a:off x="0" y="0"/>
                      <a:ext cx="3144968" cy="5463000"/>
                    </a:xfrm>
                    <a:prstGeom prst="rect">
                      <a:avLst/>
                    </a:prstGeom>
                  </pic:spPr>
                </pic:pic>
              </a:graphicData>
            </a:graphic>
          </wp:inline>
        </w:drawing>
      </w:r>
    </w:p>
    <w:p w14:paraId="2C4C644A" w14:textId="77777777" w:rsidR="00A03FFE" w:rsidRPr="00F05BE2" w:rsidRDefault="00A03FF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9B03CA2"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Alexander the Great got 1,180 tons of gold from Susa and almost 7,000 tons in the whole of Persia. A tabulation of these gold inventories is made below:</w:t>
      </w:r>
    </w:p>
    <w:p w14:paraId="4912CCD9" w14:textId="77777777" w:rsidR="00A03FFE" w:rsidRPr="00F05BE2" w:rsidRDefault="00A03FFE">
      <w:pPr>
        <w:widowControl/>
        <w:autoSpaceDE/>
        <w:autoSpaceDN/>
        <w:adjustRightInd/>
        <w:rPr>
          <w:rFonts w:ascii="Arial" w:hAnsi="Arial" w:cs="Arial"/>
          <w:szCs w:val="20"/>
        </w:rPr>
      </w:pPr>
      <w:r w:rsidRPr="00F05BE2">
        <w:rPr>
          <w:rFonts w:ascii="Arial" w:hAnsi="Arial" w:cs="Arial"/>
          <w:szCs w:val="20"/>
        </w:rPr>
        <w:br w:type="page"/>
      </w:r>
    </w:p>
    <w:p w14:paraId="71496AEF" w14:textId="77777777" w:rsidR="008B3C33" w:rsidRPr="00F05BE2" w:rsidRDefault="008B3C33" w:rsidP="008B3C33">
      <w:pPr>
        <w:rPr>
          <w:rFonts w:ascii="Arial" w:hAnsi="Arial" w:cs="Arial"/>
          <w:szCs w:val="20"/>
        </w:rPr>
      </w:pPr>
    </w:p>
    <w:p w14:paraId="28984551"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WP MathB"/>
          <w:szCs w:val="20"/>
        </w:rPr>
      </w:pPr>
      <w:r w:rsidRPr="00F05BE2">
        <w:rPr>
          <w:rFonts w:ascii="Arial" w:hAnsi="Arial" w:cs="WP MathB"/>
          <w:szCs w:val="20"/>
        </w:rPr>
        <w:tab/>
      </w:r>
    </w:p>
    <w:p w14:paraId="74A7FCE1" w14:textId="77777777" w:rsidR="008B3C33"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bCs/>
          <w:szCs w:val="20"/>
        </w:rPr>
      </w:pPr>
      <w:r w:rsidRPr="00F05BE2">
        <w:rPr>
          <w:rFonts w:ascii="Arial" w:hAnsi="Arial" w:cs="Arial"/>
          <w:b/>
          <w:bCs/>
          <w:szCs w:val="20"/>
        </w:rPr>
        <w:t>Tons of Gold in Antiquity</w:t>
      </w:r>
    </w:p>
    <w:p w14:paraId="6B9D3660" w14:textId="77777777" w:rsidR="0024281C" w:rsidRDefault="0024281C"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bCs/>
          <w:szCs w:val="20"/>
        </w:rPr>
      </w:pPr>
    </w:p>
    <w:tbl>
      <w:tblPr>
        <w:tblStyle w:val="TableGrid"/>
        <w:tblW w:w="0" w:type="auto"/>
        <w:tblInd w:w="1070" w:type="dxa"/>
        <w:tblLook w:val="04A0" w:firstRow="1" w:lastRow="0" w:firstColumn="1" w:lastColumn="0" w:noHBand="0" w:noVBand="1"/>
      </w:tblPr>
      <w:tblGrid>
        <w:gridCol w:w="3618"/>
        <w:gridCol w:w="3600"/>
      </w:tblGrid>
      <w:tr w:rsidR="0024281C" w:rsidRPr="008A7A0B" w14:paraId="2091D643" w14:textId="77777777" w:rsidTr="0024281C">
        <w:tc>
          <w:tcPr>
            <w:tcW w:w="3618" w:type="dxa"/>
          </w:tcPr>
          <w:p w14:paraId="093BFDC9" w14:textId="77777777" w:rsidR="0024281C" w:rsidRPr="008A7A0B" w:rsidRDefault="0024281C" w:rsidP="00492D05">
            <w:pPr>
              <w:jc w:val="center"/>
              <w:rPr>
                <w:rFonts w:ascii="Arial" w:hAnsi="Arial" w:cs="Arial"/>
                <w:szCs w:val="20"/>
              </w:rPr>
            </w:pPr>
            <w:r w:rsidRPr="008A7A0B">
              <w:rPr>
                <w:rFonts w:ascii="Arial" w:hAnsi="Arial" w:cs="Arial"/>
                <w:szCs w:val="20"/>
              </w:rPr>
              <w:t>Solomon</w:t>
            </w:r>
          </w:p>
        </w:tc>
        <w:tc>
          <w:tcPr>
            <w:tcW w:w="3600" w:type="dxa"/>
          </w:tcPr>
          <w:p w14:paraId="5D83B3B4" w14:textId="77777777" w:rsidR="0024281C" w:rsidRPr="008A7A0B" w:rsidRDefault="0024281C" w:rsidP="00492D05">
            <w:pPr>
              <w:jc w:val="center"/>
              <w:rPr>
                <w:rFonts w:ascii="Arial" w:hAnsi="Arial" w:cs="Arial"/>
                <w:szCs w:val="20"/>
              </w:rPr>
            </w:pPr>
            <w:r w:rsidRPr="008A7A0B">
              <w:rPr>
                <w:rFonts w:ascii="Arial" w:hAnsi="Arial" w:cs="Arial"/>
                <w:szCs w:val="20"/>
              </w:rPr>
              <w:t>Alexander (Persia)</w:t>
            </w:r>
          </w:p>
        </w:tc>
      </w:tr>
      <w:tr w:rsidR="0024281C" w:rsidRPr="008A7A0B" w14:paraId="5F58FC01" w14:textId="77777777" w:rsidTr="0024281C">
        <w:tc>
          <w:tcPr>
            <w:tcW w:w="3618" w:type="dxa"/>
          </w:tcPr>
          <w:p w14:paraId="15D581F6" w14:textId="77777777" w:rsidR="0024281C" w:rsidRPr="008A7A0B" w:rsidRDefault="0024281C" w:rsidP="00492D05">
            <w:pPr>
              <w:rPr>
                <w:rFonts w:ascii="Arial" w:hAnsi="Arial" w:cs="Arial"/>
                <w:szCs w:val="20"/>
              </w:rPr>
            </w:pPr>
            <w:r w:rsidRPr="008A7A0B">
              <w:rPr>
                <w:rFonts w:ascii="Arial" w:hAnsi="Arial" w:cs="Arial"/>
                <w:szCs w:val="20"/>
              </w:rPr>
              <w:t>From Sheba</w:t>
            </w:r>
            <w:r w:rsidRPr="008A7A0B">
              <w:rPr>
                <w:rFonts w:ascii="Arial" w:hAnsi="Arial" w:cs="Arial"/>
                <w:szCs w:val="20"/>
              </w:rPr>
              <w:tab/>
              <w:t>3.9</w:t>
            </w:r>
          </w:p>
        </w:tc>
        <w:tc>
          <w:tcPr>
            <w:tcW w:w="3600" w:type="dxa"/>
          </w:tcPr>
          <w:p w14:paraId="3AE787FE" w14:textId="77777777" w:rsidR="0024281C" w:rsidRPr="008A7A0B" w:rsidRDefault="0024281C" w:rsidP="00492D05">
            <w:pPr>
              <w:rPr>
                <w:rFonts w:ascii="Arial" w:hAnsi="Arial" w:cs="Arial"/>
                <w:szCs w:val="20"/>
              </w:rPr>
            </w:pPr>
            <w:r>
              <w:rPr>
                <w:rFonts w:ascii="Arial" w:hAnsi="Arial" w:cs="Arial"/>
                <w:szCs w:val="20"/>
              </w:rPr>
              <w:t xml:space="preserve">From India       </w:t>
            </w:r>
            <w:r w:rsidRPr="008A7A0B">
              <w:rPr>
                <w:rFonts w:ascii="Arial" w:hAnsi="Arial" w:cs="Arial"/>
                <w:szCs w:val="20"/>
              </w:rPr>
              <w:t>10.5</w:t>
            </w:r>
          </w:p>
        </w:tc>
      </w:tr>
      <w:tr w:rsidR="0024281C" w:rsidRPr="008A7A0B" w14:paraId="44BC7FE5" w14:textId="77777777" w:rsidTr="0024281C">
        <w:tc>
          <w:tcPr>
            <w:tcW w:w="3618" w:type="dxa"/>
          </w:tcPr>
          <w:p w14:paraId="73C89F4E" w14:textId="77777777" w:rsidR="0024281C" w:rsidRPr="008A7A0B" w:rsidRDefault="0024281C" w:rsidP="00492D05">
            <w:pPr>
              <w:rPr>
                <w:rFonts w:ascii="Arial" w:hAnsi="Arial" w:cs="Arial"/>
                <w:szCs w:val="20"/>
              </w:rPr>
            </w:pPr>
            <w:r w:rsidRPr="008A7A0B">
              <w:rPr>
                <w:rFonts w:ascii="Arial" w:hAnsi="Arial" w:cs="Arial"/>
                <w:szCs w:val="20"/>
              </w:rPr>
              <w:t xml:space="preserve">From </w:t>
            </w:r>
            <w:proofErr w:type="spellStart"/>
            <w:r w:rsidRPr="008A7A0B">
              <w:rPr>
                <w:rFonts w:ascii="Arial" w:hAnsi="Arial" w:cs="Arial"/>
                <w:szCs w:val="20"/>
              </w:rPr>
              <w:t>Tyre</w:t>
            </w:r>
            <w:proofErr w:type="spellEnd"/>
            <w:r w:rsidRPr="008A7A0B">
              <w:rPr>
                <w:rFonts w:ascii="Arial" w:hAnsi="Arial" w:cs="Arial"/>
                <w:szCs w:val="20"/>
              </w:rPr>
              <w:tab/>
              <w:t>3.9</w:t>
            </w:r>
          </w:p>
        </w:tc>
        <w:tc>
          <w:tcPr>
            <w:tcW w:w="3600" w:type="dxa"/>
          </w:tcPr>
          <w:p w14:paraId="72947795" w14:textId="77777777" w:rsidR="0024281C" w:rsidRPr="008A7A0B" w:rsidRDefault="0024281C" w:rsidP="00492D05">
            <w:pPr>
              <w:rPr>
                <w:rFonts w:ascii="Arial" w:hAnsi="Arial" w:cs="Arial"/>
                <w:szCs w:val="20"/>
              </w:rPr>
            </w:pPr>
            <w:r>
              <w:rPr>
                <w:rFonts w:ascii="Arial" w:hAnsi="Arial" w:cs="Arial"/>
                <w:szCs w:val="20"/>
              </w:rPr>
              <w:t>In Susa</w:t>
            </w:r>
            <w:r>
              <w:rPr>
                <w:rFonts w:ascii="Arial" w:hAnsi="Arial" w:cs="Arial"/>
                <w:szCs w:val="20"/>
              </w:rPr>
              <w:tab/>
            </w:r>
            <w:r w:rsidRPr="008A7A0B">
              <w:rPr>
                <w:rFonts w:ascii="Arial" w:hAnsi="Arial" w:cs="Arial"/>
                <w:szCs w:val="20"/>
              </w:rPr>
              <w:t>1</w:t>
            </w:r>
            <w:r>
              <w:rPr>
                <w:rFonts w:ascii="Arial" w:hAnsi="Arial" w:cs="Arial"/>
                <w:szCs w:val="20"/>
              </w:rPr>
              <w:t>,</w:t>
            </w:r>
            <w:r w:rsidRPr="008A7A0B">
              <w:rPr>
                <w:rFonts w:ascii="Arial" w:hAnsi="Arial" w:cs="Arial"/>
                <w:szCs w:val="20"/>
              </w:rPr>
              <w:t>178</w:t>
            </w:r>
          </w:p>
        </w:tc>
      </w:tr>
      <w:tr w:rsidR="0024281C" w:rsidRPr="008A7A0B" w14:paraId="63C35061" w14:textId="77777777" w:rsidTr="0024281C">
        <w:tc>
          <w:tcPr>
            <w:tcW w:w="3618" w:type="dxa"/>
          </w:tcPr>
          <w:p w14:paraId="0E835C45" w14:textId="77777777" w:rsidR="0024281C" w:rsidRPr="008A7A0B" w:rsidRDefault="0024281C" w:rsidP="00492D05">
            <w:pPr>
              <w:rPr>
                <w:rFonts w:ascii="Arial" w:hAnsi="Arial" w:cs="Arial"/>
                <w:szCs w:val="20"/>
              </w:rPr>
            </w:pPr>
            <w:r w:rsidRPr="008A7A0B">
              <w:rPr>
                <w:rFonts w:ascii="Arial" w:hAnsi="Arial" w:cs="Arial"/>
                <w:szCs w:val="20"/>
              </w:rPr>
              <w:t>From Ophir</w:t>
            </w:r>
            <w:r w:rsidRPr="008A7A0B">
              <w:rPr>
                <w:rFonts w:ascii="Arial" w:hAnsi="Arial" w:cs="Arial"/>
                <w:szCs w:val="20"/>
              </w:rPr>
              <w:tab/>
              <w:t>13.6</w:t>
            </w:r>
          </w:p>
        </w:tc>
        <w:tc>
          <w:tcPr>
            <w:tcW w:w="3600" w:type="dxa"/>
          </w:tcPr>
          <w:p w14:paraId="60778201" w14:textId="77777777" w:rsidR="0024281C" w:rsidRPr="008A7A0B" w:rsidRDefault="0024281C" w:rsidP="00492D05">
            <w:pPr>
              <w:rPr>
                <w:rFonts w:ascii="Arial" w:hAnsi="Arial" w:cs="Arial"/>
                <w:szCs w:val="20"/>
              </w:rPr>
            </w:pPr>
            <w:r>
              <w:rPr>
                <w:rFonts w:ascii="Arial" w:hAnsi="Arial" w:cs="Arial"/>
                <w:szCs w:val="20"/>
              </w:rPr>
              <w:t>In Persia</w:t>
            </w:r>
            <w:r>
              <w:rPr>
                <w:rFonts w:ascii="Arial" w:hAnsi="Arial" w:cs="Arial"/>
                <w:szCs w:val="20"/>
              </w:rPr>
              <w:tab/>
              <w:t>6,</w:t>
            </w:r>
            <w:r w:rsidRPr="008A7A0B">
              <w:rPr>
                <w:rFonts w:ascii="Arial" w:hAnsi="Arial" w:cs="Arial"/>
                <w:szCs w:val="20"/>
              </w:rPr>
              <w:t>942</w:t>
            </w:r>
          </w:p>
        </w:tc>
      </w:tr>
      <w:tr w:rsidR="0024281C" w:rsidRPr="008A7A0B" w14:paraId="078EBAA3" w14:textId="77777777" w:rsidTr="0024281C">
        <w:tc>
          <w:tcPr>
            <w:tcW w:w="3618" w:type="dxa"/>
          </w:tcPr>
          <w:p w14:paraId="56EF8848" w14:textId="77777777" w:rsidR="0024281C" w:rsidRPr="008A7A0B" w:rsidRDefault="0024281C" w:rsidP="00492D05">
            <w:pPr>
              <w:rPr>
                <w:rFonts w:ascii="Arial" w:hAnsi="Arial" w:cs="Arial"/>
                <w:szCs w:val="20"/>
              </w:rPr>
            </w:pPr>
          </w:p>
        </w:tc>
        <w:tc>
          <w:tcPr>
            <w:tcW w:w="3600" w:type="dxa"/>
          </w:tcPr>
          <w:p w14:paraId="3E4C1357" w14:textId="77777777" w:rsidR="0024281C" w:rsidRPr="008A7A0B" w:rsidRDefault="0024281C" w:rsidP="00492D05">
            <w:pPr>
              <w:rPr>
                <w:rFonts w:ascii="Arial" w:hAnsi="Arial" w:cs="Arial"/>
                <w:szCs w:val="20"/>
              </w:rPr>
            </w:pPr>
          </w:p>
        </w:tc>
      </w:tr>
      <w:tr w:rsidR="0024281C" w:rsidRPr="008A7A0B" w14:paraId="0630250C" w14:textId="77777777" w:rsidTr="0024281C">
        <w:tc>
          <w:tcPr>
            <w:tcW w:w="3618" w:type="dxa"/>
          </w:tcPr>
          <w:p w14:paraId="099AC461" w14:textId="77777777" w:rsidR="0024281C" w:rsidRPr="008A7A0B" w:rsidRDefault="0024281C" w:rsidP="00492D05">
            <w:pPr>
              <w:jc w:val="center"/>
              <w:rPr>
                <w:rFonts w:ascii="Arial" w:hAnsi="Arial" w:cs="Arial"/>
                <w:szCs w:val="20"/>
              </w:rPr>
            </w:pPr>
            <w:proofErr w:type="spellStart"/>
            <w:r w:rsidRPr="008A7A0B">
              <w:rPr>
                <w:rFonts w:ascii="Arial" w:hAnsi="Arial" w:cs="Arial"/>
                <w:szCs w:val="20"/>
              </w:rPr>
              <w:t>Osorkon</w:t>
            </w:r>
            <w:proofErr w:type="spellEnd"/>
            <w:r w:rsidRPr="008A7A0B">
              <w:rPr>
                <w:rFonts w:ascii="Arial" w:hAnsi="Arial" w:cs="Arial"/>
                <w:szCs w:val="20"/>
              </w:rPr>
              <w:t xml:space="preserve"> (Egypt</w:t>
            </w:r>
          </w:p>
        </w:tc>
        <w:tc>
          <w:tcPr>
            <w:tcW w:w="3600" w:type="dxa"/>
          </w:tcPr>
          <w:p w14:paraId="116C6374" w14:textId="77777777" w:rsidR="0024281C" w:rsidRPr="008A7A0B" w:rsidRDefault="0024281C" w:rsidP="00492D05">
            <w:pPr>
              <w:jc w:val="center"/>
              <w:rPr>
                <w:rFonts w:ascii="Arial" w:hAnsi="Arial" w:cs="Arial"/>
                <w:szCs w:val="20"/>
              </w:rPr>
            </w:pPr>
            <w:proofErr w:type="spellStart"/>
            <w:r w:rsidRPr="008A7A0B">
              <w:rPr>
                <w:rFonts w:ascii="Arial" w:hAnsi="Arial" w:cs="Arial"/>
                <w:szCs w:val="20"/>
              </w:rPr>
              <w:t>Tyre</w:t>
            </w:r>
            <w:proofErr w:type="spellEnd"/>
          </w:p>
        </w:tc>
      </w:tr>
      <w:tr w:rsidR="0024281C" w:rsidRPr="008A7A0B" w14:paraId="00610CCB" w14:textId="77777777" w:rsidTr="0024281C">
        <w:tc>
          <w:tcPr>
            <w:tcW w:w="3618" w:type="dxa"/>
          </w:tcPr>
          <w:p w14:paraId="0009F0EA" w14:textId="77777777" w:rsidR="0024281C" w:rsidRPr="008A7A0B" w:rsidRDefault="0024281C" w:rsidP="00492D05">
            <w:pPr>
              <w:rPr>
                <w:rFonts w:ascii="Arial" w:hAnsi="Arial" w:cs="Arial"/>
                <w:szCs w:val="20"/>
              </w:rPr>
            </w:pPr>
            <w:r w:rsidRPr="008A7A0B">
              <w:rPr>
                <w:rFonts w:ascii="Arial" w:hAnsi="Arial" w:cs="Arial"/>
                <w:szCs w:val="20"/>
              </w:rPr>
              <w:t>Gifts to the gods</w:t>
            </w:r>
          </w:p>
        </w:tc>
        <w:tc>
          <w:tcPr>
            <w:tcW w:w="3600" w:type="dxa"/>
          </w:tcPr>
          <w:p w14:paraId="186BF34A" w14:textId="77777777" w:rsidR="0024281C" w:rsidRPr="008A7A0B" w:rsidRDefault="0024281C" w:rsidP="00492D05">
            <w:pPr>
              <w:rPr>
                <w:rFonts w:ascii="Arial" w:hAnsi="Arial" w:cs="Arial"/>
                <w:szCs w:val="20"/>
              </w:rPr>
            </w:pPr>
            <w:r w:rsidRPr="008A7A0B">
              <w:rPr>
                <w:rFonts w:ascii="Arial" w:hAnsi="Arial" w:cs="Arial"/>
                <w:szCs w:val="20"/>
              </w:rPr>
              <w:t>Paid to Tiglath-</w:t>
            </w:r>
            <w:proofErr w:type="spellStart"/>
            <w:r w:rsidRPr="008A7A0B">
              <w:rPr>
                <w:rFonts w:ascii="Arial" w:hAnsi="Arial" w:cs="Arial"/>
                <w:szCs w:val="20"/>
              </w:rPr>
              <w:t>pileser</w:t>
            </w:r>
            <w:proofErr w:type="spellEnd"/>
            <w:r>
              <w:rPr>
                <w:rFonts w:ascii="Arial" w:hAnsi="Arial" w:cs="Arial"/>
                <w:szCs w:val="20"/>
              </w:rPr>
              <w:t xml:space="preserve"> </w:t>
            </w:r>
            <w:r w:rsidRPr="008A7A0B">
              <w:rPr>
                <w:rFonts w:ascii="Arial" w:hAnsi="Arial" w:cs="Arial"/>
                <w:szCs w:val="20"/>
              </w:rPr>
              <w:tab/>
              <w:t>4.4</w:t>
            </w:r>
          </w:p>
        </w:tc>
      </w:tr>
      <w:tr w:rsidR="0024281C" w:rsidRPr="008A7A0B" w14:paraId="04E846F9" w14:textId="77777777" w:rsidTr="0024281C">
        <w:tc>
          <w:tcPr>
            <w:tcW w:w="3618" w:type="dxa"/>
          </w:tcPr>
          <w:p w14:paraId="26347DA4" w14:textId="77777777" w:rsidR="0024281C" w:rsidRPr="008A7A0B" w:rsidRDefault="0024281C" w:rsidP="00492D05">
            <w:pPr>
              <w:rPr>
                <w:rFonts w:ascii="Arial" w:hAnsi="Arial" w:cs="Arial"/>
                <w:szCs w:val="20"/>
              </w:rPr>
            </w:pPr>
            <w:r w:rsidRPr="008A7A0B">
              <w:rPr>
                <w:rFonts w:ascii="Arial" w:hAnsi="Arial" w:cs="Arial"/>
                <w:szCs w:val="20"/>
              </w:rPr>
              <w:t>gold</w:t>
            </w:r>
            <w:r w:rsidRPr="008A7A0B">
              <w:rPr>
                <w:rFonts w:ascii="Arial" w:hAnsi="Arial" w:cs="Arial"/>
                <w:szCs w:val="20"/>
              </w:rPr>
              <w:tab/>
            </w:r>
            <w:r w:rsidRPr="008A7A0B">
              <w:rPr>
                <w:rFonts w:ascii="Arial" w:hAnsi="Arial" w:cs="Arial"/>
                <w:szCs w:val="20"/>
              </w:rPr>
              <w:tab/>
            </w:r>
            <w:r w:rsidRPr="008A7A0B">
              <w:rPr>
                <w:rFonts w:ascii="Arial" w:hAnsi="Arial" w:cs="Arial"/>
                <w:szCs w:val="20"/>
              </w:rPr>
              <w:tab/>
              <w:t>1.8</w:t>
            </w:r>
          </w:p>
        </w:tc>
        <w:tc>
          <w:tcPr>
            <w:tcW w:w="3600" w:type="dxa"/>
          </w:tcPr>
          <w:p w14:paraId="46C4BF36" w14:textId="77777777" w:rsidR="0024281C" w:rsidRPr="008A7A0B" w:rsidRDefault="0024281C" w:rsidP="00492D05">
            <w:pPr>
              <w:rPr>
                <w:rFonts w:ascii="Arial" w:hAnsi="Arial" w:cs="Arial"/>
                <w:szCs w:val="20"/>
              </w:rPr>
            </w:pPr>
          </w:p>
        </w:tc>
      </w:tr>
      <w:tr w:rsidR="0024281C" w:rsidRPr="008A7A0B" w14:paraId="3778E563" w14:textId="77777777" w:rsidTr="0024281C">
        <w:tc>
          <w:tcPr>
            <w:tcW w:w="3618" w:type="dxa"/>
          </w:tcPr>
          <w:p w14:paraId="5DF77574" w14:textId="77777777" w:rsidR="0024281C" w:rsidRPr="008A7A0B" w:rsidRDefault="0024281C" w:rsidP="00492D05">
            <w:pPr>
              <w:rPr>
                <w:rFonts w:ascii="Arial" w:hAnsi="Arial" w:cs="Arial"/>
                <w:szCs w:val="20"/>
              </w:rPr>
            </w:pPr>
            <w:r w:rsidRPr="008A7A0B">
              <w:rPr>
                <w:rFonts w:ascii="Arial" w:hAnsi="Arial" w:cs="Arial"/>
                <w:szCs w:val="20"/>
              </w:rPr>
              <w:t>silver</w:t>
            </w:r>
            <w:r w:rsidRPr="008A7A0B">
              <w:rPr>
                <w:rFonts w:ascii="Arial" w:hAnsi="Arial" w:cs="Arial"/>
                <w:szCs w:val="20"/>
              </w:rPr>
              <w:tab/>
            </w:r>
            <w:r w:rsidRPr="008A7A0B">
              <w:rPr>
                <w:rFonts w:ascii="Arial" w:hAnsi="Arial" w:cs="Arial"/>
                <w:szCs w:val="20"/>
              </w:rPr>
              <w:tab/>
            </w:r>
            <w:r w:rsidRPr="008A7A0B">
              <w:rPr>
                <w:rFonts w:ascii="Arial" w:hAnsi="Arial" w:cs="Arial"/>
                <w:szCs w:val="20"/>
              </w:rPr>
              <w:tab/>
              <w:t>6.5</w:t>
            </w:r>
          </w:p>
        </w:tc>
        <w:tc>
          <w:tcPr>
            <w:tcW w:w="3600" w:type="dxa"/>
          </w:tcPr>
          <w:p w14:paraId="7961C96A" w14:textId="77777777" w:rsidR="0024281C" w:rsidRPr="008A7A0B" w:rsidRDefault="0024281C" w:rsidP="00492D05">
            <w:pPr>
              <w:jc w:val="center"/>
              <w:rPr>
                <w:rFonts w:ascii="Arial" w:hAnsi="Arial" w:cs="Arial"/>
                <w:szCs w:val="20"/>
              </w:rPr>
            </w:pPr>
          </w:p>
        </w:tc>
      </w:tr>
      <w:tr w:rsidR="0024281C" w:rsidRPr="008A7A0B" w14:paraId="7D543BDE" w14:textId="77777777" w:rsidTr="0024281C">
        <w:tc>
          <w:tcPr>
            <w:tcW w:w="3618" w:type="dxa"/>
          </w:tcPr>
          <w:p w14:paraId="3404E6CD" w14:textId="77777777" w:rsidR="0024281C" w:rsidRPr="008A7A0B" w:rsidRDefault="0024281C" w:rsidP="00492D05">
            <w:pPr>
              <w:rPr>
                <w:rFonts w:ascii="Arial" w:hAnsi="Arial" w:cs="Arial"/>
                <w:szCs w:val="20"/>
              </w:rPr>
            </w:pPr>
            <w:r w:rsidRPr="008A7A0B">
              <w:rPr>
                <w:rFonts w:ascii="Arial" w:hAnsi="Arial" w:cs="Arial"/>
                <w:szCs w:val="20"/>
              </w:rPr>
              <w:t xml:space="preserve">lazuli            </w:t>
            </w:r>
            <w:r w:rsidRPr="008A7A0B">
              <w:rPr>
                <w:rFonts w:ascii="Arial" w:hAnsi="Arial" w:cs="Arial"/>
                <w:szCs w:val="20"/>
              </w:rPr>
              <w:tab/>
            </w:r>
            <w:r w:rsidRPr="008A7A0B">
              <w:rPr>
                <w:rFonts w:ascii="Arial" w:hAnsi="Arial" w:cs="Arial"/>
                <w:szCs w:val="20"/>
              </w:rPr>
              <w:tab/>
              <w:t>53</w:t>
            </w:r>
          </w:p>
        </w:tc>
        <w:tc>
          <w:tcPr>
            <w:tcW w:w="3600" w:type="dxa"/>
          </w:tcPr>
          <w:p w14:paraId="3B17062A" w14:textId="77777777" w:rsidR="0024281C" w:rsidRPr="008A7A0B" w:rsidRDefault="0024281C" w:rsidP="00492D05">
            <w:pPr>
              <w:rPr>
                <w:rFonts w:ascii="Arial" w:hAnsi="Arial" w:cs="Arial"/>
                <w:szCs w:val="20"/>
              </w:rPr>
            </w:pPr>
          </w:p>
        </w:tc>
      </w:tr>
      <w:tr w:rsidR="0024281C" w:rsidRPr="008A7A0B" w14:paraId="54F0443B" w14:textId="77777777" w:rsidTr="0024281C">
        <w:tc>
          <w:tcPr>
            <w:tcW w:w="3618" w:type="dxa"/>
          </w:tcPr>
          <w:p w14:paraId="23899FD9" w14:textId="77777777" w:rsidR="0024281C" w:rsidRPr="008A7A0B" w:rsidRDefault="0024281C" w:rsidP="00492D05">
            <w:pPr>
              <w:rPr>
                <w:rFonts w:ascii="Arial" w:hAnsi="Arial" w:cs="Arial"/>
                <w:szCs w:val="20"/>
              </w:rPr>
            </w:pPr>
          </w:p>
        </w:tc>
        <w:tc>
          <w:tcPr>
            <w:tcW w:w="3600" w:type="dxa"/>
          </w:tcPr>
          <w:p w14:paraId="71C60665" w14:textId="77777777" w:rsidR="0024281C" w:rsidRPr="008A7A0B" w:rsidRDefault="0024281C" w:rsidP="00492D05">
            <w:pPr>
              <w:jc w:val="center"/>
              <w:rPr>
                <w:rFonts w:ascii="Arial" w:hAnsi="Arial" w:cs="Arial"/>
                <w:szCs w:val="20"/>
              </w:rPr>
            </w:pPr>
            <w:proofErr w:type="spellStart"/>
            <w:r w:rsidRPr="008A7A0B">
              <w:rPr>
                <w:rFonts w:ascii="Arial" w:hAnsi="Arial" w:cs="Arial"/>
                <w:szCs w:val="20"/>
              </w:rPr>
              <w:t>Musasir</w:t>
            </w:r>
            <w:proofErr w:type="spellEnd"/>
          </w:p>
        </w:tc>
      </w:tr>
      <w:tr w:rsidR="0024281C" w:rsidRPr="008A7A0B" w14:paraId="55FC9996" w14:textId="77777777" w:rsidTr="0024281C">
        <w:tc>
          <w:tcPr>
            <w:tcW w:w="3618" w:type="dxa"/>
          </w:tcPr>
          <w:p w14:paraId="207668DF" w14:textId="77777777" w:rsidR="0024281C" w:rsidRPr="008A7A0B" w:rsidRDefault="0024281C" w:rsidP="00492D05">
            <w:pPr>
              <w:rPr>
                <w:rFonts w:ascii="Arial" w:hAnsi="Arial" w:cs="Arial"/>
                <w:szCs w:val="20"/>
              </w:rPr>
            </w:pPr>
          </w:p>
        </w:tc>
        <w:tc>
          <w:tcPr>
            <w:tcW w:w="3600" w:type="dxa"/>
          </w:tcPr>
          <w:p w14:paraId="79A1F9E4" w14:textId="77777777" w:rsidR="0024281C" w:rsidRPr="008A7A0B" w:rsidRDefault="0024281C" w:rsidP="00492D05">
            <w:pPr>
              <w:rPr>
                <w:rFonts w:ascii="Arial" w:hAnsi="Arial" w:cs="Arial"/>
                <w:szCs w:val="20"/>
              </w:rPr>
            </w:pPr>
            <w:r w:rsidRPr="008A7A0B">
              <w:rPr>
                <w:rFonts w:ascii="Arial" w:hAnsi="Arial" w:cs="Arial"/>
                <w:szCs w:val="20"/>
              </w:rPr>
              <w:t>G</w:t>
            </w:r>
            <w:r>
              <w:rPr>
                <w:rFonts w:ascii="Arial" w:hAnsi="Arial" w:cs="Arial"/>
                <w:szCs w:val="20"/>
              </w:rPr>
              <w:t>old and</w:t>
            </w:r>
            <w:r w:rsidRPr="008A7A0B">
              <w:rPr>
                <w:rFonts w:ascii="Arial" w:hAnsi="Arial" w:cs="Arial"/>
                <w:szCs w:val="20"/>
              </w:rPr>
              <w:t xml:space="preserve"> silver and lapis In palace</w:t>
            </w:r>
            <w:r>
              <w:rPr>
                <w:rFonts w:ascii="Arial" w:hAnsi="Arial" w:cs="Arial"/>
                <w:szCs w:val="20"/>
              </w:rPr>
              <w:t xml:space="preserve"> 1.0</w:t>
            </w:r>
            <w:r w:rsidRPr="008A7A0B">
              <w:rPr>
                <w:rFonts w:ascii="Arial" w:hAnsi="Arial" w:cs="Arial"/>
                <w:szCs w:val="20"/>
              </w:rPr>
              <w:t xml:space="preserve">           </w:t>
            </w:r>
          </w:p>
        </w:tc>
      </w:tr>
      <w:tr w:rsidR="0024281C" w:rsidRPr="008A7A0B" w14:paraId="7A5E1435" w14:textId="77777777" w:rsidTr="0024281C">
        <w:tc>
          <w:tcPr>
            <w:tcW w:w="3618" w:type="dxa"/>
          </w:tcPr>
          <w:p w14:paraId="569CEFC6" w14:textId="77777777" w:rsidR="0024281C" w:rsidRPr="008A7A0B" w:rsidRDefault="0024281C" w:rsidP="00492D05">
            <w:pPr>
              <w:rPr>
                <w:rFonts w:ascii="Arial" w:hAnsi="Arial" w:cs="Arial"/>
                <w:szCs w:val="20"/>
              </w:rPr>
            </w:pPr>
            <w:proofErr w:type="spellStart"/>
            <w:r w:rsidRPr="008A7A0B">
              <w:rPr>
                <w:rFonts w:ascii="Arial" w:hAnsi="Arial" w:cs="Arial"/>
                <w:szCs w:val="20"/>
              </w:rPr>
              <w:t>Tuthmosis</w:t>
            </w:r>
            <w:proofErr w:type="spellEnd"/>
            <w:r w:rsidRPr="008A7A0B">
              <w:rPr>
                <w:rFonts w:ascii="Arial" w:hAnsi="Arial" w:cs="Arial"/>
                <w:szCs w:val="20"/>
              </w:rPr>
              <w:t xml:space="preserve"> III</w:t>
            </w:r>
            <w:r w:rsidRPr="008A7A0B">
              <w:rPr>
                <w:rFonts w:ascii="Arial" w:hAnsi="Arial" w:cs="Arial"/>
                <w:szCs w:val="20"/>
              </w:rPr>
              <w:tab/>
            </w:r>
          </w:p>
        </w:tc>
        <w:tc>
          <w:tcPr>
            <w:tcW w:w="3600" w:type="dxa"/>
          </w:tcPr>
          <w:p w14:paraId="5DA7686D" w14:textId="77777777" w:rsidR="0024281C" w:rsidRPr="008A7A0B" w:rsidRDefault="0024281C" w:rsidP="00492D05">
            <w:pPr>
              <w:rPr>
                <w:rFonts w:ascii="Arial" w:hAnsi="Arial" w:cs="Arial"/>
                <w:szCs w:val="20"/>
              </w:rPr>
            </w:pPr>
            <w:proofErr w:type="spellStart"/>
            <w:r w:rsidRPr="008A7A0B">
              <w:rPr>
                <w:rFonts w:ascii="Arial" w:hAnsi="Arial" w:cs="Arial"/>
                <w:szCs w:val="20"/>
              </w:rPr>
              <w:t>Tuthmosis</w:t>
            </w:r>
            <w:proofErr w:type="spellEnd"/>
            <w:r w:rsidRPr="008A7A0B">
              <w:rPr>
                <w:rFonts w:ascii="Arial" w:hAnsi="Arial" w:cs="Arial"/>
                <w:szCs w:val="20"/>
              </w:rPr>
              <w:t xml:space="preserve"> III</w:t>
            </w:r>
          </w:p>
        </w:tc>
      </w:tr>
      <w:tr w:rsidR="0024281C" w:rsidRPr="008A7A0B" w14:paraId="47209E64" w14:textId="77777777" w:rsidTr="0024281C">
        <w:tc>
          <w:tcPr>
            <w:tcW w:w="3618" w:type="dxa"/>
          </w:tcPr>
          <w:p w14:paraId="063A23B4" w14:textId="77777777" w:rsidR="0024281C" w:rsidRPr="008A7A0B" w:rsidRDefault="0024281C" w:rsidP="00492D05">
            <w:pPr>
              <w:rPr>
                <w:rFonts w:ascii="Arial" w:hAnsi="Arial" w:cs="Arial"/>
                <w:szCs w:val="20"/>
              </w:rPr>
            </w:pPr>
            <w:r w:rsidRPr="008A7A0B">
              <w:rPr>
                <w:rFonts w:ascii="Arial" w:hAnsi="Arial" w:cs="Arial"/>
                <w:szCs w:val="20"/>
              </w:rPr>
              <w:t>silver</w:t>
            </w:r>
            <w:r w:rsidRPr="008A7A0B">
              <w:rPr>
                <w:rFonts w:ascii="Arial" w:hAnsi="Arial" w:cs="Arial"/>
                <w:szCs w:val="20"/>
              </w:rPr>
              <w:tab/>
            </w:r>
            <w:r w:rsidRPr="008A7A0B">
              <w:rPr>
                <w:rFonts w:ascii="Arial" w:hAnsi="Arial" w:cs="Arial"/>
                <w:szCs w:val="20"/>
              </w:rPr>
              <w:tab/>
              <w:t xml:space="preserve"> </w:t>
            </w:r>
            <w:r w:rsidRPr="008A7A0B">
              <w:rPr>
                <w:rFonts w:ascii="Arial" w:hAnsi="Arial" w:cs="Arial"/>
                <w:szCs w:val="20"/>
              </w:rPr>
              <w:tab/>
              <w:t>178</w:t>
            </w:r>
          </w:p>
        </w:tc>
        <w:tc>
          <w:tcPr>
            <w:tcW w:w="3600" w:type="dxa"/>
          </w:tcPr>
          <w:p w14:paraId="7F7859F9" w14:textId="77777777" w:rsidR="0024281C" w:rsidRPr="008A7A0B" w:rsidRDefault="0024281C" w:rsidP="00492D05">
            <w:pPr>
              <w:rPr>
                <w:rFonts w:ascii="Arial" w:hAnsi="Arial" w:cs="Arial"/>
                <w:szCs w:val="20"/>
              </w:rPr>
            </w:pPr>
            <w:r w:rsidRPr="008A7A0B">
              <w:rPr>
                <w:rFonts w:ascii="Arial" w:hAnsi="Arial" w:cs="Arial"/>
                <w:szCs w:val="20"/>
              </w:rPr>
              <w:t xml:space="preserve">Booty of 20 </w:t>
            </w:r>
            <w:proofErr w:type="spellStart"/>
            <w:r w:rsidRPr="008A7A0B">
              <w:rPr>
                <w:rFonts w:ascii="Arial" w:hAnsi="Arial" w:cs="Arial"/>
                <w:szCs w:val="20"/>
              </w:rPr>
              <w:t>yrs</w:t>
            </w:r>
            <w:proofErr w:type="spellEnd"/>
            <w:r w:rsidRPr="008A7A0B">
              <w:rPr>
                <w:rFonts w:ascii="Arial" w:hAnsi="Arial" w:cs="Arial"/>
                <w:szCs w:val="20"/>
              </w:rPr>
              <w:tab/>
              <w:t>11.3</w:t>
            </w:r>
          </w:p>
        </w:tc>
      </w:tr>
      <w:tr w:rsidR="0024281C" w:rsidRPr="008A7A0B" w14:paraId="4E29F003" w14:textId="77777777" w:rsidTr="0024281C">
        <w:tc>
          <w:tcPr>
            <w:tcW w:w="3618" w:type="dxa"/>
          </w:tcPr>
          <w:p w14:paraId="496942C3" w14:textId="77777777" w:rsidR="0024281C" w:rsidRPr="008A7A0B" w:rsidRDefault="0024281C" w:rsidP="00492D05">
            <w:pPr>
              <w:rPr>
                <w:rFonts w:ascii="Arial" w:hAnsi="Arial" w:cs="Arial"/>
                <w:szCs w:val="20"/>
              </w:rPr>
            </w:pPr>
            <w:r>
              <w:rPr>
                <w:rFonts w:ascii="Arial" w:hAnsi="Arial" w:cs="Arial"/>
                <w:szCs w:val="20"/>
              </w:rPr>
              <w:t xml:space="preserve">gold and silver  </w:t>
            </w:r>
            <w:r>
              <w:rPr>
                <w:rFonts w:ascii="Arial" w:hAnsi="Arial" w:cs="Arial"/>
                <w:szCs w:val="20"/>
              </w:rPr>
              <w:tab/>
            </w:r>
            <w:r w:rsidRPr="008A7A0B">
              <w:rPr>
                <w:rFonts w:ascii="Arial" w:hAnsi="Arial" w:cs="Arial"/>
                <w:szCs w:val="20"/>
              </w:rPr>
              <w:t>205</w:t>
            </w:r>
          </w:p>
        </w:tc>
        <w:tc>
          <w:tcPr>
            <w:tcW w:w="3600" w:type="dxa"/>
          </w:tcPr>
          <w:p w14:paraId="663303E9" w14:textId="77777777" w:rsidR="0024281C" w:rsidRPr="008A7A0B" w:rsidRDefault="0024281C" w:rsidP="00492D05">
            <w:pPr>
              <w:rPr>
                <w:rFonts w:ascii="Arial" w:hAnsi="Arial" w:cs="Arial"/>
                <w:szCs w:val="20"/>
              </w:rPr>
            </w:pPr>
          </w:p>
        </w:tc>
      </w:tr>
    </w:tbl>
    <w:p w14:paraId="39E99249" w14:textId="77777777" w:rsidR="0024281C" w:rsidRPr="00F05BE2" w:rsidRDefault="0024281C" w:rsidP="0024281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09DC346" w14:textId="77777777" w:rsidR="008B3C33" w:rsidRPr="00492D05" w:rsidRDefault="008B3C33" w:rsidP="00492D05">
      <w:pPr>
        <w:pStyle w:val="Heading3"/>
      </w:pPr>
      <w:bookmarkStart w:id="287" w:name="_Toc89482513"/>
      <w:bookmarkStart w:id="288" w:name="_Toc89859391"/>
      <w:bookmarkStart w:id="289" w:name="_Toc325923748"/>
      <w:bookmarkStart w:id="290" w:name="_Toc371884906"/>
      <w:r w:rsidRPr="00492D05">
        <w:t>Ophir</w:t>
      </w:r>
      <w:bookmarkEnd w:id="287"/>
      <w:bookmarkEnd w:id="288"/>
      <w:bookmarkEnd w:id="289"/>
      <w:bookmarkEnd w:id="290"/>
    </w:p>
    <w:p w14:paraId="4F593C94"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D75E60A" w14:textId="77777777" w:rsidR="00F15E60"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The personal name Ophir is for a </w:t>
      </w:r>
      <w:r w:rsidR="00682386" w:rsidRPr="00F05BE2">
        <w:rPr>
          <w:rFonts w:ascii="Arial" w:hAnsi="Arial" w:cs="Arial"/>
          <w:szCs w:val="20"/>
        </w:rPr>
        <w:t>descendent</w:t>
      </w:r>
      <w:r w:rsidRPr="00F05BE2">
        <w:rPr>
          <w:rFonts w:ascii="Arial" w:hAnsi="Arial" w:cs="Arial"/>
          <w:szCs w:val="20"/>
        </w:rPr>
        <w:t xml:space="preserve"> of </w:t>
      </w:r>
      <w:proofErr w:type="spellStart"/>
      <w:r w:rsidRPr="00F05BE2">
        <w:rPr>
          <w:rFonts w:ascii="Arial" w:hAnsi="Arial" w:cs="Arial"/>
          <w:szCs w:val="20"/>
        </w:rPr>
        <w:t>Joktan</w:t>
      </w:r>
      <w:proofErr w:type="spellEnd"/>
      <w:r w:rsidRPr="00F05BE2">
        <w:rPr>
          <w:rFonts w:ascii="Arial" w:hAnsi="Arial" w:cs="Arial"/>
          <w:szCs w:val="20"/>
        </w:rPr>
        <w:t xml:space="preserve"> in Gen 10:29 and I Chron 1:23. </w:t>
      </w:r>
      <w:r w:rsidR="00F15E60" w:rsidRPr="00F05BE2">
        <w:rPr>
          <w:rFonts w:ascii="Arial" w:hAnsi="Arial" w:cs="Arial"/>
          <w:szCs w:val="20"/>
        </w:rPr>
        <w:t xml:space="preserve">Some scholars consider </w:t>
      </w:r>
      <w:r w:rsidRPr="00F05BE2">
        <w:rPr>
          <w:rFonts w:ascii="Arial" w:hAnsi="Arial" w:cs="Arial"/>
          <w:szCs w:val="20"/>
        </w:rPr>
        <w:t xml:space="preserve">Ophir </w:t>
      </w:r>
      <w:r w:rsidR="00F15E60" w:rsidRPr="00F05BE2">
        <w:rPr>
          <w:rFonts w:ascii="Arial" w:hAnsi="Arial" w:cs="Arial"/>
          <w:szCs w:val="20"/>
        </w:rPr>
        <w:t>to be</w:t>
      </w:r>
      <w:r w:rsidRPr="00F05BE2">
        <w:rPr>
          <w:rFonts w:ascii="Arial" w:hAnsi="Arial" w:cs="Arial"/>
          <w:szCs w:val="20"/>
        </w:rPr>
        <w:t xml:space="preserve"> a place-name for the present-day region of Somalia on the East-African Coast</w:t>
      </w:r>
      <w:r w:rsidR="00F15E60" w:rsidRPr="00F05BE2">
        <w:rPr>
          <w:rFonts w:ascii="Arial" w:hAnsi="Arial" w:cs="Arial"/>
          <w:szCs w:val="20"/>
        </w:rPr>
        <w:t xml:space="preserve"> (</w:t>
      </w:r>
      <w:proofErr w:type="spellStart"/>
      <w:r w:rsidR="00F15E60" w:rsidRPr="00F05BE2">
        <w:rPr>
          <w:rFonts w:ascii="Arial" w:hAnsi="Arial" w:cs="Arial"/>
          <w:szCs w:val="20"/>
        </w:rPr>
        <w:t>Maisler</w:t>
      </w:r>
      <w:proofErr w:type="spellEnd"/>
      <w:r w:rsidR="00F15E60" w:rsidRPr="00F05BE2">
        <w:rPr>
          <w:rFonts w:ascii="Arial" w:hAnsi="Arial" w:cs="Arial"/>
          <w:szCs w:val="20"/>
        </w:rPr>
        <w:t>, 1951; King, 1994).</w:t>
      </w:r>
      <w:r w:rsidRPr="00F05BE2">
        <w:rPr>
          <w:rFonts w:ascii="Arial" w:hAnsi="Arial" w:cs="Arial"/>
          <w:szCs w:val="20"/>
        </w:rPr>
        <w:t xml:space="preserve"> </w:t>
      </w:r>
      <w:r w:rsidR="00F15E60" w:rsidRPr="00F05BE2">
        <w:rPr>
          <w:rFonts w:ascii="Arial" w:hAnsi="Arial" w:cs="Arial"/>
          <w:szCs w:val="20"/>
        </w:rPr>
        <w:t>Others think Ophir was in the southern Arabian Peninsula in the present country of Yemen (Philemon, 1990)</w:t>
      </w:r>
    </w:p>
    <w:p w14:paraId="1F06D32B" w14:textId="77777777" w:rsidR="00F15E60" w:rsidRPr="00F05BE2" w:rsidRDefault="00F15E60"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3DFE1AD"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Ophir is almost always associated with gold (I Ki 9:28; 10:11; 22:48; I Ch 20:4, 2 Ch 8:18, 9:10; Job 22:24, 28:16; </w:t>
      </w:r>
      <w:proofErr w:type="spellStart"/>
      <w:r w:rsidRPr="00F05BE2">
        <w:rPr>
          <w:rFonts w:ascii="Arial" w:hAnsi="Arial" w:cs="Arial"/>
          <w:szCs w:val="20"/>
        </w:rPr>
        <w:t>Psa</w:t>
      </w:r>
      <w:proofErr w:type="spellEnd"/>
      <w:r w:rsidRPr="00F05BE2">
        <w:rPr>
          <w:rFonts w:ascii="Arial" w:hAnsi="Arial" w:cs="Arial"/>
          <w:szCs w:val="20"/>
        </w:rPr>
        <w:t xml:space="preserve"> 45:9; Isa 12:12). One thought to be mythical, it's historicity was documented by an 8th century BC ostracon found at Tell </w:t>
      </w:r>
      <w:proofErr w:type="spellStart"/>
      <w:r w:rsidRPr="00F05BE2">
        <w:rPr>
          <w:rFonts w:ascii="Arial" w:hAnsi="Arial" w:cs="Arial"/>
          <w:szCs w:val="20"/>
        </w:rPr>
        <w:t>Qasil</w:t>
      </w:r>
      <w:proofErr w:type="spellEnd"/>
      <w:r w:rsidRPr="00F05BE2">
        <w:rPr>
          <w:rFonts w:ascii="Arial" w:hAnsi="Arial" w:cs="Arial"/>
          <w:szCs w:val="20"/>
        </w:rPr>
        <w:t xml:space="preserve"> in modern Tel Aviv which bears the inscription "gold from Ophir for Beth-</w:t>
      </w:r>
      <w:proofErr w:type="spellStart"/>
      <w:r w:rsidRPr="00F05BE2">
        <w:rPr>
          <w:rFonts w:ascii="Arial" w:hAnsi="Arial" w:cs="Arial"/>
          <w:szCs w:val="20"/>
        </w:rPr>
        <w:t>horon</w:t>
      </w:r>
      <w:proofErr w:type="spellEnd"/>
      <w:r w:rsidRPr="00F05BE2">
        <w:rPr>
          <w:rFonts w:ascii="Arial" w:hAnsi="Arial" w:cs="Arial"/>
          <w:szCs w:val="20"/>
        </w:rPr>
        <w:t xml:space="preserve"> 30 shekels" (</w:t>
      </w:r>
      <w:proofErr w:type="spellStart"/>
      <w:r w:rsidRPr="00F05BE2">
        <w:rPr>
          <w:rFonts w:ascii="Arial" w:hAnsi="Arial" w:cs="Arial"/>
          <w:szCs w:val="20"/>
        </w:rPr>
        <w:t>Maisler</w:t>
      </w:r>
      <w:proofErr w:type="spellEnd"/>
      <w:r w:rsidRPr="00F05BE2">
        <w:rPr>
          <w:rFonts w:ascii="Arial" w:hAnsi="Arial" w:cs="Arial"/>
          <w:szCs w:val="20"/>
        </w:rPr>
        <w:t>, 1951; King, 1994).</w:t>
      </w:r>
    </w:p>
    <w:p w14:paraId="1EE18783" w14:textId="77777777" w:rsidR="00A03FFE" w:rsidRPr="00F05BE2" w:rsidRDefault="00A03FFE"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D186203" w14:textId="77777777" w:rsidR="00492D05" w:rsidRDefault="00492D05">
      <w:pPr>
        <w:widowControl/>
        <w:autoSpaceDE/>
        <w:autoSpaceDN/>
        <w:adjustRightInd/>
        <w:rPr>
          <w:rFonts w:ascii="Arial" w:hAnsi="Arial" w:cs="Arial"/>
          <w:szCs w:val="20"/>
        </w:rPr>
      </w:pPr>
      <w:r>
        <w:rPr>
          <w:rFonts w:ascii="Arial" w:hAnsi="Arial" w:cs="Arial"/>
          <w:szCs w:val="20"/>
        </w:rPr>
        <w:br w:type="page"/>
      </w:r>
    </w:p>
    <w:p w14:paraId="3B74FA7C" w14:textId="77777777" w:rsidR="00A03FFE" w:rsidRPr="00F05BE2" w:rsidRDefault="00A03FFE" w:rsidP="00492D0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91" w:name="TELQASIL001"/>
      <w:r w:rsidRPr="00F05BE2">
        <w:rPr>
          <w:rFonts w:ascii="Arial" w:hAnsi="Arial" w:cs="Arial"/>
          <w:szCs w:val="20"/>
        </w:rPr>
        <w:lastRenderedPageBreak/>
        <w:t>PHOTO LINK: TEL QASIL 001 Ruins with column foundations</w:t>
      </w:r>
      <w:r w:rsidR="00865A99" w:rsidRPr="00F05BE2">
        <w:rPr>
          <w:rFonts w:ascii="Arial" w:hAnsi="Arial" w:cs="Arial"/>
          <w:szCs w:val="20"/>
        </w:rPr>
        <w:t>; Ruins with pillar supports; http://www.shorter.edu/Images/academics/Israel_08/Day01.jpg; Sept. 10, 2010.</w:t>
      </w:r>
    </w:p>
    <w:bookmarkEnd w:id="291"/>
    <w:p w14:paraId="11BA4862" w14:textId="77777777" w:rsidR="00A03FFE" w:rsidRPr="00F05BE2" w:rsidRDefault="00A03FFE" w:rsidP="004C335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7D7530B5" wp14:editId="13DA7D4D">
            <wp:extent cx="4987179" cy="3462528"/>
            <wp:effectExtent l="19050" t="0" r="3921" b="0"/>
            <wp:docPr id="553" name="Picture 552" descr="TEL QASILE 001 Ruins with pillar suppo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 QASILE 001 Ruins with pillar supports.jpg"/>
                    <pic:cNvPicPr/>
                  </pic:nvPicPr>
                  <pic:blipFill>
                    <a:blip r:embed="rId230" cstate="print"/>
                    <a:stretch>
                      <a:fillRect/>
                    </a:stretch>
                  </pic:blipFill>
                  <pic:spPr>
                    <a:xfrm>
                      <a:off x="0" y="0"/>
                      <a:ext cx="4983224" cy="3459782"/>
                    </a:xfrm>
                    <a:prstGeom prst="rect">
                      <a:avLst/>
                    </a:prstGeom>
                  </pic:spPr>
                </pic:pic>
              </a:graphicData>
            </a:graphic>
          </wp:inline>
        </w:drawing>
      </w:r>
    </w:p>
    <w:p w14:paraId="32778935" w14:textId="77777777" w:rsidR="004C3352" w:rsidRPr="00F05BE2" w:rsidRDefault="004C3352" w:rsidP="004C335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p>
    <w:p w14:paraId="2ED7732C" w14:textId="77777777" w:rsidR="004C3352" w:rsidRPr="00F05BE2" w:rsidRDefault="004C3352" w:rsidP="004C335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t>PHOTO LINK: TEL QASIL OSTRACON 001</w:t>
      </w:r>
      <w:r w:rsidR="00492D05" w:rsidRPr="00492D05">
        <w:t xml:space="preserve"> </w:t>
      </w:r>
      <w:r w:rsidR="00492D05" w:rsidRPr="00492D05">
        <w:rPr>
          <w:rFonts w:ascii="Arial" w:hAnsi="Arial" w:cs="Arial"/>
          <w:szCs w:val="20"/>
        </w:rPr>
        <w:t>Ostracon; http://www.lmlk.com/jpgs/ostracon_qasile.jpg, Sept. 10, 2010</w:t>
      </w:r>
    </w:p>
    <w:p w14:paraId="1A6A2C50" w14:textId="77777777" w:rsidR="004C3352" w:rsidRPr="00F05BE2" w:rsidRDefault="004C3352" w:rsidP="004C335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4005BC07" wp14:editId="370B3634">
            <wp:extent cx="2276475" cy="2327695"/>
            <wp:effectExtent l="19050" t="0" r="9525" b="0"/>
            <wp:docPr id="554" name="Picture 553" descr="TEL QASILE OSTRACO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 QASILE OSTRACON 001.jpg"/>
                    <pic:cNvPicPr/>
                  </pic:nvPicPr>
                  <pic:blipFill>
                    <a:blip r:embed="rId231" cstate="print"/>
                    <a:stretch>
                      <a:fillRect/>
                    </a:stretch>
                  </pic:blipFill>
                  <pic:spPr>
                    <a:xfrm>
                      <a:off x="0" y="0"/>
                      <a:ext cx="2278265" cy="2329525"/>
                    </a:xfrm>
                    <a:prstGeom prst="rect">
                      <a:avLst/>
                    </a:prstGeom>
                  </pic:spPr>
                </pic:pic>
              </a:graphicData>
            </a:graphic>
          </wp:inline>
        </w:drawing>
      </w:r>
    </w:p>
    <w:p w14:paraId="7632BDEB" w14:textId="77777777" w:rsidR="008B3C33" w:rsidRPr="00F05BE2" w:rsidRDefault="008B3C33" w:rsidP="00492D05">
      <w:pPr>
        <w:pStyle w:val="Heading1"/>
      </w:pPr>
      <w:bookmarkStart w:id="292" w:name="_Toc89482514"/>
      <w:bookmarkStart w:id="293" w:name="_Toc89859392"/>
      <w:bookmarkStart w:id="294" w:name="_Toc325923749"/>
      <w:bookmarkStart w:id="295" w:name="_Toc371884907"/>
      <w:r w:rsidRPr="00F05BE2">
        <w:t>QUEEN OF SHEBA</w:t>
      </w:r>
      <w:bookmarkEnd w:id="292"/>
      <w:bookmarkEnd w:id="293"/>
      <w:bookmarkEnd w:id="294"/>
      <w:bookmarkEnd w:id="295"/>
      <w:r w:rsidRPr="00F05BE2">
        <w:t xml:space="preserve"> </w:t>
      </w:r>
      <w:r w:rsidR="00AD02E1" w:rsidRPr="00F05BE2">
        <w:fldChar w:fldCharType="begin"/>
      </w:r>
      <w:proofErr w:type="spellStart"/>
      <w:r w:rsidRPr="00F05BE2">
        <w:instrText>tc</w:instrText>
      </w:r>
      <w:proofErr w:type="spellEnd"/>
      <w:r w:rsidRPr="00F05BE2">
        <w:instrText xml:space="preserve"> "QUEEN OF SHEBA " \l 2</w:instrText>
      </w:r>
      <w:r w:rsidR="00AD02E1" w:rsidRPr="00F05BE2">
        <w:fldChar w:fldCharType="end"/>
      </w:r>
    </w:p>
    <w:p w14:paraId="13ACDDCE"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9C5DE02" w14:textId="77777777" w:rsidR="00FD477F" w:rsidRPr="00F05BE2" w:rsidRDefault="00F52556"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 Biblical “Queen of Sheba”, like her country, were</w:t>
      </w:r>
      <w:r w:rsidR="008B3C33" w:rsidRPr="00F05BE2">
        <w:rPr>
          <w:rFonts w:ascii="Arial" w:hAnsi="Arial" w:cs="Arial"/>
          <w:szCs w:val="20"/>
        </w:rPr>
        <w:t xml:space="preserve"> once thought to be mythical</w:t>
      </w:r>
      <w:r w:rsidRPr="00F05BE2">
        <w:rPr>
          <w:rFonts w:ascii="Arial" w:hAnsi="Arial" w:cs="Arial"/>
          <w:szCs w:val="20"/>
        </w:rPr>
        <w:t xml:space="preserve"> inventions</w:t>
      </w:r>
      <w:r w:rsidR="008B3C33" w:rsidRPr="00F05BE2">
        <w:rPr>
          <w:rFonts w:ascii="Arial" w:hAnsi="Arial" w:cs="Arial"/>
          <w:szCs w:val="20"/>
        </w:rPr>
        <w:t>. Sheba is now identified as from one of four ancient "Spice Kingdoms" of Arabia</w:t>
      </w:r>
      <w:r w:rsidR="00D6506E" w:rsidRPr="00F05BE2">
        <w:rPr>
          <w:rFonts w:ascii="Arial" w:hAnsi="Arial" w:cs="Arial"/>
          <w:szCs w:val="20"/>
        </w:rPr>
        <w:t xml:space="preserve"> (</w:t>
      </w:r>
      <w:r w:rsidR="00FD477F" w:rsidRPr="00F05BE2">
        <w:rPr>
          <w:rFonts w:ascii="Arial" w:hAnsi="Arial" w:cs="Arial"/>
          <w:szCs w:val="20"/>
        </w:rPr>
        <w:t xml:space="preserve">Wilson, 1972; Philemon, 1990). </w:t>
      </w:r>
    </w:p>
    <w:p w14:paraId="66E2D914" w14:textId="77777777" w:rsidR="00F15E60" w:rsidRPr="00F05BE2" w:rsidRDefault="00F15E60"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7AEB2C1" w14:textId="77777777" w:rsidR="00F15E60" w:rsidRPr="00F05BE2" w:rsidRDefault="00F15E60" w:rsidP="00D6506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296" w:name="SHEBA002"/>
      <w:r w:rsidRPr="00F05BE2">
        <w:rPr>
          <w:rFonts w:ascii="Arial" w:hAnsi="Arial" w:cs="Arial"/>
          <w:szCs w:val="20"/>
        </w:rPr>
        <w:lastRenderedPageBreak/>
        <w:t xml:space="preserve">PHOTO LINK:  SHEBA </w:t>
      </w:r>
      <w:proofErr w:type="gramStart"/>
      <w:r w:rsidRPr="00F05BE2">
        <w:rPr>
          <w:rFonts w:ascii="Arial" w:hAnsi="Arial" w:cs="Arial"/>
          <w:szCs w:val="20"/>
        </w:rPr>
        <w:t>002  Map</w:t>
      </w:r>
      <w:proofErr w:type="gramEnd"/>
      <w:r w:rsidRPr="00F05BE2">
        <w:rPr>
          <w:rFonts w:ascii="Arial" w:hAnsi="Arial" w:cs="Arial"/>
          <w:szCs w:val="20"/>
        </w:rPr>
        <w:t xml:space="preserve"> of frankincense and myrrh trade routes</w:t>
      </w:r>
    </w:p>
    <w:bookmarkEnd w:id="296"/>
    <w:p w14:paraId="740C4B76" w14:textId="77777777" w:rsidR="00D6506E" w:rsidRPr="00F05BE2" w:rsidRDefault="00D6506E" w:rsidP="00D6506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442B44AE" wp14:editId="4AF68E3E">
            <wp:extent cx="5981456" cy="7924800"/>
            <wp:effectExtent l="19050" t="0" r="244" b="0"/>
            <wp:docPr id="555" name="Picture 554" descr="SHEBA 002 Map of frankincense and myrrh trade rou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BA 002 Map of frankincense and myrrh trade routes.jpg"/>
                    <pic:cNvPicPr/>
                  </pic:nvPicPr>
                  <pic:blipFill>
                    <a:blip r:embed="rId232" cstate="print"/>
                    <a:stretch>
                      <a:fillRect/>
                    </a:stretch>
                  </pic:blipFill>
                  <pic:spPr>
                    <a:xfrm>
                      <a:off x="0" y="0"/>
                      <a:ext cx="5980448" cy="7923465"/>
                    </a:xfrm>
                    <a:prstGeom prst="rect">
                      <a:avLst/>
                    </a:prstGeom>
                  </pic:spPr>
                </pic:pic>
              </a:graphicData>
            </a:graphic>
          </wp:inline>
        </w:drawing>
      </w:r>
    </w:p>
    <w:p w14:paraId="16B7D44C" w14:textId="77777777" w:rsidR="00F15E60" w:rsidRDefault="00F15E60" w:rsidP="00F15E6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97" w:name="SOLOMON001"/>
      <w:r w:rsidRPr="00F05BE2">
        <w:rPr>
          <w:rFonts w:ascii="Arial" w:hAnsi="Arial" w:cs="Arial"/>
          <w:szCs w:val="20"/>
        </w:rPr>
        <w:lastRenderedPageBreak/>
        <w:t xml:space="preserve">PHOTO LINK:  SOLOMON </w:t>
      </w:r>
      <w:proofErr w:type="gramStart"/>
      <w:r w:rsidRPr="00F05BE2">
        <w:rPr>
          <w:rFonts w:ascii="Arial" w:hAnsi="Arial" w:cs="Arial"/>
          <w:szCs w:val="20"/>
        </w:rPr>
        <w:t>001  Forts</w:t>
      </w:r>
      <w:proofErr w:type="gramEnd"/>
      <w:r w:rsidRPr="00F05BE2">
        <w:rPr>
          <w:rFonts w:ascii="Arial" w:hAnsi="Arial" w:cs="Arial"/>
          <w:szCs w:val="20"/>
        </w:rPr>
        <w:t xml:space="preserve"> and trade routes in Negev during reign of Solomon</w:t>
      </w:r>
      <w:bookmarkEnd w:id="297"/>
    </w:p>
    <w:p w14:paraId="255826C7" w14:textId="77777777" w:rsidR="00492D05" w:rsidRDefault="00492D05" w:rsidP="00492D0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492D05">
        <w:rPr>
          <w:rFonts w:ascii="Arial" w:hAnsi="Arial" w:cs="Arial"/>
          <w:noProof/>
          <w:szCs w:val="20"/>
        </w:rPr>
        <w:drawing>
          <wp:inline distT="0" distB="0" distL="0" distR="0" wp14:anchorId="6FBBC1DA" wp14:editId="1108C687">
            <wp:extent cx="4796155" cy="7777032"/>
            <wp:effectExtent l="19050" t="0" r="4445" b="0"/>
            <wp:docPr id="28" name="Picture 556" descr="SOLOMON 001 Forts and trade routes in Negev during reign of Solo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 001 Forts and trade routes in Negev during reign of Solomon.jpg"/>
                    <pic:cNvPicPr/>
                  </pic:nvPicPr>
                  <pic:blipFill>
                    <a:blip r:embed="rId233" cstate="print"/>
                    <a:stretch>
                      <a:fillRect/>
                    </a:stretch>
                  </pic:blipFill>
                  <pic:spPr>
                    <a:xfrm>
                      <a:off x="0" y="0"/>
                      <a:ext cx="4797615" cy="7779400"/>
                    </a:xfrm>
                    <a:prstGeom prst="rect">
                      <a:avLst/>
                    </a:prstGeom>
                  </pic:spPr>
                </pic:pic>
              </a:graphicData>
            </a:graphic>
          </wp:inline>
        </w:drawing>
      </w:r>
    </w:p>
    <w:p w14:paraId="41D4587D" w14:textId="77777777" w:rsidR="00492D05" w:rsidRPr="00F05BE2" w:rsidRDefault="00492D05" w:rsidP="00F15E6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A539618" w14:textId="77777777" w:rsidR="00B57259" w:rsidRPr="00F05BE2" w:rsidRDefault="00492D05" w:rsidP="00B57259">
      <w:pPr>
        <w:pStyle w:val="Heading3"/>
        <w:rPr>
          <w:sz w:val="24"/>
        </w:rPr>
      </w:pPr>
      <w:r>
        <w:rPr>
          <w:noProof/>
          <w:sz w:val="24"/>
        </w:rPr>
        <w:drawing>
          <wp:anchor distT="0" distB="0" distL="114300" distR="114300" simplePos="0" relativeHeight="251836416" behindDoc="1" locked="0" layoutInCell="1" allowOverlap="1" wp14:anchorId="18B4E61D" wp14:editId="6EEC9B6F">
            <wp:simplePos x="0" y="0"/>
            <wp:positionH relativeFrom="column">
              <wp:posOffset>2084705</wp:posOffset>
            </wp:positionH>
            <wp:positionV relativeFrom="paragraph">
              <wp:posOffset>177800</wp:posOffset>
            </wp:positionV>
            <wp:extent cx="3961765" cy="3971290"/>
            <wp:effectExtent l="19050" t="0" r="635" b="0"/>
            <wp:wrapTight wrapText="bothSides">
              <wp:wrapPolygon edited="0">
                <wp:start x="-104" y="0"/>
                <wp:lineTo x="-104" y="21448"/>
                <wp:lineTo x="21603" y="21448"/>
                <wp:lineTo x="21603" y="0"/>
                <wp:lineTo x="-104" y="0"/>
              </wp:wrapPolygon>
            </wp:wrapTight>
            <wp:docPr id="41" name="Picture 557" descr="SHEBA 003 Location 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BA 003 Location map.gif"/>
                    <pic:cNvPicPr/>
                  </pic:nvPicPr>
                  <pic:blipFill>
                    <a:blip r:embed="rId234" cstate="print"/>
                    <a:stretch>
                      <a:fillRect/>
                    </a:stretch>
                  </pic:blipFill>
                  <pic:spPr>
                    <a:xfrm>
                      <a:off x="0" y="0"/>
                      <a:ext cx="3961765" cy="3971290"/>
                    </a:xfrm>
                    <a:prstGeom prst="rect">
                      <a:avLst/>
                    </a:prstGeom>
                  </pic:spPr>
                </pic:pic>
              </a:graphicData>
            </a:graphic>
          </wp:anchor>
        </w:drawing>
      </w:r>
      <w:bookmarkStart w:id="298" w:name="_Toc325923750"/>
      <w:bookmarkStart w:id="299" w:name="_Toc371884908"/>
      <w:r w:rsidR="00B57259" w:rsidRPr="00F05BE2">
        <w:rPr>
          <w:sz w:val="24"/>
        </w:rPr>
        <w:t>Country of Sheba</w:t>
      </w:r>
      <w:bookmarkEnd w:id="298"/>
      <w:bookmarkEnd w:id="299"/>
    </w:p>
    <w:p w14:paraId="43B1D2A9" w14:textId="77777777" w:rsidR="00B57259" w:rsidRPr="00F05BE2" w:rsidRDefault="00B5725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7EB833A" w14:textId="77777777" w:rsidR="00FD477F" w:rsidRPr="00F05BE2" w:rsidRDefault="00FD477F" w:rsidP="00FD477F">
      <w:pPr>
        <w:pStyle w:val="NormalWeb"/>
        <w:rPr>
          <w:rFonts w:ascii="Arial" w:hAnsi="Arial" w:cs="Arial"/>
          <w:szCs w:val="20"/>
        </w:rPr>
      </w:pPr>
      <w:r w:rsidRPr="00F05BE2">
        <w:rPr>
          <w:rFonts w:ascii="Arial" w:hAnsi="Arial" w:cs="Arial"/>
          <w:szCs w:val="20"/>
        </w:rPr>
        <w:t xml:space="preserve">The country Sheba or Saba, whose name means Host of Heaven and peace, was Abyssinia. Located in southwest Arabia on the eastern tip of the Red Sea, Sheba occupied 483,000 square miles of mountains, valley and deserts in the area of present day Yemen. Some historians claim that Ethiopia, on the western end of the Red Sea, was also part of Sheba's territory (Philemon, 1990).  </w:t>
      </w:r>
    </w:p>
    <w:p w14:paraId="4115F5C7" w14:textId="77777777" w:rsidR="00322EDB" w:rsidRPr="00F05BE2" w:rsidRDefault="00322EDB" w:rsidP="00FD477F">
      <w:pPr>
        <w:pStyle w:val="NormalWeb"/>
        <w:rPr>
          <w:rFonts w:ascii="Arial" w:hAnsi="Arial" w:cs="Arial"/>
          <w:szCs w:val="20"/>
        </w:rPr>
      </w:pPr>
    </w:p>
    <w:p w14:paraId="0282A57E" w14:textId="77777777" w:rsidR="00322EDB" w:rsidRPr="00F05BE2" w:rsidRDefault="00322EDB" w:rsidP="00FD477F">
      <w:pPr>
        <w:pStyle w:val="NormalWeb"/>
        <w:rPr>
          <w:rFonts w:ascii="Arial" w:hAnsi="Arial" w:cs="Arial"/>
          <w:szCs w:val="20"/>
        </w:rPr>
      </w:pPr>
      <w:bookmarkStart w:id="300" w:name="SHEBA003"/>
      <w:r w:rsidRPr="00F05BE2">
        <w:rPr>
          <w:rFonts w:ascii="Arial" w:hAnsi="Arial" w:cs="Arial"/>
          <w:szCs w:val="20"/>
        </w:rPr>
        <w:t>PHOTO LINK: SHEBA 003 Location Map</w:t>
      </w:r>
      <w:r w:rsidR="00D6506E" w:rsidRPr="00F05BE2">
        <w:rPr>
          <w:rFonts w:ascii="Arial" w:hAnsi="Arial" w:cs="Arial"/>
          <w:szCs w:val="20"/>
        </w:rPr>
        <w:t xml:space="preserve"> (RIGHT)</w:t>
      </w:r>
    </w:p>
    <w:bookmarkEnd w:id="300"/>
    <w:p w14:paraId="69139036" w14:textId="77777777" w:rsidR="00D6506E" w:rsidRPr="00F05BE2" w:rsidRDefault="00D6506E" w:rsidP="00FD477F">
      <w:pPr>
        <w:pStyle w:val="NormalWeb"/>
        <w:rPr>
          <w:rFonts w:ascii="Arial" w:hAnsi="Arial" w:cs="Arial"/>
          <w:szCs w:val="20"/>
        </w:rPr>
      </w:pPr>
    </w:p>
    <w:p w14:paraId="2E9065BA" w14:textId="77777777" w:rsidR="00492D05" w:rsidRDefault="00492D05">
      <w:pPr>
        <w:widowControl/>
        <w:autoSpaceDE/>
        <w:autoSpaceDN/>
        <w:adjustRightInd/>
        <w:rPr>
          <w:rFonts w:ascii="Arial" w:hAnsi="Arial" w:cs="Arial"/>
          <w:szCs w:val="20"/>
        </w:rPr>
      </w:pPr>
    </w:p>
    <w:p w14:paraId="749B4F95" w14:textId="77777777" w:rsidR="00492D05" w:rsidRDefault="00492D05">
      <w:pPr>
        <w:widowControl/>
        <w:autoSpaceDE/>
        <w:autoSpaceDN/>
        <w:adjustRightInd/>
        <w:rPr>
          <w:rFonts w:ascii="Arial" w:hAnsi="Arial" w:cs="Arial"/>
          <w:szCs w:val="20"/>
        </w:rPr>
      </w:pPr>
    </w:p>
    <w:p w14:paraId="0548FE1E" w14:textId="77777777" w:rsidR="00492D05" w:rsidRDefault="00492D05">
      <w:pPr>
        <w:widowControl/>
        <w:autoSpaceDE/>
        <w:autoSpaceDN/>
        <w:adjustRightInd/>
        <w:rPr>
          <w:rFonts w:ascii="Arial" w:hAnsi="Arial" w:cs="Arial"/>
          <w:szCs w:val="20"/>
        </w:rPr>
      </w:pPr>
    </w:p>
    <w:p w14:paraId="5C498975" w14:textId="77777777" w:rsidR="00B43F48" w:rsidRPr="00F05BE2" w:rsidRDefault="00B43F48" w:rsidP="00D6506E">
      <w:pPr>
        <w:pStyle w:val="NormalWeb"/>
        <w:jc w:val="center"/>
        <w:rPr>
          <w:rFonts w:ascii="Arial" w:hAnsi="Arial" w:cs="Arial"/>
          <w:szCs w:val="20"/>
        </w:rPr>
      </w:pPr>
      <w:bookmarkStart w:id="301" w:name="YEMEN001"/>
      <w:r w:rsidRPr="00F05BE2">
        <w:rPr>
          <w:rFonts w:ascii="Arial" w:hAnsi="Arial" w:cs="Arial"/>
          <w:szCs w:val="20"/>
        </w:rPr>
        <w:t>PHOTO LINK: YEMEN 001 Location map of Yemen</w:t>
      </w:r>
    </w:p>
    <w:bookmarkEnd w:id="301"/>
    <w:p w14:paraId="0C2B2F10" w14:textId="77777777" w:rsidR="00D6506E" w:rsidRPr="00F05BE2" w:rsidRDefault="00D6506E" w:rsidP="00D6506E">
      <w:pPr>
        <w:pStyle w:val="NormalWeb"/>
        <w:jc w:val="center"/>
        <w:rPr>
          <w:rFonts w:ascii="Arial" w:hAnsi="Arial" w:cs="Arial"/>
          <w:szCs w:val="20"/>
        </w:rPr>
      </w:pPr>
      <w:r w:rsidRPr="00F05BE2">
        <w:rPr>
          <w:rFonts w:ascii="Arial" w:hAnsi="Arial" w:cs="Arial"/>
          <w:noProof/>
          <w:szCs w:val="20"/>
        </w:rPr>
        <w:drawing>
          <wp:inline distT="0" distB="0" distL="0" distR="0" wp14:anchorId="0613D44F" wp14:editId="41C48C3A">
            <wp:extent cx="4836127" cy="3450336"/>
            <wp:effectExtent l="19050" t="0" r="2573" b="0"/>
            <wp:docPr id="559" name="Picture 558" descr="YEMEN 001 Map of Yem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MEN 001 Map of Yemen.gif"/>
                    <pic:cNvPicPr/>
                  </pic:nvPicPr>
                  <pic:blipFill>
                    <a:blip r:embed="rId235" cstate="print"/>
                    <a:stretch>
                      <a:fillRect/>
                    </a:stretch>
                  </pic:blipFill>
                  <pic:spPr>
                    <a:xfrm>
                      <a:off x="0" y="0"/>
                      <a:ext cx="4839923" cy="3453044"/>
                    </a:xfrm>
                    <a:prstGeom prst="rect">
                      <a:avLst/>
                    </a:prstGeom>
                  </pic:spPr>
                </pic:pic>
              </a:graphicData>
            </a:graphic>
          </wp:inline>
        </w:drawing>
      </w:r>
    </w:p>
    <w:p w14:paraId="6FB93F51" w14:textId="77777777" w:rsidR="00D6506E" w:rsidRPr="00F05BE2" w:rsidRDefault="00D6506E" w:rsidP="00FD477F">
      <w:pPr>
        <w:pStyle w:val="NormalWeb"/>
        <w:rPr>
          <w:rFonts w:ascii="Arial" w:hAnsi="Arial" w:cs="Arial"/>
          <w:szCs w:val="20"/>
        </w:rPr>
      </w:pPr>
    </w:p>
    <w:p w14:paraId="30BF03B5" w14:textId="77777777" w:rsidR="00B43F48" w:rsidRPr="00F05BE2" w:rsidRDefault="00B43F48" w:rsidP="00D6506E">
      <w:pPr>
        <w:pStyle w:val="NormalWeb"/>
        <w:jc w:val="center"/>
        <w:rPr>
          <w:rFonts w:ascii="Arial" w:hAnsi="Arial" w:cs="Arial"/>
          <w:szCs w:val="20"/>
        </w:rPr>
      </w:pPr>
      <w:bookmarkStart w:id="302" w:name="ETHIOPIA002"/>
      <w:r w:rsidRPr="00F05BE2">
        <w:rPr>
          <w:rFonts w:ascii="Arial" w:hAnsi="Arial" w:cs="Arial"/>
          <w:szCs w:val="20"/>
        </w:rPr>
        <w:t>PHOTO LINK: ETHIOPIA 002 Location map of Ethiopia</w:t>
      </w:r>
    </w:p>
    <w:bookmarkEnd w:id="302"/>
    <w:p w14:paraId="2AFE0535" w14:textId="77777777" w:rsidR="00D6506E" w:rsidRPr="00F05BE2" w:rsidRDefault="00D6506E" w:rsidP="00D6506E">
      <w:pPr>
        <w:pStyle w:val="NormalWeb"/>
        <w:jc w:val="center"/>
        <w:rPr>
          <w:rFonts w:ascii="Arial" w:hAnsi="Arial" w:cs="Arial"/>
          <w:szCs w:val="20"/>
        </w:rPr>
      </w:pPr>
      <w:r w:rsidRPr="00F05BE2">
        <w:rPr>
          <w:rFonts w:ascii="Arial" w:hAnsi="Arial" w:cs="Arial"/>
          <w:noProof/>
          <w:szCs w:val="20"/>
        </w:rPr>
        <w:drawing>
          <wp:inline distT="0" distB="0" distL="0" distR="0" wp14:anchorId="2C446962" wp14:editId="578BA60C">
            <wp:extent cx="4467225" cy="4806085"/>
            <wp:effectExtent l="19050" t="0" r="0" b="0"/>
            <wp:docPr id="560" name="Picture 559" descr="ETHIOPIA 002 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OPIA 002 Location map.jpg"/>
                    <pic:cNvPicPr/>
                  </pic:nvPicPr>
                  <pic:blipFill>
                    <a:blip r:embed="rId236" cstate="print"/>
                    <a:stretch>
                      <a:fillRect/>
                    </a:stretch>
                  </pic:blipFill>
                  <pic:spPr>
                    <a:xfrm>
                      <a:off x="0" y="0"/>
                      <a:ext cx="4469444" cy="4808473"/>
                    </a:xfrm>
                    <a:prstGeom prst="rect">
                      <a:avLst/>
                    </a:prstGeom>
                  </pic:spPr>
                </pic:pic>
              </a:graphicData>
            </a:graphic>
          </wp:inline>
        </w:drawing>
      </w:r>
    </w:p>
    <w:p w14:paraId="6E1A7C8C" w14:textId="77777777" w:rsidR="00FD477F" w:rsidRPr="00F05BE2" w:rsidRDefault="00FD477F" w:rsidP="00FD477F">
      <w:pPr>
        <w:pStyle w:val="NormalWeb"/>
        <w:rPr>
          <w:rFonts w:ascii="Arial" w:hAnsi="Arial" w:cs="Arial"/>
          <w:szCs w:val="20"/>
        </w:rPr>
      </w:pPr>
    </w:p>
    <w:p w14:paraId="0928ECD7" w14:textId="77777777" w:rsidR="00B43F48" w:rsidRPr="00F05BE2" w:rsidRDefault="00FD477F" w:rsidP="00FD477F">
      <w:pPr>
        <w:pStyle w:val="NormalWeb"/>
        <w:rPr>
          <w:rFonts w:ascii="Arial" w:hAnsi="Arial" w:cs="Arial"/>
          <w:szCs w:val="20"/>
        </w:rPr>
      </w:pPr>
      <w:r w:rsidRPr="00F05BE2">
        <w:rPr>
          <w:rFonts w:ascii="Arial" w:hAnsi="Arial" w:cs="Arial"/>
          <w:szCs w:val="20"/>
        </w:rPr>
        <w:t xml:space="preserve">Sheba was a wealthy country, advanced in irrigation techniques and hydraulic power. Its people, the Sabaeans, built dams as high as 60 feet and large earthen wells which contributed to their thriving agriculture and beautiful gardens. </w:t>
      </w:r>
      <w:r w:rsidR="00B43F48" w:rsidRPr="00F05BE2">
        <w:rPr>
          <w:rFonts w:ascii="Arial" w:hAnsi="Arial" w:cs="Arial"/>
          <w:szCs w:val="20"/>
        </w:rPr>
        <w:t xml:space="preserve"> Sheba was r</w:t>
      </w:r>
      <w:r w:rsidRPr="00F05BE2">
        <w:rPr>
          <w:rFonts w:ascii="Arial" w:hAnsi="Arial" w:cs="Arial"/>
          <w:szCs w:val="20"/>
        </w:rPr>
        <w:t>ich in gold and ot</w:t>
      </w:r>
      <w:r w:rsidR="00B43F48" w:rsidRPr="00F05BE2">
        <w:rPr>
          <w:rFonts w:ascii="Arial" w:hAnsi="Arial" w:cs="Arial"/>
          <w:szCs w:val="20"/>
        </w:rPr>
        <w:t xml:space="preserve">her precious stones. Its </w:t>
      </w:r>
      <w:r w:rsidRPr="00F05BE2">
        <w:rPr>
          <w:rFonts w:ascii="Arial" w:hAnsi="Arial" w:cs="Arial"/>
          <w:szCs w:val="20"/>
        </w:rPr>
        <w:t xml:space="preserve">incense and exotic spices </w:t>
      </w:r>
      <w:r w:rsidR="00B43F48" w:rsidRPr="00F05BE2">
        <w:rPr>
          <w:rFonts w:ascii="Arial" w:hAnsi="Arial" w:cs="Arial"/>
          <w:szCs w:val="20"/>
        </w:rPr>
        <w:t xml:space="preserve">were </w:t>
      </w:r>
      <w:r w:rsidRPr="00F05BE2">
        <w:rPr>
          <w:rFonts w:ascii="Arial" w:hAnsi="Arial" w:cs="Arial"/>
          <w:szCs w:val="20"/>
        </w:rPr>
        <w:t>sought by neighboring kingdoms</w:t>
      </w:r>
      <w:r w:rsidR="00B43F48" w:rsidRPr="00F05BE2">
        <w:rPr>
          <w:rFonts w:ascii="Arial" w:hAnsi="Arial" w:cs="Arial"/>
          <w:szCs w:val="20"/>
        </w:rPr>
        <w:t xml:space="preserve"> (Philemon, 1990).</w:t>
      </w:r>
    </w:p>
    <w:p w14:paraId="0212AFD4" w14:textId="77777777" w:rsidR="00CD245A" w:rsidRPr="00F05BE2" w:rsidRDefault="00CD245A" w:rsidP="00CD245A">
      <w:pPr>
        <w:pStyle w:val="NormalWeb"/>
        <w:rPr>
          <w:rFonts w:ascii="Arial" w:hAnsi="Arial" w:cs="Arial"/>
          <w:szCs w:val="20"/>
        </w:rPr>
      </w:pPr>
    </w:p>
    <w:p w14:paraId="21F00294" w14:textId="77777777" w:rsidR="00CD245A" w:rsidRPr="00F05BE2" w:rsidRDefault="00CD245A" w:rsidP="00CD245A">
      <w:pPr>
        <w:pStyle w:val="NormalWeb"/>
        <w:rPr>
          <w:rFonts w:ascii="Arial" w:hAnsi="Arial" w:cs="Arial"/>
          <w:szCs w:val="20"/>
        </w:rPr>
      </w:pPr>
      <w:r w:rsidRPr="00F05BE2">
        <w:rPr>
          <w:rFonts w:ascii="Arial" w:hAnsi="Arial" w:cs="Arial"/>
          <w:szCs w:val="20"/>
        </w:rPr>
        <w:t xml:space="preserve">Because of its isolation, Sheba was secure from military invasion for at least 500 years, and was independent and at peace with its neighbors during the 11th and 10th century B.C. History reveals that at least five kings preceded the Queen of Sheba - among them </w:t>
      </w:r>
      <w:proofErr w:type="spellStart"/>
      <w:r w:rsidRPr="00F05BE2">
        <w:rPr>
          <w:rFonts w:ascii="Arial" w:hAnsi="Arial" w:cs="Arial"/>
          <w:szCs w:val="20"/>
        </w:rPr>
        <w:t>Iti'amra</w:t>
      </w:r>
      <w:proofErr w:type="spellEnd"/>
      <w:r w:rsidRPr="00F05BE2">
        <w:rPr>
          <w:rFonts w:ascii="Arial" w:hAnsi="Arial" w:cs="Arial"/>
          <w:szCs w:val="20"/>
        </w:rPr>
        <w:t xml:space="preserve"> and </w:t>
      </w:r>
      <w:proofErr w:type="spellStart"/>
      <w:r w:rsidRPr="00F05BE2">
        <w:rPr>
          <w:rFonts w:ascii="Arial" w:hAnsi="Arial" w:cs="Arial"/>
          <w:szCs w:val="20"/>
        </w:rPr>
        <w:t>Karibi-ilu</w:t>
      </w:r>
      <w:proofErr w:type="spellEnd"/>
      <w:r w:rsidRPr="00F05BE2">
        <w:rPr>
          <w:rFonts w:ascii="Arial" w:hAnsi="Arial" w:cs="Arial"/>
          <w:szCs w:val="20"/>
        </w:rPr>
        <w:t xml:space="preserve">. Yet Arabian documents portray all of Arabia as matriarchal and ruled by queens for over 1000 years. In Ethiopia, the </w:t>
      </w:r>
      <w:proofErr w:type="spellStart"/>
      <w:r w:rsidRPr="00F05BE2">
        <w:rPr>
          <w:rFonts w:ascii="Arial" w:hAnsi="Arial" w:cs="Arial"/>
          <w:b/>
          <w:bCs/>
          <w:szCs w:val="20"/>
        </w:rPr>
        <w:t>Kebra</w:t>
      </w:r>
      <w:proofErr w:type="spellEnd"/>
      <w:r w:rsidRPr="00F05BE2">
        <w:rPr>
          <w:rFonts w:ascii="Arial" w:hAnsi="Arial" w:cs="Arial"/>
          <w:b/>
          <w:bCs/>
          <w:szCs w:val="20"/>
        </w:rPr>
        <w:t xml:space="preserve"> </w:t>
      </w:r>
      <w:proofErr w:type="spellStart"/>
      <w:r w:rsidRPr="00F05BE2">
        <w:rPr>
          <w:rFonts w:ascii="Arial" w:hAnsi="Arial" w:cs="Arial"/>
          <w:b/>
          <w:bCs/>
          <w:szCs w:val="20"/>
        </w:rPr>
        <w:t>Negast</w:t>
      </w:r>
      <w:proofErr w:type="spellEnd"/>
      <w:r w:rsidRPr="00F05BE2">
        <w:rPr>
          <w:rFonts w:ascii="Arial" w:hAnsi="Arial" w:cs="Arial"/>
          <w:szCs w:val="20"/>
        </w:rPr>
        <w:t xml:space="preserve"> refers to a law established in Sheba that only a woman could reign, and that she must be a virgin queen (Philemon, 1990).  </w:t>
      </w:r>
    </w:p>
    <w:p w14:paraId="0F9FA1D7" w14:textId="77777777" w:rsidR="00CD245A" w:rsidRPr="00F05BE2" w:rsidRDefault="00CD245A" w:rsidP="00FD477F">
      <w:pPr>
        <w:pStyle w:val="NormalWeb"/>
        <w:rPr>
          <w:rFonts w:ascii="Arial" w:hAnsi="Arial" w:cs="Arial"/>
          <w:szCs w:val="20"/>
        </w:rPr>
      </w:pPr>
    </w:p>
    <w:p w14:paraId="7A1076D0" w14:textId="77777777" w:rsidR="00CD245A" w:rsidRPr="00C03ECD" w:rsidRDefault="00CD245A" w:rsidP="00C03ECD">
      <w:pPr>
        <w:pStyle w:val="Heading3"/>
      </w:pPr>
      <w:bookmarkStart w:id="303" w:name="_Toc325923751"/>
      <w:bookmarkStart w:id="304" w:name="_Toc371884909"/>
      <w:r w:rsidRPr="00C03ECD">
        <w:lastRenderedPageBreak/>
        <w:t>The Sabaeans</w:t>
      </w:r>
      <w:bookmarkEnd w:id="303"/>
      <w:bookmarkEnd w:id="304"/>
    </w:p>
    <w:p w14:paraId="64AB153A" w14:textId="77777777" w:rsidR="00CD245A" w:rsidRPr="00F05BE2" w:rsidRDefault="00CD245A" w:rsidP="00FD477F">
      <w:pPr>
        <w:pStyle w:val="NormalWeb"/>
        <w:rPr>
          <w:rFonts w:ascii="Arial" w:hAnsi="Arial" w:cs="Arial"/>
          <w:szCs w:val="20"/>
        </w:rPr>
      </w:pPr>
    </w:p>
    <w:p w14:paraId="125A4217" w14:textId="77777777" w:rsidR="00FD477F" w:rsidRPr="00F05BE2" w:rsidRDefault="00FD477F" w:rsidP="00FD477F">
      <w:pPr>
        <w:pStyle w:val="NormalWeb"/>
        <w:rPr>
          <w:rFonts w:ascii="Arial" w:hAnsi="Arial" w:cs="Arial"/>
          <w:szCs w:val="20"/>
        </w:rPr>
      </w:pPr>
      <w:r w:rsidRPr="00F05BE2">
        <w:rPr>
          <w:rFonts w:ascii="Arial" w:hAnsi="Arial" w:cs="Arial"/>
          <w:szCs w:val="20"/>
        </w:rPr>
        <w:t xml:space="preserve">The Sabaeans have been described as a tall and commanding people, both woolly-haired and straight-haired. Semitic in origin, they are believed to have been </w:t>
      </w:r>
      <w:proofErr w:type="spellStart"/>
      <w:r w:rsidRPr="00F05BE2">
        <w:rPr>
          <w:rFonts w:ascii="Arial" w:hAnsi="Arial" w:cs="Arial"/>
          <w:szCs w:val="20"/>
        </w:rPr>
        <w:t>descendents</w:t>
      </w:r>
      <w:proofErr w:type="spellEnd"/>
      <w:r w:rsidRPr="00F05BE2">
        <w:rPr>
          <w:rFonts w:ascii="Arial" w:hAnsi="Arial" w:cs="Arial"/>
          <w:szCs w:val="20"/>
        </w:rPr>
        <w:t xml:space="preserve"> of the Cush of the Bible. The sacred Ethiopian book which establishes the founder of the Ethiopian dynasty as the son of Solomon and Sheba, suggests that the Sabaeans were black. "</w:t>
      </w:r>
      <w:r w:rsidRPr="00F05BE2">
        <w:rPr>
          <w:rFonts w:ascii="Arial" w:hAnsi="Arial" w:cs="Arial"/>
          <w:i/>
          <w:iCs/>
          <w:szCs w:val="20"/>
        </w:rPr>
        <w:t xml:space="preserve">Ye are black of face - but if God </w:t>
      </w:r>
      <w:proofErr w:type="spellStart"/>
      <w:r w:rsidRPr="00F05BE2">
        <w:rPr>
          <w:rFonts w:ascii="Arial" w:hAnsi="Arial" w:cs="Arial"/>
          <w:i/>
          <w:iCs/>
          <w:szCs w:val="20"/>
        </w:rPr>
        <w:t>illumineth</w:t>
      </w:r>
      <w:proofErr w:type="spellEnd"/>
      <w:r w:rsidRPr="00F05BE2">
        <w:rPr>
          <w:rFonts w:ascii="Arial" w:hAnsi="Arial" w:cs="Arial"/>
          <w:i/>
          <w:iCs/>
          <w:szCs w:val="20"/>
        </w:rPr>
        <w:t xml:space="preserve"> your hearts, nothing can injure you,</w:t>
      </w:r>
      <w:r w:rsidRPr="00F05BE2">
        <w:rPr>
          <w:rFonts w:ascii="Arial" w:hAnsi="Arial" w:cs="Arial"/>
          <w:szCs w:val="20"/>
        </w:rPr>
        <w:t xml:space="preserve">" priest Azariah says to the Queen and her people in the </w:t>
      </w:r>
      <w:proofErr w:type="spellStart"/>
      <w:r w:rsidRPr="00F05BE2">
        <w:rPr>
          <w:rFonts w:ascii="Arial" w:hAnsi="Arial" w:cs="Arial"/>
          <w:b/>
          <w:bCs/>
          <w:szCs w:val="20"/>
        </w:rPr>
        <w:t>Kebra</w:t>
      </w:r>
      <w:proofErr w:type="spellEnd"/>
      <w:r w:rsidRPr="00F05BE2">
        <w:rPr>
          <w:rFonts w:ascii="Arial" w:hAnsi="Arial" w:cs="Arial"/>
          <w:b/>
          <w:bCs/>
          <w:szCs w:val="20"/>
        </w:rPr>
        <w:t xml:space="preserve"> </w:t>
      </w:r>
      <w:proofErr w:type="spellStart"/>
      <w:r w:rsidRPr="00F05BE2">
        <w:rPr>
          <w:rFonts w:ascii="Arial" w:hAnsi="Arial" w:cs="Arial"/>
          <w:b/>
          <w:bCs/>
          <w:szCs w:val="20"/>
        </w:rPr>
        <w:t>Negast</w:t>
      </w:r>
      <w:proofErr w:type="spellEnd"/>
      <w:r w:rsidRPr="00F05BE2">
        <w:rPr>
          <w:rFonts w:ascii="Arial" w:hAnsi="Arial" w:cs="Arial"/>
          <w:b/>
          <w:bCs/>
          <w:szCs w:val="20"/>
        </w:rPr>
        <w:t>.</w:t>
      </w:r>
      <w:r w:rsidRPr="00F05BE2">
        <w:rPr>
          <w:rFonts w:ascii="Arial" w:hAnsi="Arial" w:cs="Arial"/>
          <w:szCs w:val="20"/>
        </w:rPr>
        <w:t xml:space="preserve"> (Philemon, 1990).</w:t>
      </w:r>
    </w:p>
    <w:p w14:paraId="2BA6350A" w14:textId="77777777" w:rsidR="001B45A8" w:rsidRPr="00F05BE2" w:rsidRDefault="00D6506E" w:rsidP="00D6506E">
      <w:pPr>
        <w:widowControl/>
        <w:autoSpaceDE/>
        <w:autoSpaceDN/>
        <w:adjustRightInd/>
        <w:spacing w:before="100" w:beforeAutospacing="1" w:after="100" w:afterAutospacing="1"/>
        <w:rPr>
          <w:rFonts w:ascii="Arial" w:hAnsi="Arial" w:cs="Arial"/>
          <w:bCs/>
          <w:szCs w:val="20"/>
        </w:rPr>
      </w:pPr>
      <w:r w:rsidRPr="00F05BE2">
        <w:rPr>
          <w:rFonts w:ascii="Arial" w:hAnsi="Arial" w:cs="Arial"/>
          <w:bCs/>
          <w:szCs w:val="20"/>
        </w:rPr>
        <w:t xml:space="preserve">The </w:t>
      </w:r>
      <w:r w:rsidR="001B45A8" w:rsidRPr="00F05BE2">
        <w:rPr>
          <w:rFonts w:ascii="Arial" w:hAnsi="Arial" w:cs="Arial"/>
          <w:bCs/>
          <w:szCs w:val="20"/>
        </w:rPr>
        <w:t xml:space="preserve">Sabeans came from Southern Arabia in what now is Yemen.  They were also called the </w:t>
      </w:r>
      <w:proofErr w:type="spellStart"/>
      <w:r w:rsidR="001B45A8" w:rsidRPr="00F05BE2">
        <w:rPr>
          <w:rFonts w:ascii="Arial" w:hAnsi="Arial" w:cs="Arial"/>
          <w:bCs/>
          <w:szCs w:val="20"/>
        </w:rPr>
        <w:t>Himyarites</w:t>
      </w:r>
      <w:proofErr w:type="spellEnd"/>
      <w:r w:rsidR="001B45A8" w:rsidRPr="00F05BE2">
        <w:rPr>
          <w:rFonts w:ascii="Arial" w:hAnsi="Arial" w:cs="Arial"/>
          <w:bCs/>
          <w:szCs w:val="20"/>
        </w:rPr>
        <w:t xml:space="preserve"> or the Yemenites. The Sabaeans were a Semitic people who, at an unknown date, entered Southern Arabia from the north. Sabaean civilization began as early as the 10th-12th century BC.  The Sabaean rulers are mentioned in Assyrian annals of the late 8th and early 7th centuries BC, but Sabaean inscriptions are dated to the 6th century BC (AJAE, 2000)</w:t>
      </w:r>
    </w:p>
    <w:p w14:paraId="224D7B74" w14:textId="77777777" w:rsidR="00CD245A" w:rsidRPr="00F05BE2" w:rsidRDefault="00CD245A" w:rsidP="001B45A8">
      <w:pPr>
        <w:widowControl/>
        <w:autoSpaceDE/>
        <w:autoSpaceDN/>
        <w:adjustRightInd/>
        <w:spacing w:before="100" w:beforeAutospacing="1" w:after="100" w:afterAutospacing="1"/>
        <w:rPr>
          <w:rFonts w:ascii="Arial" w:hAnsi="Arial" w:cs="Arial"/>
          <w:bCs/>
          <w:szCs w:val="20"/>
        </w:rPr>
      </w:pPr>
      <w:r w:rsidRPr="00F05BE2">
        <w:rPr>
          <w:rFonts w:ascii="Arial" w:hAnsi="Arial" w:cs="Arial"/>
          <w:bCs/>
          <w:szCs w:val="20"/>
        </w:rPr>
        <w:t xml:space="preserve">The Old </w:t>
      </w:r>
      <w:proofErr w:type="spellStart"/>
      <w:r w:rsidRPr="00F05BE2">
        <w:rPr>
          <w:rFonts w:ascii="Arial" w:hAnsi="Arial" w:cs="Arial"/>
          <w:bCs/>
          <w:szCs w:val="20"/>
        </w:rPr>
        <w:t>Testiment</w:t>
      </w:r>
      <w:proofErr w:type="spellEnd"/>
      <w:r w:rsidRPr="00F05BE2">
        <w:rPr>
          <w:rFonts w:ascii="Arial" w:hAnsi="Arial" w:cs="Arial"/>
          <w:bCs/>
          <w:szCs w:val="20"/>
        </w:rPr>
        <w:t xml:space="preserve"> describes Sabeans in four of its passages:</w:t>
      </w:r>
    </w:p>
    <w:p w14:paraId="1185DB2C" w14:textId="77777777" w:rsidR="00CD245A" w:rsidRPr="00F05BE2" w:rsidRDefault="00CD245A" w:rsidP="001B45A8">
      <w:pPr>
        <w:widowControl/>
        <w:autoSpaceDE/>
        <w:autoSpaceDN/>
        <w:adjustRightInd/>
        <w:spacing w:before="100" w:beforeAutospacing="1" w:after="100" w:afterAutospacing="1"/>
        <w:rPr>
          <w:rFonts w:ascii="Arial" w:hAnsi="Arial" w:cs="Arial"/>
          <w:bCs/>
          <w:szCs w:val="20"/>
        </w:rPr>
      </w:pPr>
      <w:r w:rsidRPr="00F05BE2">
        <w:rPr>
          <w:rFonts w:ascii="Arial" w:hAnsi="Arial" w:cs="Arial"/>
          <w:bCs/>
          <w:szCs w:val="20"/>
        </w:rPr>
        <w:t>Job 1:15; "And the Sabeans fell upon them, and took them away; yea, they have slain the servants with the edge of the sword; and I only am escaped alone to tell thee."</w:t>
      </w:r>
    </w:p>
    <w:p w14:paraId="5735EC24" w14:textId="77777777" w:rsidR="00CD245A" w:rsidRPr="00F05BE2" w:rsidRDefault="00CD245A" w:rsidP="001B45A8">
      <w:pPr>
        <w:widowControl/>
        <w:autoSpaceDE/>
        <w:autoSpaceDN/>
        <w:adjustRightInd/>
        <w:spacing w:before="100" w:beforeAutospacing="1" w:after="100" w:afterAutospacing="1"/>
        <w:rPr>
          <w:rFonts w:ascii="Arial" w:hAnsi="Arial" w:cs="Arial"/>
          <w:szCs w:val="20"/>
        </w:rPr>
      </w:pPr>
      <w:r w:rsidRPr="00F05BE2">
        <w:rPr>
          <w:rFonts w:ascii="Arial" w:hAnsi="Arial" w:cs="Arial"/>
          <w:bCs/>
          <w:szCs w:val="20"/>
        </w:rPr>
        <w:t xml:space="preserve">Isaiah 45:14; "Thus saith the LORD, The </w:t>
      </w:r>
      <w:proofErr w:type="spellStart"/>
      <w:r w:rsidRPr="00F05BE2">
        <w:rPr>
          <w:rFonts w:ascii="Arial" w:hAnsi="Arial" w:cs="Arial"/>
          <w:bCs/>
          <w:szCs w:val="20"/>
        </w:rPr>
        <w:t>labour</w:t>
      </w:r>
      <w:proofErr w:type="spellEnd"/>
      <w:r w:rsidRPr="00F05BE2">
        <w:rPr>
          <w:rFonts w:ascii="Arial" w:hAnsi="Arial" w:cs="Arial"/>
          <w:bCs/>
          <w:szCs w:val="20"/>
        </w:rPr>
        <w:t xml:space="preserve"> of Egypt, and merchandise of Ethiopia and of the Sabeans, men of stature, shall come over unto thee, and they shall be thine: they shall come after thee; in chains they shall come over, and they shall fall down unto thee, they shall make supplication unto thee, saying, Surely God is in thee; and there is none else, there is no God. "</w:t>
      </w:r>
      <w:r w:rsidRPr="00F05BE2">
        <w:rPr>
          <w:rFonts w:ascii="Arial" w:hAnsi="Arial" w:cs="Arial"/>
          <w:bCs/>
          <w:szCs w:val="20"/>
        </w:rPr>
        <w:br/>
      </w:r>
      <w:r w:rsidRPr="00F05BE2">
        <w:rPr>
          <w:rFonts w:ascii="Arial" w:hAnsi="Arial" w:cs="Arial"/>
          <w:bCs/>
          <w:szCs w:val="20"/>
        </w:rPr>
        <w:br/>
        <w:t>Ezekiel 23:42;  "And a voice of a multitude being at ease was with her: and with the men of the common sort were brought Sabeans from the wilderness, which put bracelets upon their hands, and beautiful crowns upon their heads."</w:t>
      </w:r>
      <w:r w:rsidRPr="00F05BE2">
        <w:rPr>
          <w:rFonts w:ascii="Arial" w:hAnsi="Arial"/>
          <w:b/>
          <w:bCs/>
          <w:szCs w:val="22"/>
        </w:rPr>
        <w:br/>
      </w:r>
      <w:r w:rsidRPr="00F05BE2">
        <w:rPr>
          <w:rFonts w:ascii="Arial" w:hAnsi="Arial"/>
          <w:b/>
          <w:bCs/>
          <w:szCs w:val="22"/>
        </w:rPr>
        <w:br/>
      </w:r>
      <w:r w:rsidRPr="00F05BE2">
        <w:rPr>
          <w:rFonts w:ascii="Arial" w:hAnsi="Arial" w:cs="Arial"/>
          <w:bCs/>
          <w:szCs w:val="20"/>
        </w:rPr>
        <w:t>Joel 3:8; "And I will sell your sons and your daughters into the hand of the children of Judah, and they shall sell them to the Sabeans, to a people far off: for the LORD hath spoken it."</w:t>
      </w:r>
    </w:p>
    <w:p w14:paraId="4AB11405" w14:textId="77777777" w:rsidR="00CE3069" w:rsidRPr="00C03ECD" w:rsidRDefault="00CE3069" w:rsidP="00C03ECD">
      <w:pPr>
        <w:pStyle w:val="Heading3"/>
      </w:pPr>
      <w:bookmarkStart w:id="305" w:name="_Toc325923752"/>
      <w:bookmarkStart w:id="306" w:name="_Toc371884910"/>
      <w:r w:rsidRPr="00C03ECD">
        <w:t>Sheba the Queen</w:t>
      </w:r>
      <w:bookmarkEnd w:id="305"/>
      <w:bookmarkEnd w:id="306"/>
    </w:p>
    <w:p w14:paraId="0659CFB9" w14:textId="77777777" w:rsidR="00CE3069" w:rsidRPr="00F05BE2" w:rsidRDefault="00CE3069" w:rsidP="00CE3069">
      <w:pPr>
        <w:widowControl/>
        <w:autoSpaceDE/>
        <w:autoSpaceDN/>
        <w:adjustRightInd/>
        <w:spacing w:before="100" w:beforeAutospacing="1" w:after="100" w:afterAutospacing="1"/>
        <w:rPr>
          <w:rFonts w:ascii="Arial" w:hAnsi="Arial" w:cs="Arial"/>
          <w:color w:val="000000"/>
          <w:szCs w:val="20"/>
        </w:rPr>
      </w:pPr>
      <w:r w:rsidRPr="00F05BE2">
        <w:rPr>
          <w:rFonts w:ascii="Arial" w:hAnsi="Arial" w:cs="Arial"/>
          <w:color w:val="000000"/>
          <w:szCs w:val="20"/>
        </w:rPr>
        <w:t>A</w:t>
      </w:r>
      <w:r w:rsidR="00D6506E" w:rsidRPr="00F05BE2">
        <w:rPr>
          <w:rFonts w:ascii="Arial" w:hAnsi="Arial" w:cs="Arial"/>
          <w:color w:val="000000"/>
          <w:szCs w:val="20"/>
        </w:rPr>
        <w:t>ccording to Ethiopian legend, Sheba the Queen</w:t>
      </w:r>
      <w:r w:rsidRPr="00F05BE2">
        <w:rPr>
          <w:rFonts w:ascii="Arial" w:hAnsi="Arial" w:cs="Arial"/>
          <w:color w:val="000000"/>
          <w:szCs w:val="20"/>
        </w:rPr>
        <w:t xml:space="preserve"> was born in 1020 B.C. in Ophir, and educated in Ethiopia</w:t>
      </w:r>
      <w:r w:rsidR="00D6506E" w:rsidRPr="00F05BE2">
        <w:rPr>
          <w:rFonts w:ascii="Arial" w:hAnsi="Arial" w:cs="Arial"/>
          <w:color w:val="000000"/>
          <w:szCs w:val="20"/>
        </w:rPr>
        <w:t xml:space="preserve">. Her mother was Queen </w:t>
      </w:r>
      <w:proofErr w:type="spellStart"/>
      <w:r w:rsidR="00D6506E" w:rsidRPr="00F05BE2">
        <w:rPr>
          <w:rFonts w:ascii="Arial" w:hAnsi="Arial" w:cs="Arial"/>
          <w:color w:val="000000"/>
          <w:szCs w:val="20"/>
        </w:rPr>
        <w:t>Ismenie</w:t>
      </w:r>
      <w:proofErr w:type="spellEnd"/>
      <w:r w:rsidR="00D6506E" w:rsidRPr="00F05BE2">
        <w:rPr>
          <w:rFonts w:ascii="Arial" w:hAnsi="Arial" w:cs="Arial"/>
          <w:color w:val="000000"/>
          <w:szCs w:val="20"/>
        </w:rPr>
        <w:t xml:space="preserve">. Sheba’s father was chief minister to </w:t>
      </w:r>
      <w:r w:rsidRPr="00F05BE2">
        <w:rPr>
          <w:rFonts w:ascii="Arial" w:hAnsi="Arial" w:cs="Arial"/>
          <w:color w:val="000000"/>
          <w:szCs w:val="20"/>
        </w:rPr>
        <w:t xml:space="preserve">Za </w:t>
      </w:r>
      <w:proofErr w:type="spellStart"/>
      <w:r w:rsidRPr="00F05BE2">
        <w:rPr>
          <w:rFonts w:ascii="Arial" w:hAnsi="Arial" w:cs="Arial"/>
          <w:color w:val="000000"/>
          <w:szCs w:val="20"/>
        </w:rPr>
        <w:t>Sebado</w:t>
      </w:r>
      <w:proofErr w:type="spellEnd"/>
      <w:r w:rsidR="00D6506E" w:rsidRPr="00F05BE2">
        <w:rPr>
          <w:rFonts w:ascii="Arial" w:hAnsi="Arial" w:cs="Arial"/>
          <w:color w:val="000000"/>
          <w:szCs w:val="20"/>
        </w:rPr>
        <w:t xml:space="preserve"> and</w:t>
      </w:r>
      <w:r w:rsidRPr="00F05BE2">
        <w:rPr>
          <w:rFonts w:ascii="Arial" w:hAnsi="Arial" w:cs="Arial"/>
          <w:color w:val="000000"/>
          <w:szCs w:val="20"/>
        </w:rPr>
        <w:t xml:space="preserve"> succeeded him as King. One story </w:t>
      </w:r>
      <w:r w:rsidR="00D6506E" w:rsidRPr="00F05BE2">
        <w:rPr>
          <w:rFonts w:ascii="Arial" w:hAnsi="Arial" w:cs="Arial"/>
          <w:color w:val="000000"/>
          <w:szCs w:val="20"/>
        </w:rPr>
        <w:t>says</w:t>
      </w:r>
      <w:r w:rsidRPr="00F05BE2">
        <w:rPr>
          <w:rFonts w:ascii="Arial" w:hAnsi="Arial" w:cs="Arial"/>
          <w:color w:val="000000"/>
          <w:szCs w:val="20"/>
        </w:rPr>
        <w:t xml:space="preserve"> that as a child Sheba (called Makeda) was to be sacrificed to a serpent god, but was rescued by the stranger '</w:t>
      </w:r>
      <w:proofErr w:type="spellStart"/>
      <w:r w:rsidRPr="00F05BE2">
        <w:rPr>
          <w:rFonts w:ascii="Arial" w:hAnsi="Arial" w:cs="Arial"/>
          <w:color w:val="000000"/>
          <w:szCs w:val="20"/>
        </w:rPr>
        <w:t>Angaboo</w:t>
      </w:r>
      <w:proofErr w:type="spellEnd"/>
      <w:r w:rsidRPr="00F05BE2">
        <w:rPr>
          <w:rFonts w:ascii="Arial" w:hAnsi="Arial" w:cs="Arial"/>
          <w:color w:val="000000"/>
          <w:szCs w:val="20"/>
        </w:rPr>
        <w:t xml:space="preserve">. Later, her pet jackal bit her badly on one foot and leg, leaving lasting scars and deformity. When her father died in 1005 B.C., Sheba became Queen at the age of fifteen. Contradictory legends refer to her as ruling for forty years, and reigning as a virgin queen for six years. In most accounts, she never married (Philemon, 1990). </w:t>
      </w:r>
    </w:p>
    <w:p w14:paraId="3E829FC2" w14:textId="77777777" w:rsidR="00CA03FF" w:rsidRPr="00F05BE2" w:rsidRDefault="00CA03FF" w:rsidP="00CE3069">
      <w:pPr>
        <w:widowControl/>
        <w:autoSpaceDE/>
        <w:autoSpaceDN/>
        <w:adjustRightInd/>
        <w:spacing w:before="100" w:beforeAutospacing="1" w:after="100" w:afterAutospacing="1"/>
        <w:rPr>
          <w:rFonts w:ascii="Arial" w:hAnsi="Arial" w:cs="Arial"/>
          <w:color w:val="000000"/>
          <w:szCs w:val="20"/>
        </w:rPr>
      </w:pPr>
      <w:bookmarkStart w:id="307" w:name="SHEBA006"/>
      <w:r w:rsidRPr="00F05BE2">
        <w:rPr>
          <w:rFonts w:ascii="Arial" w:hAnsi="Arial" w:cs="Arial"/>
          <w:color w:val="000000"/>
          <w:szCs w:val="20"/>
        </w:rPr>
        <w:lastRenderedPageBreak/>
        <w:t xml:space="preserve">PHOTO LINK: SHEBA 006: Painting of Queen of Sheba before </w:t>
      </w:r>
      <w:proofErr w:type="spellStart"/>
      <w:r w:rsidRPr="00F05BE2">
        <w:rPr>
          <w:rFonts w:ascii="Arial" w:hAnsi="Arial" w:cs="Arial"/>
          <w:color w:val="000000"/>
          <w:szCs w:val="20"/>
        </w:rPr>
        <w:t>Soloman</w:t>
      </w:r>
      <w:proofErr w:type="spellEnd"/>
      <w:r w:rsidRPr="00F05BE2">
        <w:rPr>
          <w:rFonts w:ascii="Arial" w:hAnsi="Arial" w:cs="Arial"/>
          <w:color w:val="000000"/>
          <w:szCs w:val="20"/>
        </w:rPr>
        <w:t xml:space="preserve"> at his court "Solomon and the Queen of Sheba" by Italian artist Giovani Demin, 19</w:t>
      </w:r>
      <w:r w:rsidRPr="00F05BE2">
        <w:rPr>
          <w:rFonts w:ascii="Arial" w:hAnsi="Arial" w:cs="Arial"/>
          <w:color w:val="000000"/>
          <w:szCs w:val="20"/>
          <w:vertAlign w:val="superscript"/>
        </w:rPr>
        <w:t>th</w:t>
      </w:r>
      <w:r w:rsidRPr="00F05BE2">
        <w:rPr>
          <w:rFonts w:ascii="Arial" w:hAnsi="Arial" w:cs="Arial"/>
          <w:color w:val="000000"/>
          <w:szCs w:val="20"/>
        </w:rPr>
        <w:t xml:space="preserve"> century.</w:t>
      </w:r>
    </w:p>
    <w:bookmarkEnd w:id="307"/>
    <w:p w14:paraId="3437AE1E" w14:textId="77777777" w:rsidR="00D6506E" w:rsidRPr="00F05BE2" w:rsidRDefault="00D6506E" w:rsidP="00CE3069">
      <w:pPr>
        <w:widowControl/>
        <w:autoSpaceDE/>
        <w:autoSpaceDN/>
        <w:adjustRightInd/>
        <w:spacing w:before="100" w:beforeAutospacing="1" w:after="100" w:afterAutospacing="1"/>
        <w:rPr>
          <w:rFonts w:ascii="Arial" w:hAnsi="Arial" w:cs="Arial"/>
          <w:color w:val="000000"/>
          <w:szCs w:val="20"/>
        </w:rPr>
      </w:pPr>
      <w:r w:rsidRPr="00F05BE2">
        <w:rPr>
          <w:rFonts w:ascii="Arial" w:hAnsi="Arial" w:cs="Arial"/>
          <w:noProof/>
          <w:color w:val="000000"/>
          <w:szCs w:val="20"/>
        </w:rPr>
        <w:drawing>
          <wp:inline distT="0" distB="0" distL="0" distR="0" wp14:anchorId="236E0536" wp14:editId="4ECA9CD7">
            <wp:extent cx="5943600" cy="3850005"/>
            <wp:effectExtent l="19050" t="0" r="0" b="0"/>
            <wp:docPr id="561" name="Picture 560" descr="SHEBA 006 Solomon and Queen of Sheba pa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BA 006 Solomon and Queen of Sheba painting.jpg"/>
                    <pic:cNvPicPr/>
                  </pic:nvPicPr>
                  <pic:blipFill>
                    <a:blip r:embed="rId237" cstate="print"/>
                    <a:stretch>
                      <a:fillRect/>
                    </a:stretch>
                  </pic:blipFill>
                  <pic:spPr>
                    <a:xfrm>
                      <a:off x="0" y="0"/>
                      <a:ext cx="5943600" cy="3850005"/>
                    </a:xfrm>
                    <a:prstGeom prst="rect">
                      <a:avLst/>
                    </a:prstGeom>
                  </pic:spPr>
                </pic:pic>
              </a:graphicData>
            </a:graphic>
          </wp:inline>
        </w:drawing>
      </w:r>
    </w:p>
    <w:p w14:paraId="571F8A2A" w14:textId="77777777" w:rsidR="00CE3069" w:rsidRPr="00F05BE2" w:rsidRDefault="00CE3069" w:rsidP="00CE3069">
      <w:pPr>
        <w:widowControl/>
        <w:autoSpaceDE/>
        <w:autoSpaceDN/>
        <w:adjustRightInd/>
        <w:spacing w:before="100" w:beforeAutospacing="1" w:after="100" w:afterAutospacing="1"/>
        <w:rPr>
          <w:rFonts w:ascii="Arial" w:hAnsi="Arial" w:cs="Arial"/>
          <w:color w:val="000000"/>
          <w:szCs w:val="20"/>
        </w:rPr>
      </w:pPr>
      <w:r w:rsidRPr="00F05BE2">
        <w:rPr>
          <w:rFonts w:ascii="Arial" w:hAnsi="Arial" w:cs="Arial"/>
          <w:color w:val="000000"/>
          <w:szCs w:val="20"/>
        </w:rPr>
        <w:t>Sheba was known to be beautiful (despite her</w:t>
      </w:r>
      <w:r w:rsidR="00863E9D" w:rsidRPr="00F05BE2">
        <w:rPr>
          <w:rFonts w:ascii="Arial" w:hAnsi="Arial" w:cs="Arial"/>
          <w:color w:val="000000"/>
          <w:szCs w:val="20"/>
        </w:rPr>
        <w:t xml:space="preserve"> damaged</w:t>
      </w:r>
      <w:r w:rsidRPr="00F05BE2">
        <w:rPr>
          <w:rFonts w:ascii="Arial" w:hAnsi="Arial" w:cs="Arial"/>
          <w:color w:val="000000"/>
          <w:szCs w:val="20"/>
        </w:rPr>
        <w:t xml:space="preserve"> ankle and leg), intelligent, understanding, resourceful, and adventurous. A gracious queen, she had a melodious voice and was an eloquent speaker. Excelling in public relations and international diplomacy, she was </w:t>
      </w:r>
      <w:proofErr w:type="gramStart"/>
      <w:r w:rsidRPr="00F05BE2">
        <w:rPr>
          <w:rFonts w:ascii="Arial" w:hAnsi="Arial" w:cs="Arial"/>
          <w:color w:val="000000"/>
          <w:szCs w:val="20"/>
        </w:rPr>
        <w:t>a</w:t>
      </w:r>
      <w:proofErr w:type="gramEnd"/>
      <w:r w:rsidRPr="00F05BE2">
        <w:rPr>
          <w:rFonts w:ascii="Arial" w:hAnsi="Arial" w:cs="Arial"/>
          <w:color w:val="000000"/>
          <w:szCs w:val="20"/>
        </w:rPr>
        <w:t xml:space="preserve"> also competent ruler. The historian Josephus said of her, "</w:t>
      </w:r>
      <w:r w:rsidRPr="00F05BE2">
        <w:rPr>
          <w:rFonts w:ascii="Arial" w:hAnsi="Arial" w:cs="Arial"/>
          <w:i/>
          <w:iCs/>
          <w:color w:val="000000"/>
          <w:szCs w:val="20"/>
        </w:rPr>
        <w:t>she was inquisitive into philosophy and on that and on other accounts also was to be admired</w:t>
      </w:r>
      <w:r w:rsidRPr="00F05BE2">
        <w:rPr>
          <w:rFonts w:ascii="Arial" w:hAnsi="Arial" w:cs="Arial"/>
          <w:color w:val="000000"/>
          <w:szCs w:val="20"/>
        </w:rPr>
        <w:t xml:space="preserve">." (Philemon, 1990; </w:t>
      </w:r>
      <w:r w:rsidRPr="00F05BE2">
        <w:rPr>
          <w:rFonts w:ascii="Arial" w:hAnsi="Arial" w:cs="Arial"/>
          <w:szCs w:val="20"/>
        </w:rPr>
        <w:t>Josephus, Flavius, JEWISH ANTIQUITIES, translated by Ralph Marcus, Harvard U Press, Cambridge, 1937, Book VIII, chapter 6:5, p.226).</w:t>
      </w:r>
    </w:p>
    <w:p w14:paraId="70046238" w14:textId="77777777" w:rsidR="00B57259" w:rsidRPr="00C03ECD" w:rsidRDefault="00CE3069" w:rsidP="00C03ECD">
      <w:pPr>
        <w:pStyle w:val="Heading3"/>
      </w:pPr>
      <w:bookmarkStart w:id="308" w:name="_Toc325923753"/>
      <w:bookmarkStart w:id="309" w:name="_Toc371884911"/>
      <w:r w:rsidRPr="00C03ECD">
        <w:t>Religion at</w:t>
      </w:r>
      <w:r w:rsidR="00B57259" w:rsidRPr="00C03ECD">
        <w:t xml:space="preserve"> Sheba</w:t>
      </w:r>
      <w:bookmarkEnd w:id="308"/>
      <w:bookmarkEnd w:id="309"/>
    </w:p>
    <w:p w14:paraId="7338ECEF" w14:textId="77777777" w:rsidR="00B57259" w:rsidRPr="00F05BE2" w:rsidRDefault="00B5725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9E690EC"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The people </w:t>
      </w:r>
      <w:r w:rsidR="00B57259" w:rsidRPr="00F05BE2">
        <w:rPr>
          <w:rFonts w:ascii="Arial" w:hAnsi="Arial" w:cs="Arial"/>
          <w:szCs w:val="20"/>
        </w:rPr>
        <w:t xml:space="preserve">of Sheba, at their capitol </w:t>
      </w:r>
      <w:r w:rsidR="008224C7" w:rsidRPr="00F05BE2">
        <w:rPr>
          <w:rFonts w:ascii="Arial" w:hAnsi="Arial" w:cs="Arial"/>
          <w:i/>
          <w:iCs/>
          <w:spacing w:val="3"/>
          <w:szCs w:val="20"/>
        </w:rPr>
        <w:t xml:space="preserve">Mahram </w:t>
      </w:r>
      <w:proofErr w:type="spellStart"/>
      <w:r w:rsidR="008224C7" w:rsidRPr="00F05BE2">
        <w:rPr>
          <w:rFonts w:ascii="Arial" w:hAnsi="Arial" w:cs="Arial"/>
          <w:i/>
          <w:iCs/>
          <w:spacing w:val="3"/>
          <w:szCs w:val="20"/>
        </w:rPr>
        <w:t>Bilqis</w:t>
      </w:r>
      <w:proofErr w:type="spellEnd"/>
      <w:r w:rsidR="008224C7" w:rsidRPr="00F05BE2">
        <w:rPr>
          <w:rFonts w:ascii="Arial" w:hAnsi="Arial" w:cs="Arial"/>
          <w:spacing w:val="3"/>
          <w:szCs w:val="20"/>
        </w:rPr>
        <w:t xml:space="preserve"> (also known as the Temple </w:t>
      </w:r>
      <w:proofErr w:type="spellStart"/>
      <w:r w:rsidR="008224C7" w:rsidRPr="00F05BE2">
        <w:rPr>
          <w:rFonts w:ascii="Arial" w:hAnsi="Arial" w:cs="Arial"/>
          <w:spacing w:val="3"/>
          <w:szCs w:val="20"/>
        </w:rPr>
        <w:t>Awwam</w:t>
      </w:r>
      <w:proofErr w:type="spellEnd"/>
      <w:r w:rsidR="008224C7" w:rsidRPr="00F05BE2">
        <w:rPr>
          <w:rFonts w:ascii="Arial" w:hAnsi="Arial" w:cs="Arial"/>
          <w:spacing w:val="3"/>
          <w:szCs w:val="20"/>
        </w:rPr>
        <w:t xml:space="preserve">) near </w:t>
      </w:r>
      <w:proofErr w:type="spellStart"/>
      <w:r w:rsidR="008224C7" w:rsidRPr="00F05BE2">
        <w:rPr>
          <w:rFonts w:ascii="Arial" w:hAnsi="Arial" w:cs="Arial"/>
          <w:spacing w:val="3"/>
          <w:szCs w:val="20"/>
        </w:rPr>
        <w:t>Marib</w:t>
      </w:r>
      <w:proofErr w:type="spellEnd"/>
      <w:r w:rsidR="00B57259" w:rsidRPr="00F05BE2">
        <w:rPr>
          <w:rFonts w:ascii="Arial" w:hAnsi="Arial" w:cs="Arial"/>
          <w:szCs w:val="20"/>
        </w:rPr>
        <w:t>,</w:t>
      </w:r>
      <w:r w:rsidRPr="00F05BE2">
        <w:rPr>
          <w:rFonts w:ascii="Arial" w:hAnsi="Arial" w:cs="Arial"/>
          <w:szCs w:val="20"/>
        </w:rPr>
        <w:t xml:space="preserve"> worshiped the moon god </w:t>
      </w:r>
      <w:proofErr w:type="spellStart"/>
      <w:r w:rsidRPr="00F05BE2">
        <w:rPr>
          <w:rFonts w:ascii="Arial" w:hAnsi="Arial" w:cs="Arial"/>
          <w:szCs w:val="20"/>
        </w:rPr>
        <w:t>Ilumquah</w:t>
      </w:r>
      <w:proofErr w:type="spellEnd"/>
      <w:r w:rsidRPr="00F05BE2">
        <w:rPr>
          <w:rFonts w:ascii="Arial" w:hAnsi="Arial" w:cs="Arial"/>
          <w:szCs w:val="20"/>
        </w:rPr>
        <w:t xml:space="preserve"> in a temple with fountains from which water flowed into a temple courtyard  (Wilson, 1972</w:t>
      </w:r>
      <w:r w:rsidR="00FD477F" w:rsidRPr="00F05BE2">
        <w:rPr>
          <w:rFonts w:ascii="Arial" w:hAnsi="Arial" w:cs="Arial"/>
          <w:szCs w:val="20"/>
        </w:rPr>
        <w:t>; Philemon, 1990</w:t>
      </w:r>
      <w:r w:rsidRPr="00F05BE2">
        <w:rPr>
          <w:rFonts w:ascii="Arial" w:hAnsi="Arial" w:cs="Arial"/>
          <w:szCs w:val="20"/>
        </w:rPr>
        <w:t xml:space="preserve">).  </w:t>
      </w:r>
    </w:p>
    <w:p w14:paraId="4D529090" w14:textId="77777777" w:rsidR="008224C7" w:rsidRPr="00F05BE2" w:rsidRDefault="008224C7"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380D48D" w14:textId="77777777" w:rsidR="00B57259" w:rsidRPr="00F05BE2" w:rsidRDefault="00B57259" w:rsidP="00B57259">
      <w:pPr>
        <w:pStyle w:val="NormalWeb"/>
        <w:rPr>
          <w:rFonts w:ascii="Arial" w:hAnsi="Arial" w:cs="Arial"/>
          <w:szCs w:val="20"/>
        </w:rPr>
      </w:pPr>
      <w:r w:rsidRPr="00F05BE2">
        <w:rPr>
          <w:rFonts w:ascii="Arial" w:hAnsi="Arial" w:cs="Arial"/>
          <w:szCs w:val="20"/>
        </w:rPr>
        <w:t xml:space="preserve">Since Sheba was a center of astronomical wisdom and the Queen or King was chief astronomer/ astrologer, religious life involved worship of the Sun and Moon. Shams was the Sun god.  </w:t>
      </w:r>
    </w:p>
    <w:p w14:paraId="3067292C" w14:textId="77777777" w:rsidR="00B57259" w:rsidRPr="00F05BE2" w:rsidRDefault="00B57259" w:rsidP="00B57259">
      <w:pPr>
        <w:pStyle w:val="NormalWeb"/>
        <w:rPr>
          <w:rFonts w:ascii="Arial" w:hAnsi="Arial" w:cs="Arial"/>
          <w:szCs w:val="20"/>
        </w:rPr>
      </w:pPr>
      <w:r w:rsidRPr="00F05BE2">
        <w:rPr>
          <w:rFonts w:ascii="Arial" w:hAnsi="Arial" w:cs="Arial"/>
          <w:szCs w:val="20"/>
        </w:rPr>
        <w:t xml:space="preserve">In the </w:t>
      </w:r>
      <w:proofErr w:type="spellStart"/>
      <w:r w:rsidRPr="00F05BE2">
        <w:rPr>
          <w:rFonts w:ascii="Arial" w:hAnsi="Arial" w:cs="Arial"/>
          <w:b/>
          <w:bCs/>
          <w:szCs w:val="20"/>
        </w:rPr>
        <w:t>Kebra</w:t>
      </w:r>
      <w:proofErr w:type="spellEnd"/>
      <w:r w:rsidRPr="00F05BE2">
        <w:rPr>
          <w:rFonts w:ascii="Arial" w:hAnsi="Arial" w:cs="Arial"/>
          <w:b/>
          <w:bCs/>
          <w:szCs w:val="20"/>
        </w:rPr>
        <w:t xml:space="preserve"> </w:t>
      </w:r>
      <w:proofErr w:type="spellStart"/>
      <w:r w:rsidRPr="00F05BE2">
        <w:rPr>
          <w:rFonts w:ascii="Arial" w:hAnsi="Arial" w:cs="Arial"/>
          <w:b/>
          <w:bCs/>
          <w:szCs w:val="20"/>
        </w:rPr>
        <w:t>Negast</w:t>
      </w:r>
      <w:proofErr w:type="spellEnd"/>
      <w:r w:rsidRPr="00F05BE2">
        <w:rPr>
          <w:rFonts w:ascii="Arial" w:hAnsi="Arial" w:cs="Arial"/>
          <w:b/>
          <w:bCs/>
          <w:szCs w:val="20"/>
        </w:rPr>
        <w:t>,</w:t>
      </w:r>
      <w:r w:rsidRPr="00F05BE2">
        <w:rPr>
          <w:rFonts w:ascii="Arial" w:hAnsi="Arial" w:cs="Arial"/>
          <w:szCs w:val="20"/>
        </w:rPr>
        <w:t xml:space="preserve"> the Queen tells Solomon, "</w:t>
      </w:r>
      <w:r w:rsidRPr="00F05BE2">
        <w:rPr>
          <w:rFonts w:ascii="Arial" w:hAnsi="Arial" w:cs="Arial"/>
          <w:i/>
          <w:iCs/>
          <w:szCs w:val="20"/>
        </w:rPr>
        <w:t xml:space="preserve">We worship the sun...for </w:t>
      </w:r>
      <w:proofErr w:type="spellStart"/>
      <w:r w:rsidRPr="00F05BE2">
        <w:rPr>
          <w:rFonts w:ascii="Arial" w:hAnsi="Arial" w:cs="Arial"/>
          <w:i/>
          <w:iCs/>
          <w:szCs w:val="20"/>
        </w:rPr>
        <w:t>he</w:t>
      </w:r>
      <w:proofErr w:type="spellEnd"/>
      <w:r w:rsidRPr="00F05BE2">
        <w:rPr>
          <w:rFonts w:ascii="Arial" w:hAnsi="Arial" w:cs="Arial"/>
          <w:i/>
          <w:iCs/>
          <w:szCs w:val="20"/>
        </w:rPr>
        <w:t xml:space="preserve"> </w:t>
      </w:r>
      <w:proofErr w:type="spellStart"/>
      <w:r w:rsidRPr="00F05BE2">
        <w:rPr>
          <w:rFonts w:ascii="Arial" w:hAnsi="Arial" w:cs="Arial"/>
          <w:i/>
          <w:iCs/>
          <w:szCs w:val="20"/>
        </w:rPr>
        <w:t>cooketh</w:t>
      </w:r>
      <w:proofErr w:type="spellEnd"/>
      <w:r w:rsidRPr="00F05BE2">
        <w:rPr>
          <w:rFonts w:ascii="Arial" w:hAnsi="Arial" w:cs="Arial"/>
          <w:i/>
          <w:iCs/>
          <w:szCs w:val="20"/>
        </w:rPr>
        <w:t xml:space="preserve"> our food, and </w:t>
      </w:r>
      <w:proofErr w:type="spellStart"/>
      <w:r w:rsidRPr="00F05BE2">
        <w:rPr>
          <w:rFonts w:ascii="Arial" w:hAnsi="Arial" w:cs="Arial"/>
          <w:i/>
          <w:iCs/>
          <w:szCs w:val="20"/>
        </w:rPr>
        <w:t>moreoever</w:t>
      </w:r>
      <w:proofErr w:type="spellEnd"/>
      <w:r w:rsidRPr="00F05BE2">
        <w:rPr>
          <w:rFonts w:ascii="Arial" w:hAnsi="Arial" w:cs="Arial"/>
          <w:i/>
          <w:iCs/>
          <w:szCs w:val="20"/>
        </w:rPr>
        <w:t xml:space="preserve"> he </w:t>
      </w:r>
      <w:proofErr w:type="spellStart"/>
      <w:r w:rsidRPr="00F05BE2">
        <w:rPr>
          <w:rFonts w:ascii="Arial" w:hAnsi="Arial" w:cs="Arial"/>
          <w:i/>
          <w:iCs/>
          <w:szCs w:val="20"/>
        </w:rPr>
        <w:t>illumineth</w:t>
      </w:r>
      <w:proofErr w:type="spellEnd"/>
      <w:r w:rsidRPr="00F05BE2">
        <w:rPr>
          <w:rFonts w:ascii="Arial" w:hAnsi="Arial" w:cs="Arial"/>
          <w:i/>
          <w:iCs/>
          <w:szCs w:val="20"/>
        </w:rPr>
        <w:t xml:space="preserve"> the darkness, and </w:t>
      </w:r>
      <w:proofErr w:type="spellStart"/>
      <w:r w:rsidRPr="00F05BE2">
        <w:rPr>
          <w:rFonts w:ascii="Arial" w:hAnsi="Arial" w:cs="Arial"/>
          <w:i/>
          <w:iCs/>
          <w:szCs w:val="20"/>
        </w:rPr>
        <w:t>removeth</w:t>
      </w:r>
      <w:proofErr w:type="spellEnd"/>
      <w:r w:rsidRPr="00F05BE2">
        <w:rPr>
          <w:rFonts w:ascii="Arial" w:hAnsi="Arial" w:cs="Arial"/>
          <w:i/>
          <w:iCs/>
          <w:szCs w:val="20"/>
        </w:rPr>
        <w:t xml:space="preserve"> fear; we call him "our King,</w:t>
      </w:r>
      <w:r w:rsidRPr="00F05BE2">
        <w:rPr>
          <w:rFonts w:ascii="Arial" w:hAnsi="Arial" w:cs="Arial"/>
          <w:szCs w:val="20"/>
        </w:rPr>
        <w:t>" and we call him "</w:t>
      </w:r>
      <w:r w:rsidRPr="00F05BE2">
        <w:rPr>
          <w:rFonts w:ascii="Arial" w:hAnsi="Arial" w:cs="Arial"/>
          <w:i/>
          <w:iCs/>
          <w:szCs w:val="20"/>
        </w:rPr>
        <w:t xml:space="preserve">our Creator....And there are others among our subjects.... </w:t>
      </w:r>
      <w:r w:rsidRPr="00F05BE2">
        <w:rPr>
          <w:rFonts w:ascii="Arial" w:hAnsi="Arial" w:cs="Arial"/>
          <w:i/>
          <w:iCs/>
          <w:szCs w:val="20"/>
        </w:rPr>
        <w:lastRenderedPageBreak/>
        <w:t>some worship stones, and some worship trees, and some worship carved figures, and some worship images of gold and silver.</w:t>
      </w:r>
      <w:r w:rsidRPr="00F05BE2">
        <w:rPr>
          <w:rFonts w:ascii="Arial" w:hAnsi="Arial" w:cs="Arial"/>
          <w:szCs w:val="20"/>
        </w:rPr>
        <w:t>" (Philemon, 1990).</w:t>
      </w:r>
    </w:p>
    <w:p w14:paraId="00A351E2" w14:textId="77777777" w:rsidR="00B57259" w:rsidRPr="00F05BE2" w:rsidRDefault="00B57259" w:rsidP="00B57259">
      <w:pPr>
        <w:pStyle w:val="NormalWeb"/>
        <w:rPr>
          <w:rFonts w:ascii="Arial" w:hAnsi="Arial" w:cs="Arial"/>
          <w:szCs w:val="20"/>
        </w:rPr>
      </w:pPr>
      <w:r w:rsidRPr="00F05BE2">
        <w:rPr>
          <w:rFonts w:ascii="Arial" w:hAnsi="Arial" w:cs="Arial"/>
          <w:szCs w:val="20"/>
        </w:rPr>
        <w:t xml:space="preserve"> </w:t>
      </w:r>
    </w:p>
    <w:p w14:paraId="1488F6DD" w14:textId="77777777" w:rsidR="00B57259" w:rsidRPr="00F05BE2" w:rsidRDefault="00B57259" w:rsidP="00B57259">
      <w:pPr>
        <w:pStyle w:val="NormalWeb"/>
        <w:rPr>
          <w:rFonts w:ascii="Arial" w:hAnsi="Arial" w:cs="Arial"/>
          <w:szCs w:val="20"/>
        </w:rPr>
      </w:pPr>
      <w:r w:rsidRPr="00F05BE2">
        <w:rPr>
          <w:rFonts w:ascii="Arial" w:hAnsi="Arial" w:cs="Arial"/>
          <w:szCs w:val="20"/>
        </w:rPr>
        <w:t xml:space="preserve">The Great Goddess who dwelt in the sacred black aniconic stone was given the title </w:t>
      </w:r>
      <w:proofErr w:type="spellStart"/>
      <w:r w:rsidRPr="00F05BE2">
        <w:rPr>
          <w:rFonts w:ascii="Arial" w:hAnsi="Arial" w:cs="Arial"/>
          <w:szCs w:val="20"/>
        </w:rPr>
        <w:t>Shayba</w:t>
      </w:r>
      <w:proofErr w:type="spellEnd"/>
      <w:r w:rsidRPr="00F05BE2">
        <w:rPr>
          <w:rFonts w:ascii="Arial" w:hAnsi="Arial" w:cs="Arial"/>
          <w:szCs w:val="20"/>
        </w:rPr>
        <w:t xml:space="preserve"> by the Arabic-</w:t>
      </w:r>
      <w:proofErr w:type="spellStart"/>
      <w:r w:rsidRPr="00F05BE2">
        <w:rPr>
          <w:rFonts w:ascii="Arial" w:hAnsi="Arial" w:cs="Arial"/>
          <w:szCs w:val="20"/>
        </w:rPr>
        <w:t>Aramaen</w:t>
      </w:r>
      <w:proofErr w:type="spellEnd"/>
      <w:r w:rsidRPr="00F05BE2">
        <w:rPr>
          <w:rFonts w:ascii="Arial" w:hAnsi="Arial" w:cs="Arial"/>
          <w:szCs w:val="20"/>
        </w:rPr>
        <w:t xml:space="preserve"> people. </w:t>
      </w:r>
      <w:proofErr w:type="spellStart"/>
      <w:r w:rsidRPr="00F05BE2">
        <w:rPr>
          <w:rFonts w:ascii="Arial" w:hAnsi="Arial" w:cs="Arial"/>
          <w:szCs w:val="20"/>
        </w:rPr>
        <w:t>Shayba</w:t>
      </w:r>
      <w:proofErr w:type="spellEnd"/>
      <w:r w:rsidRPr="00F05BE2">
        <w:rPr>
          <w:rFonts w:ascii="Arial" w:hAnsi="Arial" w:cs="Arial"/>
          <w:szCs w:val="20"/>
        </w:rPr>
        <w:t xml:space="preserve"> represented the Moon in its threefold aspect - waxing, (maiden), full (pregnant mother), and waning (old wise woman or crone). But the primary Sabaean Moon god was </w:t>
      </w:r>
      <w:proofErr w:type="spellStart"/>
      <w:r w:rsidRPr="00F05BE2">
        <w:rPr>
          <w:rFonts w:ascii="Arial" w:hAnsi="Arial" w:cs="Arial"/>
          <w:szCs w:val="20"/>
        </w:rPr>
        <w:t>Ilmukah</w:t>
      </w:r>
      <w:proofErr w:type="spellEnd"/>
      <w:r w:rsidRPr="00F05BE2">
        <w:rPr>
          <w:rFonts w:ascii="Arial" w:hAnsi="Arial" w:cs="Arial"/>
          <w:szCs w:val="20"/>
        </w:rPr>
        <w:t xml:space="preserve"> or </w:t>
      </w:r>
      <w:proofErr w:type="spellStart"/>
      <w:r w:rsidRPr="00F05BE2">
        <w:rPr>
          <w:rFonts w:ascii="Arial" w:hAnsi="Arial" w:cs="Arial"/>
          <w:szCs w:val="20"/>
        </w:rPr>
        <w:t>Ilumguh</w:t>
      </w:r>
      <w:proofErr w:type="spellEnd"/>
      <w:r w:rsidRPr="00F05BE2">
        <w:rPr>
          <w:rFonts w:ascii="Arial" w:hAnsi="Arial" w:cs="Arial"/>
          <w:szCs w:val="20"/>
        </w:rPr>
        <w:t xml:space="preserve">, identified with the god Sin of </w:t>
      </w:r>
      <w:proofErr w:type="spellStart"/>
      <w:r w:rsidRPr="00F05BE2">
        <w:rPr>
          <w:rFonts w:ascii="Arial" w:hAnsi="Arial" w:cs="Arial"/>
          <w:szCs w:val="20"/>
        </w:rPr>
        <w:t>Assyro</w:t>
      </w:r>
      <w:proofErr w:type="spellEnd"/>
      <w:r w:rsidRPr="00F05BE2">
        <w:rPr>
          <w:rFonts w:ascii="Arial" w:hAnsi="Arial" w:cs="Arial"/>
          <w:szCs w:val="20"/>
        </w:rPr>
        <w:t>-Babylonian mythology. Sin was portrayed as an old man with an azure beard, the color of lapis lazuli, and a turbaned head. Wearing a crown shaped like a full moon, Sin rode a crescent moon-boat from which he navigated the night sky. Also called He-Whose-Deep-Heart-No-God-Can-Penetrate, he dispersed evil and darkness, and inspired his believers with dreams and prophecies (Philemon, 1990).</w:t>
      </w:r>
    </w:p>
    <w:p w14:paraId="657332C2" w14:textId="77777777" w:rsidR="00B57259" w:rsidRPr="00F05BE2" w:rsidRDefault="00B57259" w:rsidP="00B57259">
      <w:pPr>
        <w:pStyle w:val="NormalWeb"/>
        <w:rPr>
          <w:rFonts w:ascii="Arial" w:hAnsi="Arial" w:cs="Arial"/>
          <w:szCs w:val="20"/>
        </w:rPr>
      </w:pPr>
      <w:r w:rsidRPr="00F05BE2">
        <w:rPr>
          <w:rFonts w:ascii="Arial" w:hAnsi="Arial" w:cs="Arial"/>
          <w:szCs w:val="20"/>
        </w:rPr>
        <w:t xml:space="preserve">  </w:t>
      </w:r>
    </w:p>
    <w:p w14:paraId="0F6F23D8" w14:textId="77777777" w:rsidR="00B57259" w:rsidRPr="00F05BE2" w:rsidRDefault="00B57259" w:rsidP="00B57259">
      <w:pPr>
        <w:pStyle w:val="NormalWeb"/>
        <w:rPr>
          <w:rFonts w:ascii="Arial" w:hAnsi="Arial" w:cs="Arial"/>
          <w:szCs w:val="20"/>
        </w:rPr>
      </w:pPr>
      <w:r w:rsidRPr="00F05BE2">
        <w:rPr>
          <w:rFonts w:ascii="Arial" w:hAnsi="Arial" w:cs="Arial"/>
          <w:szCs w:val="20"/>
        </w:rPr>
        <w:t xml:space="preserve">A Moon goddess worshipped by the Sabaeans was Astarte, or </w:t>
      </w:r>
      <w:proofErr w:type="spellStart"/>
      <w:r w:rsidRPr="00F05BE2">
        <w:rPr>
          <w:rFonts w:ascii="Arial" w:hAnsi="Arial" w:cs="Arial"/>
          <w:szCs w:val="20"/>
        </w:rPr>
        <w:t>Ashtart</w:t>
      </w:r>
      <w:proofErr w:type="spellEnd"/>
      <w:r w:rsidRPr="00F05BE2">
        <w:rPr>
          <w:rFonts w:ascii="Arial" w:hAnsi="Arial" w:cs="Arial"/>
          <w:szCs w:val="20"/>
        </w:rPr>
        <w:t xml:space="preserve">, whom they called </w:t>
      </w:r>
      <w:proofErr w:type="spellStart"/>
      <w:r w:rsidRPr="00F05BE2">
        <w:rPr>
          <w:rFonts w:ascii="Arial" w:hAnsi="Arial" w:cs="Arial"/>
          <w:szCs w:val="20"/>
        </w:rPr>
        <w:t>Astar</w:t>
      </w:r>
      <w:proofErr w:type="spellEnd"/>
      <w:r w:rsidRPr="00F05BE2">
        <w:rPr>
          <w:rFonts w:ascii="Arial" w:hAnsi="Arial" w:cs="Arial"/>
          <w:szCs w:val="20"/>
        </w:rPr>
        <w:t xml:space="preserve">, which means "womb." The giver and destroyer of life, </w:t>
      </w:r>
      <w:proofErr w:type="spellStart"/>
      <w:r w:rsidRPr="00F05BE2">
        <w:rPr>
          <w:rFonts w:ascii="Arial" w:hAnsi="Arial" w:cs="Arial"/>
          <w:szCs w:val="20"/>
        </w:rPr>
        <w:t>Astar</w:t>
      </w:r>
      <w:proofErr w:type="spellEnd"/>
      <w:r w:rsidRPr="00F05BE2">
        <w:rPr>
          <w:rFonts w:ascii="Arial" w:hAnsi="Arial" w:cs="Arial"/>
          <w:szCs w:val="20"/>
        </w:rPr>
        <w:t xml:space="preserve"> was Queen of Heaven and Mother of all Deities. Arriving from heaven as a ball of fire, and accompanied by a lioness, she was pictured with horns, and a disc of the sun above her forehead (Philemon, 1990).</w:t>
      </w:r>
    </w:p>
    <w:p w14:paraId="35BECBB8" w14:textId="77777777" w:rsidR="00B57259" w:rsidRPr="00F05BE2" w:rsidRDefault="00B57259" w:rsidP="00B57259">
      <w:pPr>
        <w:pStyle w:val="NormalWeb"/>
        <w:rPr>
          <w:rFonts w:ascii="Arial" w:hAnsi="Arial" w:cs="Arial"/>
          <w:szCs w:val="20"/>
        </w:rPr>
      </w:pPr>
      <w:r w:rsidRPr="00F05BE2">
        <w:rPr>
          <w:rFonts w:ascii="Arial" w:hAnsi="Arial" w:cs="Arial"/>
          <w:szCs w:val="20"/>
        </w:rPr>
        <w:t xml:space="preserve">  </w:t>
      </w:r>
    </w:p>
    <w:p w14:paraId="739A18CC" w14:textId="77777777" w:rsidR="00B57259" w:rsidRPr="00F05BE2" w:rsidRDefault="00B57259" w:rsidP="00B57259">
      <w:pPr>
        <w:pStyle w:val="NormalWeb"/>
        <w:rPr>
          <w:rFonts w:ascii="Arial" w:hAnsi="Arial" w:cs="Arial"/>
          <w:szCs w:val="20"/>
        </w:rPr>
      </w:pPr>
      <w:r w:rsidRPr="00F05BE2">
        <w:rPr>
          <w:rFonts w:ascii="Arial" w:hAnsi="Arial" w:cs="Arial"/>
          <w:szCs w:val="20"/>
        </w:rPr>
        <w:t>The ea</w:t>
      </w:r>
      <w:r w:rsidR="008224C7" w:rsidRPr="00F05BE2">
        <w:rPr>
          <w:rFonts w:ascii="Arial" w:hAnsi="Arial" w:cs="Arial"/>
          <w:szCs w:val="20"/>
        </w:rPr>
        <w:t xml:space="preserve">rliest known Arabian temple at </w:t>
      </w:r>
      <w:proofErr w:type="spellStart"/>
      <w:r w:rsidR="008224C7" w:rsidRPr="00F05BE2">
        <w:rPr>
          <w:rFonts w:ascii="Arial" w:hAnsi="Arial" w:cs="Arial"/>
          <w:szCs w:val="20"/>
        </w:rPr>
        <w:t>Marib</w:t>
      </w:r>
      <w:proofErr w:type="spellEnd"/>
      <w:r w:rsidRPr="00F05BE2">
        <w:rPr>
          <w:rFonts w:ascii="Arial" w:hAnsi="Arial" w:cs="Arial"/>
          <w:szCs w:val="20"/>
        </w:rPr>
        <w:t xml:space="preserve"> was called </w:t>
      </w:r>
      <w:r w:rsidRPr="00F05BE2">
        <w:rPr>
          <w:rFonts w:ascii="Arial" w:hAnsi="Arial" w:cs="Arial"/>
          <w:i/>
          <w:szCs w:val="20"/>
        </w:rPr>
        <w:t xml:space="preserve">Mahram </w:t>
      </w:r>
      <w:proofErr w:type="spellStart"/>
      <w:r w:rsidRPr="00F05BE2">
        <w:rPr>
          <w:rFonts w:ascii="Arial" w:hAnsi="Arial" w:cs="Arial"/>
          <w:i/>
          <w:szCs w:val="20"/>
        </w:rPr>
        <w:t>Bilqus</w:t>
      </w:r>
      <w:proofErr w:type="spellEnd"/>
      <w:r w:rsidRPr="00F05BE2">
        <w:rPr>
          <w:rFonts w:ascii="Arial" w:hAnsi="Arial" w:cs="Arial"/>
          <w:szCs w:val="20"/>
        </w:rPr>
        <w:t xml:space="preserve">, "precincts of the Queen of Sheba." In Arab lore, this queen was named </w:t>
      </w:r>
      <w:proofErr w:type="spellStart"/>
      <w:r w:rsidRPr="00F05BE2">
        <w:rPr>
          <w:rFonts w:ascii="Arial" w:hAnsi="Arial" w:cs="Arial"/>
          <w:szCs w:val="20"/>
        </w:rPr>
        <w:t>Bilqus</w:t>
      </w:r>
      <w:proofErr w:type="spellEnd"/>
      <w:r w:rsidRPr="00F05BE2">
        <w:rPr>
          <w:rFonts w:ascii="Arial" w:hAnsi="Arial" w:cs="Arial"/>
          <w:szCs w:val="20"/>
        </w:rPr>
        <w:t xml:space="preserve"> or Balkis; in Ethiopia, Makeda (also Magda, </w:t>
      </w:r>
      <w:proofErr w:type="spellStart"/>
      <w:r w:rsidRPr="00F05BE2">
        <w:rPr>
          <w:rFonts w:ascii="Arial" w:hAnsi="Arial" w:cs="Arial"/>
          <w:szCs w:val="20"/>
        </w:rPr>
        <w:t>Maqda</w:t>
      </w:r>
      <w:proofErr w:type="spellEnd"/>
      <w:r w:rsidRPr="00F05BE2">
        <w:rPr>
          <w:rFonts w:ascii="Arial" w:hAnsi="Arial" w:cs="Arial"/>
          <w:szCs w:val="20"/>
        </w:rPr>
        <w:t xml:space="preserve"> and </w:t>
      </w:r>
      <w:proofErr w:type="spellStart"/>
      <w:r w:rsidRPr="00F05BE2">
        <w:rPr>
          <w:rFonts w:ascii="Arial" w:hAnsi="Arial" w:cs="Arial"/>
          <w:szCs w:val="20"/>
        </w:rPr>
        <w:t>Makera</w:t>
      </w:r>
      <w:proofErr w:type="spellEnd"/>
      <w:r w:rsidRPr="00F05BE2">
        <w:rPr>
          <w:rFonts w:ascii="Arial" w:hAnsi="Arial" w:cs="Arial"/>
          <w:szCs w:val="20"/>
        </w:rPr>
        <w:t xml:space="preserve">), meaning "Greatness." Years later, the historian Josephus, referred to her as </w:t>
      </w:r>
      <w:proofErr w:type="spellStart"/>
      <w:r w:rsidRPr="00F05BE2">
        <w:rPr>
          <w:rFonts w:ascii="Arial" w:hAnsi="Arial" w:cs="Arial"/>
          <w:szCs w:val="20"/>
        </w:rPr>
        <w:t>Nikaulis</w:t>
      </w:r>
      <w:proofErr w:type="spellEnd"/>
      <w:r w:rsidRPr="00F05BE2">
        <w:rPr>
          <w:rFonts w:ascii="Arial" w:hAnsi="Arial" w:cs="Arial"/>
          <w:szCs w:val="20"/>
        </w:rPr>
        <w:t xml:space="preserve">, Queen of Ethiopia and Egypt.  </w:t>
      </w:r>
    </w:p>
    <w:p w14:paraId="79B64AD5" w14:textId="77777777" w:rsidR="008224C7" w:rsidRPr="00F05BE2" w:rsidRDefault="008224C7" w:rsidP="00B57259">
      <w:pPr>
        <w:pStyle w:val="NormalWeb"/>
        <w:rPr>
          <w:rFonts w:ascii="Arial" w:hAnsi="Arial" w:cs="Arial"/>
          <w:szCs w:val="20"/>
        </w:rPr>
      </w:pPr>
    </w:p>
    <w:p w14:paraId="6161CFFA" w14:textId="77777777" w:rsidR="008224C7" w:rsidRPr="00F05BE2" w:rsidRDefault="008224C7" w:rsidP="00863E9D">
      <w:pPr>
        <w:pStyle w:val="NormalWeb"/>
        <w:jc w:val="center"/>
        <w:rPr>
          <w:rFonts w:ascii="Arial" w:hAnsi="Arial" w:cs="Arial"/>
          <w:szCs w:val="20"/>
        </w:rPr>
      </w:pPr>
      <w:bookmarkStart w:id="310" w:name="SHEBA004"/>
      <w:r w:rsidRPr="00F05BE2">
        <w:rPr>
          <w:rFonts w:ascii="Arial" w:hAnsi="Arial" w:cs="Arial"/>
          <w:szCs w:val="20"/>
        </w:rPr>
        <w:t xml:space="preserve">PHOTO LINK: SHEBA 004 Temple of </w:t>
      </w:r>
      <w:proofErr w:type="spellStart"/>
      <w:r w:rsidRPr="00F05BE2">
        <w:rPr>
          <w:rFonts w:ascii="Arial" w:hAnsi="Arial" w:cs="Arial"/>
          <w:szCs w:val="20"/>
        </w:rPr>
        <w:t>Ilumque</w:t>
      </w:r>
      <w:proofErr w:type="spellEnd"/>
      <w:r w:rsidRPr="00F05BE2">
        <w:rPr>
          <w:rFonts w:ascii="Arial" w:hAnsi="Arial" w:cs="Arial"/>
          <w:szCs w:val="20"/>
        </w:rPr>
        <w:t xml:space="preserve"> at Mahram </w:t>
      </w:r>
      <w:proofErr w:type="spellStart"/>
      <w:r w:rsidRPr="00F05BE2">
        <w:rPr>
          <w:rFonts w:ascii="Arial" w:hAnsi="Arial" w:cs="Arial"/>
          <w:szCs w:val="20"/>
        </w:rPr>
        <w:t>Bilgus</w:t>
      </w:r>
      <w:proofErr w:type="spellEnd"/>
      <w:r w:rsidRPr="00F05BE2">
        <w:rPr>
          <w:rFonts w:ascii="Arial" w:hAnsi="Arial" w:cs="Arial"/>
          <w:szCs w:val="20"/>
        </w:rPr>
        <w:t xml:space="preserve"> near </w:t>
      </w:r>
      <w:proofErr w:type="spellStart"/>
      <w:r w:rsidRPr="00F05BE2">
        <w:rPr>
          <w:rFonts w:ascii="Arial" w:hAnsi="Arial" w:cs="Arial"/>
          <w:szCs w:val="20"/>
        </w:rPr>
        <w:t>Marib</w:t>
      </w:r>
      <w:proofErr w:type="spellEnd"/>
    </w:p>
    <w:bookmarkEnd w:id="310"/>
    <w:p w14:paraId="00749ABE" w14:textId="77777777" w:rsidR="00863E9D" w:rsidRPr="00F05BE2" w:rsidRDefault="00863E9D" w:rsidP="00863E9D">
      <w:pPr>
        <w:pStyle w:val="NormalWeb"/>
        <w:jc w:val="center"/>
        <w:rPr>
          <w:rFonts w:ascii="Arial" w:hAnsi="Arial" w:cs="Arial"/>
          <w:szCs w:val="20"/>
        </w:rPr>
      </w:pPr>
      <w:r w:rsidRPr="00F05BE2">
        <w:rPr>
          <w:rFonts w:ascii="Arial" w:hAnsi="Arial" w:cs="Arial"/>
          <w:noProof/>
          <w:szCs w:val="20"/>
        </w:rPr>
        <w:drawing>
          <wp:inline distT="0" distB="0" distL="0" distR="0" wp14:anchorId="4DEFD519" wp14:editId="04CEF6A1">
            <wp:extent cx="5363879" cy="3572256"/>
            <wp:effectExtent l="19050" t="0" r="8221" b="0"/>
            <wp:docPr id="562" name="Picture 561" descr="SHEBA 004 Temple of Ilumquh at Mari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BA 004 Temple of Ilumquh at Marib.gif"/>
                    <pic:cNvPicPr/>
                  </pic:nvPicPr>
                  <pic:blipFill>
                    <a:blip r:embed="rId238" cstate="print"/>
                    <a:stretch>
                      <a:fillRect/>
                    </a:stretch>
                  </pic:blipFill>
                  <pic:spPr>
                    <a:xfrm>
                      <a:off x="0" y="0"/>
                      <a:ext cx="5361899" cy="3570938"/>
                    </a:xfrm>
                    <a:prstGeom prst="rect">
                      <a:avLst/>
                    </a:prstGeom>
                  </pic:spPr>
                </pic:pic>
              </a:graphicData>
            </a:graphic>
          </wp:inline>
        </w:drawing>
      </w:r>
    </w:p>
    <w:p w14:paraId="1461143D" w14:textId="77777777" w:rsidR="00863E9D" w:rsidRPr="00F05BE2" w:rsidRDefault="00863E9D" w:rsidP="00B57259">
      <w:pPr>
        <w:pStyle w:val="NormalWeb"/>
        <w:rPr>
          <w:rFonts w:ascii="Arial" w:hAnsi="Arial" w:cs="Arial"/>
          <w:szCs w:val="20"/>
        </w:rPr>
      </w:pPr>
    </w:p>
    <w:p w14:paraId="6B5217E3" w14:textId="77777777" w:rsidR="008224C7" w:rsidRPr="00F05BE2" w:rsidRDefault="008224C7" w:rsidP="00863E9D">
      <w:pPr>
        <w:pStyle w:val="NormalWeb"/>
        <w:jc w:val="center"/>
        <w:rPr>
          <w:rFonts w:ascii="Arial" w:hAnsi="Arial" w:cs="Arial"/>
          <w:szCs w:val="20"/>
        </w:rPr>
      </w:pPr>
      <w:bookmarkStart w:id="311" w:name="SHEBA005"/>
      <w:r w:rsidRPr="00F05BE2">
        <w:rPr>
          <w:rFonts w:ascii="Arial" w:hAnsi="Arial" w:cs="Arial"/>
          <w:szCs w:val="20"/>
        </w:rPr>
        <w:lastRenderedPageBreak/>
        <w:t xml:space="preserve">PHOTO LINK: SHEBA 005 Plan of Temple of </w:t>
      </w:r>
      <w:proofErr w:type="spellStart"/>
      <w:r w:rsidRPr="00F05BE2">
        <w:rPr>
          <w:rFonts w:ascii="Arial" w:hAnsi="Arial" w:cs="Arial"/>
          <w:szCs w:val="20"/>
        </w:rPr>
        <w:t>Ilumque</w:t>
      </w:r>
      <w:proofErr w:type="spellEnd"/>
      <w:r w:rsidRPr="00F05BE2">
        <w:rPr>
          <w:rFonts w:ascii="Arial" w:hAnsi="Arial" w:cs="Arial"/>
          <w:szCs w:val="20"/>
        </w:rPr>
        <w:t xml:space="preserve"> at Mahram </w:t>
      </w:r>
      <w:proofErr w:type="spellStart"/>
      <w:r w:rsidRPr="00F05BE2">
        <w:rPr>
          <w:rFonts w:ascii="Arial" w:hAnsi="Arial" w:cs="Arial"/>
          <w:szCs w:val="20"/>
        </w:rPr>
        <w:t>Bigus</w:t>
      </w:r>
      <w:proofErr w:type="spellEnd"/>
      <w:r w:rsidRPr="00F05BE2">
        <w:rPr>
          <w:rFonts w:ascii="Arial" w:hAnsi="Arial" w:cs="Arial"/>
          <w:szCs w:val="20"/>
        </w:rPr>
        <w:t xml:space="preserve"> near </w:t>
      </w:r>
      <w:proofErr w:type="spellStart"/>
      <w:r w:rsidRPr="00F05BE2">
        <w:rPr>
          <w:rFonts w:ascii="Arial" w:hAnsi="Arial" w:cs="Arial"/>
          <w:szCs w:val="20"/>
        </w:rPr>
        <w:t>Marib</w:t>
      </w:r>
      <w:proofErr w:type="spellEnd"/>
    </w:p>
    <w:bookmarkEnd w:id="311"/>
    <w:p w14:paraId="476B5FDB" w14:textId="77777777" w:rsidR="00863E9D" w:rsidRPr="00F05BE2" w:rsidRDefault="00863E9D" w:rsidP="00863E9D">
      <w:pPr>
        <w:pStyle w:val="NormalWeb"/>
        <w:jc w:val="center"/>
        <w:rPr>
          <w:rFonts w:ascii="Arial" w:hAnsi="Arial" w:cs="Arial"/>
          <w:szCs w:val="20"/>
        </w:rPr>
      </w:pPr>
      <w:r w:rsidRPr="00F05BE2">
        <w:rPr>
          <w:rFonts w:ascii="Arial" w:hAnsi="Arial" w:cs="Arial"/>
          <w:noProof/>
          <w:szCs w:val="20"/>
        </w:rPr>
        <w:drawing>
          <wp:inline distT="0" distB="0" distL="0" distR="0" wp14:anchorId="12D82A1A" wp14:editId="09D3CFFC">
            <wp:extent cx="4419600" cy="3590925"/>
            <wp:effectExtent l="19050" t="0" r="0" b="0"/>
            <wp:docPr id="563" name="Picture 562" descr="SHEBA 005 Plan of temple of Ilumquh at Mari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BA 005 Plan of temple of Ilumquh at Marib.gif"/>
                    <pic:cNvPicPr/>
                  </pic:nvPicPr>
                  <pic:blipFill>
                    <a:blip r:embed="rId239" cstate="print"/>
                    <a:stretch>
                      <a:fillRect/>
                    </a:stretch>
                  </pic:blipFill>
                  <pic:spPr>
                    <a:xfrm>
                      <a:off x="0" y="0"/>
                      <a:ext cx="4419600" cy="3590925"/>
                    </a:xfrm>
                    <a:prstGeom prst="rect">
                      <a:avLst/>
                    </a:prstGeom>
                  </pic:spPr>
                </pic:pic>
              </a:graphicData>
            </a:graphic>
          </wp:inline>
        </w:drawing>
      </w:r>
    </w:p>
    <w:p w14:paraId="7D492481" w14:textId="77777777" w:rsidR="00863E9D" w:rsidRPr="00F05BE2" w:rsidRDefault="00863E9D" w:rsidP="00B57259">
      <w:pPr>
        <w:pStyle w:val="NormalWeb"/>
        <w:rPr>
          <w:rFonts w:ascii="Arial" w:hAnsi="Arial" w:cs="Arial"/>
          <w:szCs w:val="20"/>
        </w:rPr>
      </w:pPr>
    </w:p>
    <w:p w14:paraId="7A0A61CB" w14:textId="77777777" w:rsidR="00B57259" w:rsidRPr="00F05BE2" w:rsidRDefault="00B5725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B56AF8A" w14:textId="77777777" w:rsidR="00B57259" w:rsidRPr="00F05BE2" w:rsidRDefault="00B57259" w:rsidP="00B5725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Excavations at </w:t>
      </w:r>
      <w:proofErr w:type="spellStart"/>
      <w:r w:rsidRPr="00F05BE2">
        <w:rPr>
          <w:rFonts w:ascii="Arial" w:hAnsi="Arial" w:cs="Arial"/>
          <w:szCs w:val="20"/>
        </w:rPr>
        <w:t>Marib</w:t>
      </w:r>
      <w:proofErr w:type="spellEnd"/>
      <w:r w:rsidRPr="00F05BE2">
        <w:rPr>
          <w:rFonts w:ascii="Arial" w:hAnsi="Arial" w:cs="Arial"/>
          <w:szCs w:val="20"/>
        </w:rPr>
        <w:t xml:space="preserve"> found inscriptions in an alphabetic script that originated in Palestine (Wilson, 1972).</w:t>
      </w:r>
    </w:p>
    <w:p w14:paraId="479938A5" w14:textId="77777777" w:rsidR="00444C15" w:rsidRPr="00F05BE2" w:rsidRDefault="00444C15" w:rsidP="00B5725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12" w:name="MARIB001"/>
    </w:p>
    <w:p w14:paraId="5C1EE0FD" w14:textId="77777777" w:rsidR="00444C15" w:rsidRPr="00F05BE2" w:rsidRDefault="00444C15" w:rsidP="00863E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t xml:space="preserve">PHOTO LINK: MARIB 001 Inscription near sluice gates of </w:t>
      </w:r>
      <w:proofErr w:type="spellStart"/>
      <w:r w:rsidRPr="00F05BE2">
        <w:rPr>
          <w:rFonts w:ascii="Arial" w:hAnsi="Arial" w:cs="Arial"/>
          <w:szCs w:val="20"/>
        </w:rPr>
        <w:t>Marib</w:t>
      </w:r>
      <w:proofErr w:type="spellEnd"/>
      <w:r w:rsidRPr="00F05BE2">
        <w:rPr>
          <w:rFonts w:ascii="Arial" w:hAnsi="Arial" w:cs="Arial"/>
          <w:szCs w:val="20"/>
        </w:rPr>
        <w:t xml:space="preserve"> dam</w:t>
      </w:r>
    </w:p>
    <w:bookmarkEnd w:id="312"/>
    <w:p w14:paraId="27AA3BF4" w14:textId="77777777" w:rsidR="00863E9D" w:rsidRPr="00F05BE2" w:rsidRDefault="00863E9D" w:rsidP="00863E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1DDEB44A" wp14:editId="03B74823">
            <wp:extent cx="5304589" cy="3401568"/>
            <wp:effectExtent l="19050" t="0" r="0" b="0"/>
            <wp:docPr id="564" name="Picture 563" descr="MARIB 001 Inscription sluice gages Marib d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B 001 Inscription sluice gages Marib dam.jpg"/>
                    <pic:cNvPicPr/>
                  </pic:nvPicPr>
                  <pic:blipFill>
                    <a:blip r:embed="rId240" cstate="print"/>
                    <a:stretch>
                      <a:fillRect/>
                    </a:stretch>
                  </pic:blipFill>
                  <pic:spPr>
                    <a:xfrm>
                      <a:off x="0" y="0"/>
                      <a:ext cx="5314950" cy="3408212"/>
                    </a:xfrm>
                    <a:prstGeom prst="rect">
                      <a:avLst/>
                    </a:prstGeom>
                  </pic:spPr>
                </pic:pic>
              </a:graphicData>
            </a:graphic>
          </wp:inline>
        </w:drawing>
      </w:r>
    </w:p>
    <w:p w14:paraId="48CAC4A6" w14:textId="77777777" w:rsidR="00863E9D" w:rsidRPr="00F05BE2" w:rsidRDefault="00863E9D" w:rsidP="00B5725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5E6F94F" w14:textId="77777777" w:rsidR="00B57259" w:rsidRPr="00C03ECD" w:rsidRDefault="00B57259" w:rsidP="00C03ECD">
      <w:pPr>
        <w:pStyle w:val="Heading3"/>
      </w:pPr>
      <w:bookmarkStart w:id="313" w:name="_Toc325923754"/>
      <w:bookmarkStart w:id="314" w:name="_Toc371884912"/>
      <w:r w:rsidRPr="00C03ECD">
        <w:t>Commerce and Sheba</w:t>
      </w:r>
      <w:bookmarkEnd w:id="313"/>
      <w:bookmarkEnd w:id="314"/>
    </w:p>
    <w:p w14:paraId="28F71FD8" w14:textId="77777777" w:rsidR="00B57259" w:rsidRPr="00F05BE2" w:rsidRDefault="00B57259"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B8D7AA3" w14:textId="77777777" w:rsidR="00444C15" w:rsidRPr="00F05BE2" w:rsidRDefault="008B3C33" w:rsidP="00444C1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Sheba and Jerusalem were trading partners.  </w:t>
      </w:r>
      <w:r w:rsidR="00682386" w:rsidRPr="00F05BE2">
        <w:rPr>
          <w:rFonts w:ascii="Arial" w:hAnsi="Arial" w:cs="Arial"/>
          <w:szCs w:val="20"/>
        </w:rPr>
        <w:t>With</w:t>
      </w:r>
      <w:r w:rsidRPr="00F05BE2">
        <w:rPr>
          <w:rFonts w:ascii="Arial" w:hAnsi="Arial" w:cs="Arial"/>
          <w:szCs w:val="20"/>
        </w:rPr>
        <w:t xml:space="preserve"> the introduction of the camel as a transportation mechanism, (earlier they were used only for luxury transport or royalty) a new source of wealth came to Solomon and those with</w:t>
      </w:r>
      <w:r w:rsidR="00444C15" w:rsidRPr="00F05BE2">
        <w:rPr>
          <w:rFonts w:ascii="Arial" w:hAnsi="Arial" w:cs="Arial"/>
          <w:szCs w:val="20"/>
        </w:rPr>
        <w:t xml:space="preserve"> whom he traded. (1 Kings 10:15; Wilson, 1972). </w:t>
      </w:r>
    </w:p>
    <w:p w14:paraId="6DA67888" w14:textId="77777777" w:rsidR="00444C15" w:rsidRPr="00F05BE2" w:rsidRDefault="008B3C33" w:rsidP="00C03E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t>.</w:t>
      </w:r>
    </w:p>
    <w:p w14:paraId="266AF7E3" w14:textId="77777777" w:rsidR="00444C15" w:rsidRPr="00F05BE2" w:rsidRDefault="00444C15" w:rsidP="00C03E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315" w:name="CAMEL001"/>
      <w:r w:rsidRPr="00F05BE2">
        <w:rPr>
          <w:rFonts w:ascii="Arial" w:hAnsi="Arial" w:cs="Arial"/>
          <w:szCs w:val="20"/>
        </w:rPr>
        <w:t xml:space="preserve">PHOTO LINK: CAMEL 001 </w:t>
      </w:r>
      <w:proofErr w:type="spellStart"/>
      <w:r w:rsidRPr="00F05BE2">
        <w:rPr>
          <w:rFonts w:ascii="Arial" w:hAnsi="Arial" w:cs="Arial"/>
          <w:szCs w:val="20"/>
        </w:rPr>
        <w:t>Ammenemes</w:t>
      </w:r>
      <w:proofErr w:type="spellEnd"/>
      <w:r w:rsidRPr="00F05BE2">
        <w:rPr>
          <w:rFonts w:ascii="Arial" w:hAnsi="Arial" w:cs="Arial"/>
          <w:szCs w:val="20"/>
        </w:rPr>
        <w:t xml:space="preserve"> III stella of Wadi </w:t>
      </w:r>
      <w:proofErr w:type="spellStart"/>
      <w:r w:rsidRPr="00F05BE2">
        <w:rPr>
          <w:rFonts w:ascii="Arial" w:hAnsi="Arial" w:cs="Arial"/>
          <w:szCs w:val="20"/>
        </w:rPr>
        <w:t>Nasib</w:t>
      </w:r>
      <w:proofErr w:type="spellEnd"/>
      <w:r w:rsidR="00863E9D" w:rsidRPr="00F05BE2">
        <w:rPr>
          <w:rFonts w:ascii="Arial" w:hAnsi="Arial" w:cs="Arial"/>
          <w:szCs w:val="20"/>
        </w:rPr>
        <w:t xml:space="preserve"> (RIGHT)</w:t>
      </w:r>
    </w:p>
    <w:bookmarkEnd w:id="315"/>
    <w:p w14:paraId="70B48A51" w14:textId="77777777" w:rsidR="00863E9D" w:rsidRPr="00F05BE2" w:rsidRDefault="00C03ECD"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C03ECD">
        <w:rPr>
          <w:rFonts w:ascii="Arial" w:hAnsi="Arial" w:cs="Arial"/>
          <w:noProof/>
          <w:szCs w:val="20"/>
        </w:rPr>
        <w:drawing>
          <wp:inline distT="0" distB="0" distL="0" distR="0" wp14:anchorId="2957249B" wp14:editId="0F242980">
            <wp:extent cx="6101334" cy="6101334"/>
            <wp:effectExtent l="19050" t="0" r="0" b="0"/>
            <wp:docPr id="137" name="Picture 564" descr="CAMEL 001 Ammenemes III stella of Wadi Nas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L 001 Ammenemes III stella of Wadi Nasib.jpg"/>
                    <pic:cNvPicPr/>
                  </pic:nvPicPr>
                  <pic:blipFill>
                    <a:blip r:embed="rId241" cstate="print"/>
                    <a:stretch>
                      <a:fillRect/>
                    </a:stretch>
                  </pic:blipFill>
                  <pic:spPr>
                    <a:xfrm>
                      <a:off x="0" y="0"/>
                      <a:ext cx="6110711" cy="6110711"/>
                    </a:xfrm>
                    <a:prstGeom prst="rect">
                      <a:avLst/>
                    </a:prstGeom>
                  </pic:spPr>
                </pic:pic>
              </a:graphicData>
            </a:graphic>
          </wp:inline>
        </w:drawing>
      </w:r>
    </w:p>
    <w:p w14:paraId="592B30DF" w14:textId="77777777" w:rsidR="00863E9D" w:rsidRPr="00F05BE2" w:rsidRDefault="00863E9D">
      <w:pPr>
        <w:widowControl/>
        <w:autoSpaceDE/>
        <w:autoSpaceDN/>
        <w:adjustRightInd/>
        <w:rPr>
          <w:rFonts w:ascii="Arial" w:hAnsi="Arial" w:cs="Arial"/>
          <w:szCs w:val="20"/>
        </w:rPr>
      </w:pPr>
      <w:r w:rsidRPr="00F05BE2">
        <w:rPr>
          <w:rFonts w:ascii="Arial" w:hAnsi="Arial" w:cs="Arial"/>
          <w:szCs w:val="20"/>
        </w:rPr>
        <w:br w:type="page"/>
      </w:r>
    </w:p>
    <w:p w14:paraId="68FEC722" w14:textId="77777777" w:rsidR="00863E9D" w:rsidRPr="00F05BE2" w:rsidRDefault="00863E9D"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12A4151" w14:textId="77777777" w:rsidR="00444C15" w:rsidRPr="00F05BE2" w:rsidRDefault="00863E9D"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16" w:name="CAMEL002"/>
      <w:r w:rsidRPr="00F05BE2">
        <w:rPr>
          <w:rFonts w:ascii="Arial" w:hAnsi="Arial" w:cs="Arial"/>
          <w:noProof/>
          <w:szCs w:val="20"/>
        </w:rPr>
        <w:drawing>
          <wp:anchor distT="0" distB="0" distL="114300" distR="114300" simplePos="0" relativeHeight="251803648" behindDoc="0" locked="0" layoutInCell="1" allowOverlap="1" wp14:anchorId="7958C925" wp14:editId="5E2992BD">
            <wp:simplePos x="0" y="0"/>
            <wp:positionH relativeFrom="column">
              <wp:posOffset>19050</wp:posOffset>
            </wp:positionH>
            <wp:positionV relativeFrom="paragraph">
              <wp:posOffset>263525</wp:posOffset>
            </wp:positionV>
            <wp:extent cx="3126105" cy="2108835"/>
            <wp:effectExtent l="19050" t="0" r="0" b="0"/>
            <wp:wrapSquare wrapText="bothSides"/>
            <wp:docPr id="566" name="Picture 565" descr="CAMEL 002 Petroglyph in Wadi Nas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L 002 Petroglyph in Wadi Nasib.jpg"/>
                    <pic:cNvPicPr/>
                  </pic:nvPicPr>
                  <pic:blipFill>
                    <a:blip r:embed="rId242" cstate="print"/>
                    <a:stretch>
                      <a:fillRect/>
                    </a:stretch>
                  </pic:blipFill>
                  <pic:spPr>
                    <a:xfrm>
                      <a:off x="0" y="0"/>
                      <a:ext cx="3126105" cy="2108835"/>
                    </a:xfrm>
                    <a:prstGeom prst="rect">
                      <a:avLst/>
                    </a:prstGeom>
                  </pic:spPr>
                </pic:pic>
              </a:graphicData>
            </a:graphic>
          </wp:anchor>
        </w:drawing>
      </w:r>
      <w:r w:rsidR="00444C15" w:rsidRPr="00F05BE2">
        <w:rPr>
          <w:rFonts w:ascii="Arial" w:hAnsi="Arial" w:cs="Arial"/>
          <w:szCs w:val="20"/>
        </w:rPr>
        <w:t xml:space="preserve">PHOTO LINK: CAMEL 002 Petroglyph in Wadi </w:t>
      </w:r>
      <w:proofErr w:type="spellStart"/>
      <w:r w:rsidR="00444C15" w:rsidRPr="00F05BE2">
        <w:rPr>
          <w:rFonts w:ascii="Arial" w:hAnsi="Arial" w:cs="Arial"/>
          <w:szCs w:val="20"/>
        </w:rPr>
        <w:t>Nasib</w:t>
      </w:r>
      <w:proofErr w:type="spellEnd"/>
    </w:p>
    <w:bookmarkEnd w:id="316"/>
    <w:p w14:paraId="1D186B5D" w14:textId="77777777" w:rsidR="00863E9D" w:rsidRPr="00F05BE2" w:rsidRDefault="00863E9D"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CDB8555" w14:textId="77777777" w:rsidR="00444C15" w:rsidRPr="00F05BE2" w:rsidRDefault="00444C1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17" w:name="CAMEL003"/>
      <w:r w:rsidRPr="00F05BE2">
        <w:rPr>
          <w:rFonts w:ascii="Arial" w:hAnsi="Arial" w:cs="Arial"/>
          <w:szCs w:val="20"/>
        </w:rPr>
        <w:t>PHOTO LINK: CAMEL 004 Two modern camels</w:t>
      </w:r>
    </w:p>
    <w:bookmarkEnd w:id="317"/>
    <w:p w14:paraId="1C96F0B6" w14:textId="77777777" w:rsidR="00863E9D" w:rsidRPr="00F05BE2" w:rsidRDefault="00863E9D" w:rsidP="00863E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Fonts w:ascii="Arial" w:hAnsi="Arial" w:cs="Arial"/>
          <w:szCs w:val="20"/>
        </w:rPr>
      </w:pPr>
      <w:r w:rsidRPr="00F05BE2">
        <w:rPr>
          <w:rFonts w:ascii="Arial" w:hAnsi="Arial" w:cs="Arial"/>
          <w:noProof/>
          <w:szCs w:val="20"/>
        </w:rPr>
        <w:drawing>
          <wp:inline distT="0" distB="0" distL="0" distR="0" wp14:anchorId="7BEF5810" wp14:editId="2812643C">
            <wp:extent cx="2714625" cy="1905722"/>
            <wp:effectExtent l="19050" t="0" r="9525" b="0"/>
            <wp:docPr id="567" name="Picture 566" descr="CAMEL 004 Two modern cam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L 004 Two modern camels.jpg"/>
                    <pic:cNvPicPr/>
                  </pic:nvPicPr>
                  <pic:blipFill>
                    <a:blip r:embed="rId243" cstate="print"/>
                    <a:stretch>
                      <a:fillRect/>
                    </a:stretch>
                  </pic:blipFill>
                  <pic:spPr>
                    <a:xfrm>
                      <a:off x="0" y="0"/>
                      <a:ext cx="2714625" cy="1905722"/>
                    </a:xfrm>
                    <a:prstGeom prst="rect">
                      <a:avLst/>
                    </a:prstGeom>
                  </pic:spPr>
                </pic:pic>
              </a:graphicData>
            </a:graphic>
          </wp:inline>
        </w:drawing>
      </w:r>
    </w:p>
    <w:p w14:paraId="659D3FFF" w14:textId="77777777" w:rsidR="00863E9D" w:rsidRPr="00F05BE2" w:rsidRDefault="00863E9D"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CACF739" w14:textId="77777777" w:rsidR="00444C15" w:rsidRPr="00F05BE2" w:rsidRDefault="00444C1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18" w:name="CAMEL005"/>
      <w:r w:rsidRPr="00F05BE2">
        <w:rPr>
          <w:rFonts w:ascii="Arial" w:hAnsi="Arial" w:cs="Arial"/>
          <w:szCs w:val="20"/>
        </w:rPr>
        <w:t>PHOTO LINK: CAMEL 005 Black robe Arab and camel caravan</w:t>
      </w:r>
    </w:p>
    <w:bookmarkEnd w:id="318"/>
    <w:p w14:paraId="72951A86" w14:textId="77777777" w:rsidR="00863E9D" w:rsidRPr="00F05BE2" w:rsidRDefault="00863E9D"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noProof/>
          <w:szCs w:val="20"/>
        </w:rPr>
        <w:drawing>
          <wp:inline distT="0" distB="0" distL="0" distR="0" wp14:anchorId="649C268A" wp14:editId="557F66AE">
            <wp:extent cx="4391025" cy="2809875"/>
            <wp:effectExtent l="19050" t="0" r="9525" b="0"/>
            <wp:docPr id="568" name="Picture 567" descr="CAMEL 006 Carav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L 006 Caravan.jpg"/>
                    <pic:cNvPicPr/>
                  </pic:nvPicPr>
                  <pic:blipFill>
                    <a:blip r:embed="rId244" cstate="print"/>
                    <a:stretch>
                      <a:fillRect/>
                    </a:stretch>
                  </pic:blipFill>
                  <pic:spPr>
                    <a:xfrm>
                      <a:off x="0" y="0"/>
                      <a:ext cx="4391025" cy="2809875"/>
                    </a:xfrm>
                    <a:prstGeom prst="rect">
                      <a:avLst/>
                    </a:prstGeom>
                  </pic:spPr>
                </pic:pic>
              </a:graphicData>
            </a:graphic>
          </wp:inline>
        </w:drawing>
      </w:r>
    </w:p>
    <w:p w14:paraId="5D277832" w14:textId="77777777" w:rsidR="00444C15" w:rsidRPr="00F05BE2" w:rsidRDefault="00444C1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E3AF732"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Solomon was able to capitalize on the political environment of his time and made Israel a commercial and economic power. Solomon built a series of forts to protect the Sheba to </w:t>
      </w:r>
      <w:proofErr w:type="spellStart"/>
      <w:r w:rsidRPr="00F05BE2">
        <w:rPr>
          <w:rFonts w:ascii="Arial" w:hAnsi="Arial" w:cs="Arial"/>
          <w:szCs w:val="20"/>
        </w:rPr>
        <w:t>Ezion-geber</w:t>
      </w:r>
      <w:proofErr w:type="spellEnd"/>
      <w:r w:rsidRPr="00F05BE2">
        <w:rPr>
          <w:rFonts w:ascii="Arial" w:hAnsi="Arial" w:cs="Arial"/>
          <w:szCs w:val="20"/>
        </w:rPr>
        <w:t xml:space="preserve"> (seaport, later called </w:t>
      </w:r>
      <w:proofErr w:type="spellStart"/>
      <w:r w:rsidRPr="00F05BE2">
        <w:rPr>
          <w:rFonts w:ascii="Arial" w:hAnsi="Arial" w:cs="Arial"/>
          <w:szCs w:val="20"/>
        </w:rPr>
        <w:t>Elath</w:t>
      </w:r>
      <w:proofErr w:type="spellEnd"/>
      <w:r w:rsidRPr="00F05BE2">
        <w:rPr>
          <w:rFonts w:ascii="Arial" w:hAnsi="Arial" w:cs="Arial"/>
          <w:szCs w:val="20"/>
        </w:rPr>
        <w:t>) trade route in the Negev. These forts included Arad, Beer-</w:t>
      </w:r>
      <w:proofErr w:type="spellStart"/>
      <w:r w:rsidRPr="00F05BE2">
        <w:rPr>
          <w:rFonts w:ascii="Arial" w:hAnsi="Arial" w:cs="Arial"/>
          <w:szCs w:val="20"/>
        </w:rPr>
        <w:t>sheba</w:t>
      </w:r>
      <w:proofErr w:type="spellEnd"/>
      <w:r w:rsidRPr="00F05BE2">
        <w:rPr>
          <w:rFonts w:ascii="Arial" w:hAnsi="Arial" w:cs="Arial"/>
          <w:szCs w:val="20"/>
        </w:rPr>
        <w:t>, and Kadesh-</w:t>
      </w:r>
      <w:proofErr w:type="spellStart"/>
      <w:proofErr w:type="gramStart"/>
      <w:r w:rsidRPr="00F05BE2">
        <w:rPr>
          <w:rFonts w:ascii="Arial" w:hAnsi="Arial" w:cs="Arial"/>
          <w:szCs w:val="20"/>
        </w:rPr>
        <w:t>barnea</w:t>
      </w:r>
      <w:proofErr w:type="spellEnd"/>
      <w:r w:rsidRPr="00F05BE2">
        <w:rPr>
          <w:rFonts w:ascii="Arial" w:hAnsi="Arial" w:cs="Arial"/>
          <w:szCs w:val="20"/>
        </w:rPr>
        <w:t xml:space="preserve">  (</w:t>
      </w:r>
      <w:proofErr w:type="gramEnd"/>
      <w:r w:rsidRPr="00F05BE2">
        <w:rPr>
          <w:rFonts w:ascii="Arial" w:hAnsi="Arial" w:cs="Arial"/>
          <w:szCs w:val="20"/>
        </w:rPr>
        <w:t xml:space="preserve">Wilson, 1972). </w:t>
      </w:r>
    </w:p>
    <w:p w14:paraId="472A1B9F" w14:textId="77777777" w:rsidR="00444C15" w:rsidRPr="00F05BE2" w:rsidRDefault="00444C15"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572702A" w14:textId="77777777" w:rsidR="00444C15" w:rsidRPr="00F05BE2" w:rsidRDefault="004D1225" w:rsidP="00444C1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SOLOMON001" w:history="1">
        <w:r w:rsidR="00444C15" w:rsidRPr="00F05BE2">
          <w:rPr>
            <w:rStyle w:val="Hyperlink"/>
            <w:rFonts w:ascii="Arial" w:hAnsi="Arial" w:cs="Arial"/>
            <w:noProof w:val="0"/>
            <w:szCs w:val="20"/>
          </w:rPr>
          <w:t xml:space="preserve">PHOTO LINK:  SOLOMON </w:t>
        </w:r>
        <w:proofErr w:type="gramStart"/>
        <w:r w:rsidR="00444C15" w:rsidRPr="00F05BE2">
          <w:rPr>
            <w:rStyle w:val="Hyperlink"/>
            <w:rFonts w:ascii="Arial" w:hAnsi="Arial" w:cs="Arial"/>
            <w:noProof w:val="0"/>
            <w:szCs w:val="20"/>
          </w:rPr>
          <w:t>001  Forts</w:t>
        </w:r>
        <w:proofErr w:type="gramEnd"/>
        <w:r w:rsidR="00444C15" w:rsidRPr="00F05BE2">
          <w:rPr>
            <w:rStyle w:val="Hyperlink"/>
            <w:rFonts w:ascii="Arial" w:hAnsi="Arial" w:cs="Arial"/>
            <w:noProof w:val="0"/>
            <w:szCs w:val="20"/>
          </w:rPr>
          <w:t xml:space="preserve"> and trade routes in Negev during reign of Solomon</w:t>
        </w:r>
        <w:r w:rsidR="00C03ECD">
          <w:rPr>
            <w:rStyle w:val="Hyperlink"/>
            <w:rFonts w:ascii="Arial" w:hAnsi="Arial" w:cs="Arial"/>
            <w:noProof w:val="0"/>
            <w:szCs w:val="20"/>
          </w:rPr>
          <w:t xml:space="preserve">; (See ABOVE, </w:t>
        </w:r>
        <w:proofErr w:type="spellStart"/>
        <w:r w:rsidR="00863E9D" w:rsidRPr="00F05BE2">
          <w:rPr>
            <w:rStyle w:val="Hyperlink"/>
            <w:rFonts w:ascii="Arial" w:hAnsi="Arial" w:cs="Arial"/>
            <w:noProof w:val="0"/>
            <w:szCs w:val="20"/>
          </w:rPr>
          <w:t>ctrl+click</w:t>
        </w:r>
        <w:proofErr w:type="spellEnd"/>
        <w:r w:rsidR="00863E9D" w:rsidRPr="00F05BE2">
          <w:rPr>
            <w:rStyle w:val="Hyperlink"/>
            <w:rFonts w:ascii="Arial" w:hAnsi="Arial" w:cs="Arial"/>
            <w:noProof w:val="0"/>
            <w:szCs w:val="20"/>
          </w:rPr>
          <w:t xml:space="preserve"> to follow link)</w:t>
        </w:r>
      </w:hyperlink>
    </w:p>
    <w:p w14:paraId="0245C717" w14:textId="77777777" w:rsidR="00863E9D" w:rsidRPr="00F05BE2" w:rsidRDefault="00863E9D" w:rsidP="00444C1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9F369F0" w14:textId="77777777" w:rsidR="00C03ECD" w:rsidRDefault="00C03ECD">
      <w:pPr>
        <w:widowControl/>
        <w:autoSpaceDE/>
        <w:autoSpaceDN/>
        <w:adjustRightInd/>
        <w:rPr>
          <w:rFonts w:ascii="Arial" w:hAnsi="Arial" w:cs="Arial"/>
          <w:szCs w:val="20"/>
        </w:rPr>
      </w:pPr>
      <w:r>
        <w:rPr>
          <w:rFonts w:ascii="Arial" w:hAnsi="Arial" w:cs="Arial"/>
          <w:szCs w:val="20"/>
        </w:rPr>
        <w:br w:type="page"/>
      </w:r>
    </w:p>
    <w:p w14:paraId="1A33F8F4" w14:textId="77777777" w:rsidR="00863E9D" w:rsidRPr="00F05BE2" w:rsidRDefault="008B3C33" w:rsidP="00C03E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szCs w:val="20"/>
        </w:rPr>
        <w:lastRenderedPageBreak/>
        <w:t>PHOTO LINK: ARAD</w:t>
      </w:r>
      <w:r w:rsidR="003F3452" w:rsidRPr="00F05BE2">
        <w:rPr>
          <w:rFonts w:ascii="Arial" w:hAnsi="Arial" w:cs="Arial"/>
          <w:szCs w:val="20"/>
        </w:rPr>
        <w:t xml:space="preserve"> </w:t>
      </w:r>
      <w:proofErr w:type="gramStart"/>
      <w:r w:rsidRPr="00F05BE2">
        <w:rPr>
          <w:rFonts w:ascii="Arial" w:hAnsi="Arial" w:cs="Arial"/>
          <w:szCs w:val="20"/>
        </w:rPr>
        <w:t>005  Location</w:t>
      </w:r>
      <w:proofErr w:type="gramEnd"/>
      <w:r w:rsidRPr="00F05BE2">
        <w:rPr>
          <w:rFonts w:ascii="Arial" w:hAnsi="Arial" w:cs="Arial"/>
          <w:szCs w:val="20"/>
        </w:rPr>
        <w:t xml:space="preserve"> map of Arad</w:t>
      </w:r>
      <w:r w:rsidR="00C03ECD">
        <w:rPr>
          <w:rFonts w:ascii="Arial" w:hAnsi="Arial" w:cs="Arial"/>
          <w:szCs w:val="20"/>
        </w:rPr>
        <w:t xml:space="preserve"> </w:t>
      </w:r>
      <w:r w:rsidR="00C03ECD">
        <w:rPr>
          <w:rFonts w:ascii="Arial" w:hAnsi="Arial" w:cs="Arial"/>
          <w:noProof/>
          <w:szCs w:val="20"/>
        </w:rPr>
        <w:drawing>
          <wp:inline distT="0" distB="0" distL="0" distR="0" wp14:anchorId="1393064B" wp14:editId="0A652000">
            <wp:extent cx="5004148" cy="4115086"/>
            <wp:effectExtent l="19050" t="0" r="6002" b="0"/>
            <wp:docPr id="149" name="Picture 148" descr="ARAD 005 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AD 005 Location map.jpg"/>
                    <pic:cNvPicPr/>
                  </pic:nvPicPr>
                  <pic:blipFill>
                    <a:blip r:embed="rId245" cstate="print"/>
                    <a:stretch>
                      <a:fillRect/>
                    </a:stretch>
                  </pic:blipFill>
                  <pic:spPr>
                    <a:xfrm>
                      <a:off x="0" y="0"/>
                      <a:ext cx="5000372" cy="4111981"/>
                    </a:xfrm>
                    <a:prstGeom prst="rect">
                      <a:avLst/>
                    </a:prstGeom>
                  </pic:spPr>
                </pic:pic>
              </a:graphicData>
            </a:graphic>
          </wp:inline>
        </w:drawing>
      </w:r>
    </w:p>
    <w:p w14:paraId="56E26E2C" w14:textId="77777777" w:rsidR="008B3C33" w:rsidRPr="00F05BE2" w:rsidRDefault="008B3C33" w:rsidP="00C03ECD">
      <w:pPr>
        <w:widowControl/>
        <w:autoSpaceDE/>
        <w:autoSpaceDN/>
        <w:adjustRightInd/>
        <w:jc w:val="center"/>
        <w:rPr>
          <w:rFonts w:ascii="Arial" w:hAnsi="Arial" w:cs="Arial"/>
          <w:szCs w:val="20"/>
        </w:rPr>
      </w:pPr>
      <w:bookmarkStart w:id="319" w:name="ESN087"/>
      <w:r w:rsidRPr="00F05BE2">
        <w:rPr>
          <w:rFonts w:ascii="Arial" w:hAnsi="Arial" w:cs="Arial"/>
          <w:szCs w:val="20"/>
        </w:rPr>
        <w:t>PHOTO LINK: ESN</w:t>
      </w:r>
      <w:proofErr w:type="gramStart"/>
      <w:r w:rsidR="00C03ECD">
        <w:rPr>
          <w:rFonts w:ascii="Arial" w:hAnsi="Arial" w:cs="Arial"/>
          <w:szCs w:val="20"/>
        </w:rPr>
        <w:t>0</w:t>
      </w:r>
      <w:r w:rsidRPr="00F05BE2">
        <w:rPr>
          <w:rFonts w:ascii="Arial" w:hAnsi="Arial" w:cs="Arial"/>
          <w:szCs w:val="20"/>
        </w:rPr>
        <w:t>87  Iron</w:t>
      </w:r>
      <w:proofErr w:type="gramEnd"/>
      <w:r w:rsidRPr="00F05BE2">
        <w:rPr>
          <w:rFonts w:ascii="Arial" w:hAnsi="Arial" w:cs="Arial"/>
          <w:szCs w:val="20"/>
        </w:rPr>
        <w:t xml:space="preserve"> Age Fortress; Arad</w:t>
      </w:r>
    </w:p>
    <w:bookmarkEnd w:id="319"/>
    <w:p w14:paraId="47A97D67" w14:textId="77777777" w:rsidR="00863E9D" w:rsidRPr="00F05BE2" w:rsidRDefault="00863E9D" w:rsidP="002C407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64894EAE" wp14:editId="029C4946">
            <wp:extent cx="4784448" cy="3401568"/>
            <wp:effectExtent l="19050" t="0" r="0" b="0"/>
            <wp:docPr id="570" name="Picture 569" descr="ESN087 IA fortess Arad six settlements 10th-6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N087 IA fortess Arad six settlements 10th-6th cent BC.jpg"/>
                    <pic:cNvPicPr/>
                  </pic:nvPicPr>
                  <pic:blipFill>
                    <a:blip r:embed="rId246" cstate="print"/>
                    <a:stretch>
                      <a:fillRect/>
                    </a:stretch>
                  </pic:blipFill>
                  <pic:spPr>
                    <a:xfrm>
                      <a:off x="0" y="0"/>
                      <a:ext cx="4784448" cy="3401568"/>
                    </a:xfrm>
                    <a:prstGeom prst="rect">
                      <a:avLst/>
                    </a:prstGeom>
                  </pic:spPr>
                </pic:pic>
              </a:graphicData>
            </a:graphic>
          </wp:inline>
        </w:drawing>
      </w:r>
    </w:p>
    <w:p w14:paraId="4C3CB614" w14:textId="77777777" w:rsidR="00863E9D" w:rsidRPr="00F05BE2" w:rsidRDefault="00863E9D"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021F90D" w14:textId="77777777" w:rsidR="00D54492" w:rsidRPr="00F05BE2" w:rsidRDefault="00D54492"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25C551E" w14:textId="77777777" w:rsidR="00D54492" w:rsidRPr="00F05BE2" w:rsidRDefault="00D54492" w:rsidP="00D5449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lastRenderedPageBreak/>
        <w:t xml:space="preserve">Sheba engaged in a lucrative caravan trade. By 1000 B.C., camels frequently traveled the 1400 miles up the "Incense Road" and along the Red Sea to Israel (Philemon, 1990). </w:t>
      </w:r>
    </w:p>
    <w:p w14:paraId="6B3A413A" w14:textId="77777777" w:rsidR="00D54492" w:rsidRPr="00F05BE2" w:rsidRDefault="00D54492"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4E54C67" w14:textId="77777777" w:rsidR="00322EDB" w:rsidRPr="00F05BE2" w:rsidRDefault="00322EDB" w:rsidP="002C407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320" w:name="SHEBA001"/>
      <w:r w:rsidRPr="00F05BE2">
        <w:rPr>
          <w:rFonts w:ascii="Arial" w:hAnsi="Arial" w:cs="Arial"/>
          <w:szCs w:val="20"/>
        </w:rPr>
        <w:t>PHOTO LINK:  SHEBA</w:t>
      </w:r>
      <w:r w:rsidR="00F15E60" w:rsidRPr="00F05BE2">
        <w:rPr>
          <w:rFonts w:ascii="Arial" w:hAnsi="Arial" w:cs="Arial"/>
          <w:szCs w:val="20"/>
        </w:rPr>
        <w:t xml:space="preserve"> </w:t>
      </w:r>
      <w:proofErr w:type="gramStart"/>
      <w:r w:rsidRPr="00F05BE2">
        <w:rPr>
          <w:rFonts w:ascii="Arial" w:hAnsi="Arial" w:cs="Arial"/>
          <w:szCs w:val="20"/>
        </w:rPr>
        <w:t>001  Sketch</w:t>
      </w:r>
      <w:proofErr w:type="gramEnd"/>
      <w:r w:rsidRPr="00F05BE2">
        <w:rPr>
          <w:rFonts w:ascii="Arial" w:hAnsi="Arial" w:cs="Arial"/>
          <w:szCs w:val="20"/>
        </w:rPr>
        <w:t xml:space="preserve"> plan of Arabia showing archaeological sites and kingdoms</w:t>
      </w:r>
    </w:p>
    <w:bookmarkEnd w:id="320"/>
    <w:p w14:paraId="5BB0C87C" w14:textId="77777777" w:rsidR="002C4078" w:rsidRPr="00F05BE2" w:rsidRDefault="002C4078" w:rsidP="002C407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F05BE2">
        <w:rPr>
          <w:rFonts w:ascii="Arial" w:hAnsi="Arial" w:cs="Arial"/>
          <w:noProof/>
          <w:szCs w:val="20"/>
        </w:rPr>
        <w:drawing>
          <wp:inline distT="0" distB="0" distL="0" distR="0" wp14:anchorId="40B3B0A9" wp14:editId="488D2002">
            <wp:extent cx="5276850" cy="4574779"/>
            <wp:effectExtent l="19050" t="0" r="0" b="0"/>
            <wp:docPr id="571" name="Picture 570" descr="SHEBA 001 Temple of Baal Berith at Shech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BA 001 Temple of Baal Berith at Shechem.jpg"/>
                    <pic:cNvPicPr/>
                  </pic:nvPicPr>
                  <pic:blipFill>
                    <a:blip r:embed="rId247" cstate="print"/>
                    <a:stretch>
                      <a:fillRect/>
                    </a:stretch>
                  </pic:blipFill>
                  <pic:spPr>
                    <a:xfrm>
                      <a:off x="0" y="0"/>
                      <a:ext cx="5276378" cy="4574370"/>
                    </a:xfrm>
                    <a:prstGeom prst="rect">
                      <a:avLst/>
                    </a:prstGeom>
                  </pic:spPr>
                </pic:pic>
              </a:graphicData>
            </a:graphic>
          </wp:inline>
        </w:drawing>
      </w:r>
    </w:p>
    <w:p w14:paraId="28081850" w14:textId="77777777" w:rsidR="002C4078" w:rsidRPr="00F05BE2" w:rsidRDefault="002C4078" w:rsidP="00322ED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99971AE" w14:textId="77777777" w:rsidR="00322EDB" w:rsidRPr="00F05BE2" w:rsidRDefault="004D1225" w:rsidP="00322ED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SHEBA002" w:history="1">
        <w:r w:rsidR="00322EDB" w:rsidRPr="00F05BE2">
          <w:rPr>
            <w:rStyle w:val="Hyperlink"/>
            <w:rFonts w:ascii="Arial" w:hAnsi="Arial" w:cs="Arial"/>
            <w:noProof w:val="0"/>
            <w:szCs w:val="20"/>
          </w:rPr>
          <w:t>PHOTO LINK:  SHEBA</w:t>
        </w:r>
        <w:r w:rsidR="00F15E60" w:rsidRPr="00F05BE2">
          <w:rPr>
            <w:rStyle w:val="Hyperlink"/>
            <w:rFonts w:ascii="Arial" w:hAnsi="Arial" w:cs="Arial"/>
            <w:noProof w:val="0"/>
            <w:szCs w:val="20"/>
          </w:rPr>
          <w:t xml:space="preserve"> </w:t>
        </w:r>
        <w:proofErr w:type="gramStart"/>
        <w:r w:rsidR="00322EDB" w:rsidRPr="00F05BE2">
          <w:rPr>
            <w:rStyle w:val="Hyperlink"/>
            <w:rFonts w:ascii="Arial" w:hAnsi="Arial" w:cs="Arial"/>
            <w:noProof w:val="0"/>
            <w:szCs w:val="20"/>
          </w:rPr>
          <w:t>002  Map</w:t>
        </w:r>
        <w:proofErr w:type="gramEnd"/>
        <w:r w:rsidR="00322EDB" w:rsidRPr="00F05BE2">
          <w:rPr>
            <w:rStyle w:val="Hyperlink"/>
            <w:rFonts w:ascii="Arial" w:hAnsi="Arial" w:cs="Arial"/>
            <w:noProof w:val="0"/>
            <w:szCs w:val="20"/>
          </w:rPr>
          <w:t xml:space="preserve"> of frankincense and myrrh trade routes </w:t>
        </w:r>
        <w:r w:rsidR="002C4078" w:rsidRPr="00F05BE2">
          <w:rPr>
            <w:rStyle w:val="Hyperlink"/>
            <w:rFonts w:ascii="Arial" w:hAnsi="Arial" w:cs="Arial"/>
            <w:noProof w:val="0"/>
            <w:szCs w:val="20"/>
          </w:rPr>
          <w:t>;</w:t>
        </w:r>
        <w:r w:rsidR="002C4078" w:rsidRPr="00F05BE2">
          <w:rPr>
            <w:rStyle w:val="Hyperlink"/>
            <w:rFonts w:ascii="Arial" w:hAnsi="Arial"/>
            <w:noProof w:val="0"/>
          </w:rPr>
          <w:t xml:space="preserve"> </w:t>
        </w:r>
        <w:r w:rsidR="002C4078" w:rsidRPr="00F05BE2">
          <w:rPr>
            <w:rStyle w:val="Hyperlink"/>
            <w:rFonts w:ascii="Arial" w:hAnsi="Arial" w:cs="Arial"/>
            <w:noProof w:val="0"/>
            <w:szCs w:val="20"/>
          </w:rPr>
          <w:t xml:space="preserve">(See ABOVE, p.241; </w:t>
        </w:r>
        <w:proofErr w:type="spellStart"/>
        <w:r w:rsidR="002C4078" w:rsidRPr="00F05BE2">
          <w:rPr>
            <w:rStyle w:val="Hyperlink"/>
            <w:rFonts w:ascii="Arial" w:hAnsi="Arial" w:cs="Arial"/>
            <w:noProof w:val="0"/>
            <w:szCs w:val="20"/>
          </w:rPr>
          <w:t>ctrl+click</w:t>
        </w:r>
        <w:proofErr w:type="spellEnd"/>
        <w:r w:rsidR="002C4078" w:rsidRPr="00F05BE2">
          <w:rPr>
            <w:rStyle w:val="Hyperlink"/>
            <w:rFonts w:ascii="Arial" w:hAnsi="Arial" w:cs="Arial"/>
            <w:noProof w:val="0"/>
            <w:szCs w:val="20"/>
          </w:rPr>
          <w:t xml:space="preserve"> to follow link)</w:t>
        </w:r>
      </w:hyperlink>
    </w:p>
    <w:p w14:paraId="6EAAF806" w14:textId="77777777" w:rsidR="002C4078" w:rsidRPr="00F05BE2" w:rsidRDefault="002C4078" w:rsidP="00322ED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FF9F9E3" w14:textId="77777777" w:rsidR="00322EDB" w:rsidRPr="00F05BE2" w:rsidRDefault="004D1225" w:rsidP="00322ED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SOLOMON001" w:history="1">
        <w:r w:rsidR="00322EDB" w:rsidRPr="00F05BE2">
          <w:rPr>
            <w:rStyle w:val="Hyperlink"/>
            <w:rFonts w:ascii="Arial" w:hAnsi="Arial" w:cs="Arial"/>
            <w:noProof w:val="0"/>
            <w:szCs w:val="20"/>
          </w:rPr>
          <w:t>PHOTO LINK:  SOLOMON</w:t>
        </w:r>
        <w:r w:rsidR="00882FC3" w:rsidRPr="00F05BE2">
          <w:rPr>
            <w:rStyle w:val="Hyperlink"/>
            <w:rFonts w:ascii="Arial" w:hAnsi="Arial" w:cs="Arial"/>
            <w:noProof w:val="0"/>
            <w:szCs w:val="20"/>
          </w:rPr>
          <w:t xml:space="preserve"> </w:t>
        </w:r>
        <w:proofErr w:type="gramStart"/>
        <w:r w:rsidR="00322EDB" w:rsidRPr="00F05BE2">
          <w:rPr>
            <w:rStyle w:val="Hyperlink"/>
            <w:rFonts w:ascii="Arial" w:hAnsi="Arial" w:cs="Arial"/>
            <w:noProof w:val="0"/>
            <w:szCs w:val="20"/>
          </w:rPr>
          <w:t>001  Forts</w:t>
        </w:r>
        <w:proofErr w:type="gramEnd"/>
        <w:r w:rsidR="00322EDB" w:rsidRPr="00F05BE2">
          <w:rPr>
            <w:rStyle w:val="Hyperlink"/>
            <w:rFonts w:ascii="Arial" w:hAnsi="Arial" w:cs="Arial"/>
            <w:noProof w:val="0"/>
            <w:szCs w:val="20"/>
          </w:rPr>
          <w:t xml:space="preserve"> and trade routes in Negev during reign of Solomon</w:t>
        </w:r>
        <w:r w:rsidR="002C4078" w:rsidRPr="00F05BE2">
          <w:rPr>
            <w:rStyle w:val="Hyperlink"/>
            <w:rFonts w:ascii="Arial" w:hAnsi="Arial" w:cs="Arial"/>
            <w:noProof w:val="0"/>
            <w:szCs w:val="20"/>
          </w:rPr>
          <w:t xml:space="preserve">; (See ABOVE, p.244; </w:t>
        </w:r>
        <w:proofErr w:type="spellStart"/>
        <w:r w:rsidR="002C4078" w:rsidRPr="00F05BE2">
          <w:rPr>
            <w:rStyle w:val="Hyperlink"/>
            <w:rFonts w:ascii="Arial" w:hAnsi="Arial" w:cs="Arial"/>
            <w:noProof w:val="0"/>
            <w:szCs w:val="20"/>
          </w:rPr>
          <w:t>ctrl+click</w:t>
        </w:r>
        <w:proofErr w:type="spellEnd"/>
        <w:r w:rsidR="002C4078" w:rsidRPr="00F05BE2">
          <w:rPr>
            <w:rStyle w:val="Hyperlink"/>
            <w:rFonts w:ascii="Arial" w:hAnsi="Arial" w:cs="Arial"/>
            <w:noProof w:val="0"/>
            <w:szCs w:val="20"/>
          </w:rPr>
          <w:t xml:space="preserve"> to follow link)</w:t>
        </w:r>
      </w:hyperlink>
    </w:p>
    <w:p w14:paraId="23F44F1C" w14:textId="77777777" w:rsidR="00B43F48" w:rsidRPr="00F05BE2" w:rsidRDefault="00B43F48" w:rsidP="00322ED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E8BB03F" w14:textId="77777777" w:rsidR="00B43F48" w:rsidRPr="00F05BE2" w:rsidRDefault="00B43F48" w:rsidP="00B43F4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 xml:space="preserve">Caravans traveled only 20 miles a day, so trading expeditions between Jerusalem and Sheba took six months. The journeys from Sheba went across the desert sands of Arabia, along the coast of the Red Sea, up into Moab, and over the Jordan River to Jerusalem (Philemon, 1990) </w:t>
      </w:r>
    </w:p>
    <w:p w14:paraId="7FF5613C" w14:textId="77777777" w:rsidR="00B43F48" w:rsidRPr="00F05BE2" w:rsidRDefault="00B43F48" w:rsidP="00B43F4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3A040D9" w14:textId="77777777" w:rsidR="00B57259" w:rsidRPr="00F05BE2" w:rsidRDefault="00B43F48" w:rsidP="00B43F48">
      <w:pPr>
        <w:pStyle w:val="NormalWeb"/>
        <w:rPr>
          <w:rFonts w:ascii="Arial" w:hAnsi="Arial" w:cs="Arial"/>
          <w:szCs w:val="20"/>
        </w:rPr>
      </w:pPr>
      <w:r w:rsidRPr="00F05BE2">
        <w:rPr>
          <w:rFonts w:ascii="Arial" w:hAnsi="Arial" w:cs="Arial"/>
          <w:szCs w:val="20"/>
        </w:rPr>
        <w:t xml:space="preserve">The spices of Sheba were highly prized. Frankincense, an offering to the gods, was heaped on funeral pyres, and given as an antidote for poison, and as a cure for chest </w:t>
      </w:r>
      <w:r w:rsidRPr="00F05BE2">
        <w:rPr>
          <w:rFonts w:ascii="Arial" w:hAnsi="Arial" w:cs="Arial"/>
          <w:szCs w:val="20"/>
        </w:rPr>
        <w:lastRenderedPageBreak/>
        <w:t xml:space="preserve">pains, </w:t>
      </w:r>
      <w:proofErr w:type="spellStart"/>
      <w:r w:rsidRPr="00F05BE2">
        <w:rPr>
          <w:rFonts w:ascii="Arial" w:hAnsi="Arial" w:cs="Arial"/>
          <w:szCs w:val="20"/>
        </w:rPr>
        <w:t>hemmorrhoids</w:t>
      </w:r>
      <w:proofErr w:type="spellEnd"/>
      <w:r w:rsidRPr="00F05BE2">
        <w:rPr>
          <w:rFonts w:ascii="Arial" w:hAnsi="Arial" w:cs="Arial"/>
          <w:szCs w:val="20"/>
        </w:rPr>
        <w:t xml:space="preserve"> and paralysis. Myrrh, an ingredient in fragrant oils and cosmetics, was used in preparing bodies for burial, for healing ear, eye and nose ailments, and inducing menstruation. Other Sabaean spices were saffron, </w:t>
      </w:r>
      <w:proofErr w:type="spellStart"/>
      <w:r w:rsidRPr="00F05BE2">
        <w:rPr>
          <w:rFonts w:ascii="Arial" w:hAnsi="Arial" w:cs="Arial"/>
          <w:szCs w:val="20"/>
        </w:rPr>
        <w:t>cummin</w:t>
      </w:r>
      <w:proofErr w:type="spellEnd"/>
      <w:r w:rsidRPr="00F05BE2">
        <w:rPr>
          <w:rFonts w:ascii="Arial" w:hAnsi="Arial" w:cs="Arial"/>
          <w:szCs w:val="20"/>
        </w:rPr>
        <w:t>, aloes and galbanum (Philemon, 1990). </w:t>
      </w:r>
    </w:p>
    <w:p w14:paraId="35E476A9" w14:textId="77777777" w:rsidR="001F5B2F" w:rsidRPr="00F05BE2" w:rsidRDefault="001F5B2F" w:rsidP="00B43F48">
      <w:pPr>
        <w:pStyle w:val="NormalWeb"/>
        <w:rPr>
          <w:rFonts w:ascii="Arial" w:hAnsi="Arial" w:cs="Arial"/>
          <w:szCs w:val="20"/>
        </w:rPr>
      </w:pPr>
    </w:p>
    <w:p w14:paraId="18A90338" w14:textId="77777777" w:rsidR="001F5B2F" w:rsidRPr="00F05BE2" w:rsidRDefault="001F5B2F" w:rsidP="002C4078">
      <w:pPr>
        <w:pStyle w:val="NormalWeb"/>
        <w:jc w:val="center"/>
        <w:rPr>
          <w:rFonts w:ascii="Arial" w:hAnsi="Arial" w:cs="Arial"/>
          <w:szCs w:val="20"/>
        </w:rPr>
      </w:pPr>
      <w:r w:rsidRPr="00F05BE2">
        <w:rPr>
          <w:rFonts w:ascii="Arial" w:hAnsi="Arial" w:cs="Arial"/>
          <w:szCs w:val="20"/>
        </w:rPr>
        <w:t>PHOTO</w:t>
      </w:r>
      <w:r w:rsidR="002C4078" w:rsidRPr="00F05BE2">
        <w:rPr>
          <w:rFonts w:ascii="Arial" w:hAnsi="Arial" w:cs="Arial"/>
          <w:szCs w:val="20"/>
        </w:rPr>
        <w:t xml:space="preserve"> LINK: FRANKINCENSE 001 Painting; http://www.botanical.com/botanical/mgmh/f/franki31-l.jpg; July 27, 2006</w:t>
      </w:r>
    </w:p>
    <w:p w14:paraId="26ED3C4F" w14:textId="77777777" w:rsidR="002C4078" w:rsidRPr="00F05BE2" w:rsidRDefault="002C4078" w:rsidP="002C4078">
      <w:pPr>
        <w:pStyle w:val="NormalWeb"/>
        <w:jc w:val="center"/>
        <w:rPr>
          <w:rFonts w:ascii="Arial" w:hAnsi="Arial" w:cs="Arial"/>
          <w:szCs w:val="20"/>
        </w:rPr>
      </w:pPr>
      <w:r w:rsidRPr="00F05BE2">
        <w:rPr>
          <w:rFonts w:ascii="Arial" w:hAnsi="Arial" w:cs="Arial"/>
          <w:noProof/>
          <w:szCs w:val="20"/>
        </w:rPr>
        <w:drawing>
          <wp:inline distT="0" distB="0" distL="0" distR="0" wp14:anchorId="6911CAAF" wp14:editId="6A99933C">
            <wp:extent cx="5015951" cy="6486144"/>
            <wp:effectExtent l="19050" t="0" r="0" b="0"/>
            <wp:docPr id="572" name="Picture 571" descr="FRANKINCENSE 001 Pa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KINCENSE 001 Painting.jpg"/>
                    <pic:cNvPicPr/>
                  </pic:nvPicPr>
                  <pic:blipFill>
                    <a:blip r:embed="rId248" cstate="print"/>
                    <a:stretch>
                      <a:fillRect/>
                    </a:stretch>
                  </pic:blipFill>
                  <pic:spPr>
                    <a:xfrm>
                      <a:off x="0" y="0"/>
                      <a:ext cx="5016816" cy="6487262"/>
                    </a:xfrm>
                    <a:prstGeom prst="rect">
                      <a:avLst/>
                    </a:prstGeom>
                  </pic:spPr>
                </pic:pic>
              </a:graphicData>
            </a:graphic>
          </wp:inline>
        </w:drawing>
      </w:r>
    </w:p>
    <w:p w14:paraId="762F68AE" w14:textId="77777777" w:rsidR="002C4078" w:rsidRPr="00F05BE2" w:rsidRDefault="002C4078" w:rsidP="00B43F48">
      <w:pPr>
        <w:pStyle w:val="NormalWeb"/>
        <w:rPr>
          <w:rFonts w:ascii="Arial" w:hAnsi="Arial" w:cs="Arial"/>
          <w:szCs w:val="20"/>
        </w:rPr>
      </w:pPr>
    </w:p>
    <w:p w14:paraId="13CFCE14" w14:textId="77777777" w:rsidR="00AF01C8" w:rsidRDefault="00AF01C8">
      <w:pPr>
        <w:widowControl/>
        <w:autoSpaceDE/>
        <w:autoSpaceDN/>
        <w:adjustRightInd/>
        <w:rPr>
          <w:rFonts w:ascii="Arial" w:hAnsi="Arial" w:cs="Arial"/>
          <w:szCs w:val="20"/>
        </w:rPr>
      </w:pPr>
      <w:r>
        <w:rPr>
          <w:rFonts w:ascii="Arial" w:hAnsi="Arial" w:cs="Arial"/>
          <w:szCs w:val="20"/>
        </w:rPr>
        <w:br w:type="page"/>
      </w:r>
    </w:p>
    <w:p w14:paraId="26219A47" w14:textId="77777777" w:rsidR="001F5B2F" w:rsidRPr="00F05BE2" w:rsidRDefault="001F5B2F" w:rsidP="00B43F48">
      <w:pPr>
        <w:pStyle w:val="NormalWeb"/>
        <w:rPr>
          <w:rFonts w:ascii="Arial" w:hAnsi="Arial" w:cs="Arial"/>
          <w:szCs w:val="20"/>
        </w:rPr>
      </w:pPr>
      <w:r w:rsidRPr="00F05BE2">
        <w:rPr>
          <w:rFonts w:ascii="Arial" w:hAnsi="Arial" w:cs="Arial"/>
          <w:szCs w:val="20"/>
        </w:rPr>
        <w:lastRenderedPageBreak/>
        <w:t>PHOTO LINK: FRANKINCENSE 002 Map of Frankincense trade route</w:t>
      </w:r>
      <w:r w:rsidR="002C4078" w:rsidRPr="00F05BE2">
        <w:rPr>
          <w:rFonts w:ascii="Arial" w:hAnsi="Arial" w:cs="Arial"/>
          <w:szCs w:val="20"/>
        </w:rPr>
        <w:t>; ; tp://images.search.yahoo.com/search/images/view?back=http%3A%2F%2Ftravel.yahoo.com%2Fp-travelguide-12799168-land_of_frankincense_salalah-i%26action%3Dimgsearch%26page%3D1&amp;imgcurl=www.panspantry.co.uk%2Fmideast.jpg&amp;imgurl=www.panspantry.co.uk%2Fmideast.jpg&amp;rurl=http%3A%2F%2Fwww.panspantry.co.uk%2Ffrncense.htm&amp;rcurl=http%3A%2F%2Fwww.panspantry.co.uk%2Ffrncense.htm&amp;name=mideast; July 27, 2006</w:t>
      </w:r>
    </w:p>
    <w:p w14:paraId="7228546E" w14:textId="77777777" w:rsidR="002C4078" w:rsidRPr="00F05BE2" w:rsidRDefault="002C4078" w:rsidP="00B43F48">
      <w:pPr>
        <w:pStyle w:val="NormalWeb"/>
        <w:rPr>
          <w:rFonts w:ascii="Arial" w:hAnsi="Arial" w:cs="Arial"/>
          <w:szCs w:val="20"/>
        </w:rPr>
      </w:pPr>
    </w:p>
    <w:p w14:paraId="103BFA79" w14:textId="77777777" w:rsidR="002C4078" w:rsidRPr="00F05BE2" w:rsidRDefault="002C4078" w:rsidP="00AF01C8">
      <w:pPr>
        <w:pStyle w:val="NormalWeb"/>
        <w:jc w:val="center"/>
        <w:rPr>
          <w:rFonts w:ascii="Arial" w:hAnsi="Arial" w:cs="Arial"/>
          <w:szCs w:val="20"/>
        </w:rPr>
      </w:pPr>
      <w:r w:rsidRPr="00F05BE2">
        <w:rPr>
          <w:rFonts w:ascii="Arial" w:hAnsi="Arial" w:cs="Arial"/>
          <w:noProof/>
          <w:szCs w:val="20"/>
        </w:rPr>
        <w:drawing>
          <wp:inline distT="0" distB="0" distL="0" distR="0" wp14:anchorId="20B241B6" wp14:editId="718F9F95">
            <wp:extent cx="5001260" cy="4937760"/>
            <wp:effectExtent l="19050" t="0" r="8890" b="0"/>
            <wp:docPr id="575" name="Picture 572" descr="FRANKINCENSE 002 Map of Frankincense tr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KINCENSE 002 Map of Frankincense trail.jpg"/>
                    <pic:cNvPicPr/>
                  </pic:nvPicPr>
                  <pic:blipFill>
                    <a:blip r:embed="rId249" cstate="print"/>
                    <a:stretch>
                      <a:fillRect/>
                    </a:stretch>
                  </pic:blipFill>
                  <pic:spPr>
                    <a:xfrm>
                      <a:off x="0" y="0"/>
                      <a:ext cx="5001260" cy="4937760"/>
                    </a:xfrm>
                    <a:prstGeom prst="rect">
                      <a:avLst/>
                    </a:prstGeom>
                  </pic:spPr>
                </pic:pic>
              </a:graphicData>
            </a:graphic>
          </wp:inline>
        </w:drawing>
      </w:r>
    </w:p>
    <w:p w14:paraId="6804A6D5" w14:textId="77777777" w:rsidR="002C4078" w:rsidRPr="00F05BE2" w:rsidRDefault="002C4078" w:rsidP="00B43F48">
      <w:pPr>
        <w:pStyle w:val="NormalWeb"/>
        <w:rPr>
          <w:rFonts w:ascii="Arial" w:hAnsi="Arial" w:cs="Arial"/>
          <w:szCs w:val="20"/>
        </w:rPr>
      </w:pPr>
    </w:p>
    <w:p w14:paraId="15812009" w14:textId="77777777" w:rsidR="00C45ECE" w:rsidRPr="00F05BE2" w:rsidRDefault="00C45ECE">
      <w:pPr>
        <w:widowControl/>
        <w:autoSpaceDE/>
        <w:autoSpaceDN/>
        <w:adjustRightInd/>
        <w:rPr>
          <w:rFonts w:ascii="Arial" w:hAnsi="Arial" w:cs="Arial"/>
          <w:szCs w:val="20"/>
        </w:rPr>
      </w:pPr>
      <w:r w:rsidRPr="00F05BE2">
        <w:rPr>
          <w:rFonts w:ascii="Arial" w:hAnsi="Arial" w:cs="Arial"/>
          <w:szCs w:val="20"/>
        </w:rPr>
        <w:br w:type="page"/>
      </w:r>
    </w:p>
    <w:p w14:paraId="15B6A6E7" w14:textId="77777777" w:rsidR="001F5B2F" w:rsidRPr="00F05BE2" w:rsidRDefault="001F5B2F" w:rsidP="00C45ECE">
      <w:pPr>
        <w:pStyle w:val="NormalWeb"/>
        <w:jc w:val="right"/>
        <w:rPr>
          <w:rFonts w:ascii="Arial" w:hAnsi="Arial" w:cs="Arial"/>
          <w:szCs w:val="20"/>
        </w:rPr>
      </w:pPr>
      <w:r w:rsidRPr="00F05BE2">
        <w:rPr>
          <w:rFonts w:ascii="Arial" w:hAnsi="Arial" w:cs="Arial"/>
          <w:szCs w:val="20"/>
        </w:rPr>
        <w:lastRenderedPageBreak/>
        <w:t>PHOTO LINK: MYRRH 001 Myrrh tree and harvester</w:t>
      </w:r>
    </w:p>
    <w:p w14:paraId="1B2DB726" w14:textId="77777777" w:rsidR="002C4078" w:rsidRPr="00F05BE2" w:rsidRDefault="002C4078" w:rsidP="002C4078">
      <w:pPr>
        <w:pStyle w:val="NormalWeb"/>
        <w:jc w:val="right"/>
        <w:rPr>
          <w:rFonts w:ascii="Arial" w:hAnsi="Arial" w:cs="Arial"/>
          <w:szCs w:val="20"/>
        </w:rPr>
      </w:pPr>
      <w:r w:rsidRPr="00F05BE2">
        <w:rPr>
          <w:rFonts w:ascii="Arial" w:hAnsi="Arial" w:cs="Arial"/>
          <w:noProof/>
          <w:szCs w:val="20"/>
        </w:rPr>
        <w:drawing>
          <wp:anchor distT="0" distB="0" distL="114300" distR="114300" simplePos="0" relativeHeight="251806720" behindDoc="0" locked="0" layoutInCell="1" allowOverlap="1" wp14:anchorId="2DEA075F" wp14:editId="0629A540">
            <wp:simplePos x="0" y="0"/>
            <wp:positionH relativeFrom="column">
              <wp:posOffset>3238500</wp:posOffset>
            </wp:positionH>
            <wp:positionV relativeFrom="paragraph">
              <wp:posOffset>15875</wp:posOffset>
            </wp:positionV>
            <wp:extent cx="2811145" cy="3108960"/>
            <wp:effectExtent l="19050" t="0" r="8255" b="0"/>
            <wp:wrapSquare wrapText="bothSides"/>
            <wp:docPr id="574" name="Picture 573" descr="MYRRH 001 Myrre tree and harve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RH 001 Myrre tree and harvester.jpg"/>
                    <pic:cNvPicPr/>
                  </pic:nvPicPr>
                  <pic:blipFill>
                    <a:blip r:embed="rId250" cstate="print"/>
                    <a:stretch>
                      <a:fillRect/>
                    </a:stretch>
                  </pic:blipFill>
                  <pic:spPr>
                    <a:xfrm>
                      <a:off x="0" y="0"/>
                      <a:ext cx="2811145" cy="3108960"/>
                    </a:xfrm>
                    <a:prstGeom prst="rect">
                      <a:avLst/>
                    </a:prstGeom>
                  </pic:spPr>
                </pic:pic>
              </a:graphicData>
            </a:graphic>
          </wp:anchor>
        </w:drawing>
      </w:r>
    </w:p>
    <w:p w14:paraId="43D7EE5E" w14:textId="77777777" w:rsidR="002C4078" w:rsidRPr="00F05BE2" w:rsidRDefault="002C4078" w:rsidP="00B43F48">
      <w:pPr>
        <w:pStyle w:val="NormalWeb"/>
        <w:rPr>
          <w:rFonts w:ascii="Arial" w:hAnsi="Arial" w:cs="Arial"/>
          <w:szCs w:val="20"/>
        </w:rPr>
      </w:pPr>
    </w:p>
    <w:p w14:paraId="4DE06384" w14:textId="77777777" w:rsidR="001F5B2F" w:rsidRPr="00F05BE2" w:rsidRDefault="001F5B2F" w:rsidP="00C45ECE">
      <w:pPr>
        <w:widowControl/>
        <w:autoSpaceDE/>
        <w:autoSpaceDN/>
        <w:adjustRightInd/>
        <w:rPr>
          <w:rFonts w:ascii="Arial" w:hAnsi="Arial" w:cs="Arial"/>
          <w:szCs w:val="20"/>
        </w:rPr>
      </w:pPr>
      <w:r w:rsidRPr="00F05BE2">
        <w:rPr>
          <w:rFonts w:ascii="Arial" w:hAnsi="Arial" w:cs="Arial"/>
          <w:szCs w:val="20"/>
        </w:rPr>
        <w:t>PHOTO LINK: MYRRH 002 Painting</w:t>
      </w:r>
    </w:p>
    <w:p w14:paraId="345690DA" w14:textId="77777777" w:rsidR="002C4078" w:rsidRPr="00F05BE2" w:rsidRDefault="002C4078" w:rsidP="00B43F48">
      <w:pPr>
        <w:pStyle w:val="NormalWeb"/>
        <w:rPr>
          <w:rFonts w:ascii="Arial" w:hAnsi="Arial" w:cs="Arial"/>
          <w:szCs w:val="20"/>
        </w:rPr>
      </w:pPr>
      <w:r w:rsidRPr="00F05BE2">
        <w:rPr>
          <w:rFonts w:ascii="Arial" w:hAnsi="Arial" w:cs="Arial"/>
          <w:noProof/>
          <w:szCs w:val="20"/>
        </w:rPr>
        <w:drawing>
          <wp:inline distT="0" distB="0" distL="0" distR="0" wp14:anchorId="06B544A5" wp14:editId="731730D9">
            <wp:extent cx="2733675" cy="2047696"/>
            <wp:effectExtent l="19050" t="0" r="9525" b="0"/>
            <wp:docPr id="576" name="Picture 575" descr="MYRRH 002 Myrrh globu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RH 002 Myrrh globules.jpg"/>
                    <pic:cNvPicPr/>
                  </pic:nvPicPr>
                  <pic:blipFill>
                    <a:blip r:embed="rId251" cstate="print"/>
                    <a:stretch>
                      <a:fillRect/>
                    </a:stretch>
                  </pic:blipFill>
                  <pic:spPr>
                    <a:xfrm>
                      <a:off x="0" y="0"/>
                      <a:ext cx="2736071" cy="2049491"/>
                    </a:xfrm>
                    <a:prstGeom prst="rect">
                      <a:avLst/>
                    </a:prstGeom>
                  </pic:spPr>
                </pic:pic>
              </a:graphicData>
            </a:graphic>
          </wp:inline>
        </w:drawing>
      </w:r>
    </w:p>
    <w:p w14:paraId="77FFC320" w14:textId="77777777" w:rsidR="002C4078" w:rsidRPr="00F05BE2" w:rsidRDefault="002C4078" w:rsidP="00B43F48">
      <w:pPr>
        <w:pStyle w:val="NormalWeb"/>
        <w:rPr>
          <w:rFonts w:ascii="Arial" w:hAnsi="Arial" w:cs="Arial"/>
          <w:szCs w:val="20"/>
        </w:rPr>
      </w:pPr>
    </w:p>
    <w:p w14:paraId="29ED8ADA" w14:textId="77777777" w:rsidR="00CA03FF" w:rsidRPr="00F05BE2" w:rsidRDefault="00CA03FF" w:rsidP="00B43F48">
      <w:pPr>
        <w:pStyle w:val="NormalWeb"/>
        <w:rPr>
          <w:rFonts w:ascii="Arial" w:hAnsi="Arial" w:cs="Arial"/>
          <w:szCs w:val="20"/>
        </w:rPr>
      </w:pPr>
    </w:p>
    <w:p w14:paraId="18F49A26" w14:textId="77777777" w:rsidR="00CA03FF" w:rsidRPr="00F05BE2" w:rsidRDefault="00CA03FF" w:rsidP="00B43F48">
      <w:pPr>
        <w:pStyle w:val="NormalWeb"/>
        <w:rPr>
          <w:rFonts w:ascii="Arial" w:hAnsi="Arial" w:cs="Arial"/>
          <w:szCs w:val="20"/>
        </w:rPr>
      </w:pPr>
      <w:r w:rsidRPr="00F05BE2">
        <w:rPr>
          <w:rFonts w:ascii="Arial" w:hAnsi="Arial" w:cs="Arial"/>
          <w:szCs w:val="20"/>
        </w:rPr>
        <w:t xml:space="preserve">A 25-line south-Arabian inscription was “discovered” in the antiquities market in 2009 (Lemaire, 2009; </w:t>
      </w:r>
      <w:proofErr w:type="spellStart"/>
      <w:r w:rsidRPr="00F05BE2">
        <w:rPr>
          <w:rFonts w:ascii="Arial" w:hAnsi="Arial" w:cs="Arial"/>
          <w:szCs w:val="20"/>
        </w:rPr>
        <w:t>Bron</w:t>
      </w:r>
      <w:proofErr w:type="spellEnd"/>
      <w:r w:rsidRPr="00F05BE2">
        <w:rPr>
          <w:rFonts w:ascii="Arial" w:hAnsi="Arial" w:cs="Arial"/>
          <w:szCs w:val="20"/>
        </w:rPr>
        <w:t xml:space="preserve"> and Lemaire, 2009, cited by Lemaire, 2009:59).</w:t>
      </w:r>
    </w:p>
    <w:p w14:paraId="7ACA6C2F" w14:textId="77777777" w:rsidR="00CA03FF" w:rsidRPr="00F05BE2" w:rsidRDefault="00CA03FF" w:rsidP="00B43F48">
      <w:pPr>
        <w:pStyle w:val="NormalWeb"/>
        <w:rPr>
          <w:rFonts w:ascii="Arial" w:hAnsi="Arial" w:cs="Arial"/>
          <w:szCs w:val="20"/>
        </w:rPr>
      </w:pPr>
    </w:p>
    <w:p w14:paraId="42A532BF" w14:textId="77777777" w:rsidR="00CA03FF" w:rsidRPr="00F05BE2" w:rsidRDefault="00CA03FF" w:rsidP="00B43F48">
      <w:pPr>
        <w:pStyle w:val="NormalWeb"/>
        <w:rPr>
          <w:rFonts w:ascii="Arial" w:hAnsi="Arial" w:cs="Arial"/>
          <w:szCs w:val="20"/>
        </w:rPr>
      </w:pPr>
      <w:r w:rsidRPr="00F05BE2">
        <w:rPr>
          <w:rFonts w:ascii="Arial" w:hAnsi="Arial" w:cs="Arial"/>
          <w:szCs w:val="20"/>
        </w:rPr>
        <w:t xml:space="preserve">This inscription describes a trading expedition of the kingdom of </w:t>
      </w:r>
      <w:proofErr w:type="spellStart"/>
      <w:r w:rsidRPr="00F05BE2">
        <w:rPr>
          <w:rFonts w:ascii="Arial" w:hAnsi="Arial" w:cs="Arial"/>
          <w:szCs w:val="20"/>
        </w:rPr>
        <w:t>Sabaea</w:t>
      </w:r>
      <w:proofErr w:type="spellEnd"/>
      <w:r w:rsidRPr="00F05BE2">
        <w:rPr>
          <w:rFonts w:ascii="Arial" w:hAnsi="Arial" w:cs="Arial"/>
          <w:szCs w:val="20"/>
        </w:rPr>
        <w:t xml:space="preserve"> (Biblical Sheba) to “HGR YHD”, the “towns of Judah”</w:t>
      </w:r>
      <w:r w:rsidR="00B2391B" w:rsidRPr="00F05BE2">
        <w:rPr>
          <w:rFonts w:ascii="Arial" w:hAnsi="Arial" w:cs="Arial"/>
          <w:szCs w:val="20"/>
        </w:rPr>
        <w:t xml:space="preserve">. The inscription mentions a contemporary “war of Chaldea and </w:t>
      </w:r>
      <w:proofErr w:type="spellStart"/>
      <w:r w:rsidR="00B2391B" w:rsidRPr="00F05BE2">
        <w:rPr>
          <w:rFonts w:ascii="Arial" w:hAnsi="Arial" w:cs="Arial"/>
          <w:szCs w:val="20"/>
        </w:rPr>
        <w:t>Iawan</w:t>
      </w:r>
      <w:proofErr w:type="spellEnd"/>
      <w:r w:rsidR="00B2391B" w:rsidRPr="00F05BE2">
        <w:rPr>
          <w:rFonts w:ascii="Arial" w:hAnsi="Arial" w:cs="Arial"/>
          <w:szCs w:val="20"/>
        </w:rPr>
        <w:t>”. Based on that phrase, the inscription is dated at 600 BC (Lemaire, 2010, cited by Lemaire, 2009:58).</w:t>
      </w:r>
    </w:p>
    <w:p w14:paraId="5698A3F9" w14:textId="77777777" w:rsidR="00CA03FF" w:rsidRPr="00F05BE2" w:rsidRDefault="00CA03FF" w:rsidP="00B43F48">
      <w:pPr>
        <w:pStyle w:val="NormalWeb"/>
        <w:rPr>
          <w:rFonts w:ascii="Arial" w:hAnsi="Arial" w:cs="Arial"/>
          <w:szCs w:val="20"/>
        </w:rPr>
      </w:pPr>
    </w:p>
    <w:p w14:paraId="38D77873" w14:textId="77777777" w:rsidR="00AF01C8" w:rsidRDefault="00AF01C8">
      <w:pPr>
        <w:widowControl/>
        <w:autoSpaceDE/>
        <w:autoSpaceDN/>
        <w:adjustRightInd/>
        <w:rPr>
          <w:rFonts w:ascii="Arial" w:hAnsi="Arial" w:cs="Arial"/>
          <w:szCs w:val="20"/>
        </w:rPr>
      </w:pPr>
      <w:r>
        <w:rPr>
          <w:rFonts w:ascii="Arial" w:hAnsi="Arial" w:cs="Arial"/>
          <w:szCs w:val="20"/>
        </w:rPr>
        <w:br w:type="page"/>
      </w:r>
    </w:p>
    <w:p w14:paraId="3D34AA52" w14:textId="77777777" w:rsidR="00CA03FF" w:rsidRPr="00F05BE2" w:rsidRDefault="00CA03FF" w:rsidP="00B43F48">
      <w:pPr>
        <w:pStyle w:val="NormalWeb"/>
        <w:rPr>
          <w:rFonts w:ascii="Arial" w:hAnsi="Arial" w:cs="Arial"/>
          <w:szCs w:val="20"/>
        </w:rPr>
      </w:pPr>
      <w:bookmarkStart w:id="321" w:name="SHEBA008"/>
      <w:r w:rsidRPr="00F05BE2">
        <w:rPr>
          <w:rFonts w:ascii="Arial" w:hAnsi="Arial" w:cs="Arial"/>
          <w:szCs w:val="20"/>
        </w:rPr>
        <w:lastRenderedPageBreak/>
        <w:t xml:space="preserve">PHOTO LINK: SHEBA 008: 25-line South Arabian inscription mentioning trade expedition of the kingdom of </w:t>
      </w:r>
      <w:proofErr w:type="spellStart"/>
      <w:r w:rsidRPr="00F05BE2">
        <w:rPr>
          <w:rFonts w:ascii="Arial" w:hAnsi="Arial" w:cs="Arial"/>
          <w:szCs w:val="20"/>
        </w:rPr>
        <w:t>Sabaea</w:t>
      </w:r>
      <w:proofErr w:type="spellEnd"/>
      <w:r w:rsidRPr="00F05BE2">
        <w:rPr>
          <w:rFonts w:ascii="Arial" w:hAnsi="Arial" w:cs="Arial"/>
          <w:szCs w:val="20"/>
        </w:rPr>
        <w:t xml:space="preserve"> (Biblical Sheba) to the “towns of Judah”</w:t>
      </w:r>
    </w:p>
    <w:bookmarkEnd w:id="321"/>
    <w:p w14:paraId="2876DDC3" w14:textId="77777777" w:rsidR="00C45ECE" w:rsidRPr="00F05BE2" w:rsidRDefault="00C45ECE" w:rsidP="00AF01C8">
      <w:pPr>
        <w:pStyle w:val="NormalWeb"/>
        <w:jc w:val="center"/>
        <w:rPr>
          <w:rFonts w:ascii="Arial" w:hAnsi="Arial" w:cs="Arial"/>
          <w:szCs w:val="20"/>
        </w:rPr>
      </w:pPr>
      <w:r w:rsidRPr="00F05BE2">
        <w:rPr>
          <w:rFonts w:ascii="Arial" w:hAnsi="Arial" w:cs="Arial"/>
          <w:noProof/>
          <w:szCs w:val="20"/>
        </w:rPr>
        <w:drawing>
          <wp:inline distT="0" distB="0" distL="0" distR="0" wp14:anchorId="5BB9FCE7" wp14:editId="0927FE5E">
            <wp:extent cx="5057775" cy="6400031"/>
            <wp:effectExtent l="19050" t="0" r="9525" b="0"/>
            <wp:docPr id="577" name="Picture 576" descr="SHEBA 008 Inscription South Arabian towns of Jud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BA 008 Inscription South Arabian towns of Judah.jpg"/>
                    <pic:cNvPicPr/>
                  </pic:nvPicPr>
                  <pic:blipFill>
                    <a:blip r:embed="rId252" cstate="print"/>
                    <a:stretch>
                      <a:fillRect/>
                    </a:stretch>
                  </pic:blipFill>
                  <pic:spPr>
                    <a:xfrm>
                      <a:off x="0" y="0"/>
                      <a:ext cx="5057775" cy="6400031"/>
                    </a:xfrm>
                    <a:prstGeom prst="rect">
                      <a:avLst/>
                    </a:prstGeom>
                  </pic:spPr>
                </pic:pic>
              </a:graphicData>
            </a:graphic>
          </wp:inline>
        </w:drawing>
      </w:r>
    </w:p>
    <w:p w14:paraId="732650BD" w14:textId="77777777" w:rsidR="00C45ECE" w:rsidRPr="00F05BE2" w:rsidRDefault="00C45ECE" w:rsidP="00B43F48">
      <w:pPr>
        <w:pStyle w:val="NormalWeb"/>
        <w:rPr>
          <w:rFonts w:ascii="Arial" w:hAnsi="Arial" w:cs="Arial"/>
          <w:szCs w:val="20"/>
        </w:rPr>
      </w:pPr>
    </w:p>
    <w:p w14:paraId="1FF446C4" w14:textId="77777777" w:rsidR="00CA03FF" w:rsidRPr="00F05BE2" w:rsidRDefault="00CA03FF" w:rsidP="00B43F48">
      <w:pPr>
        <w:pStyle w:val="NormalWeb"/>
        <w:rPr>
          <w:rFonts w:ascii="Arial" w:hAnsi="Arial" w:cs="Arial"/>
          <w:szCs w:val="20"/>
        </w:rPr>
      </w:pPr>
    </w:p>
    <w:p w14:paraId="794B9A73" w14:textId="77777777" w:rsidR="00B57259" w:rsidRPr="00AF01C8" w:rsidRDefault="00B57259" w:rsidP="00AF01C8">
      <w:pPr>
        <w:pStyle w:val="Heading3"/>
      </w:pPr>
      <w:bookmarkStart w:id="322" w:name="_Toc325923755"/>
      <w:bookmarkStart w:id="323" w:name="_Toc371884913"/>
      <w:r w:rsidRPr="00AF01C8">
        <w:t>Philosophy and Theology</w:t>
      </w:r>
      <w:bookmarkEnd w:id="322"/>
      <w:bookmarkEnd w:id="323"/>
    </w:p>
    <w:p w14:paraId="64713865"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68D5607"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F05BE2">
        <w:rPr>
          <w:rFonts w:ascii="Arial" w:hAnsi="Arial" w:cs="Arial"/>
          <w:szCs w:val="20"/>
        </w:rPr>
        <w:t>The Queen of Sheba’s “hard questions" (1 Kings 10:1) reflects great flowering of literature of this period of classical Hebrew prose (see Proverbs, Ecclesiastes, and Song of Songs).</w:t>
      </w:r>
      <w:r w:rsidR="00882FC3" w:rsidRPr="00F05BE2">
        <w:rPr>
          <w:rFonts w:ascii="Arial" w:hAnsi="Arial" w:cs="Arial"/>
          <w:szCs w:val="20"/>
        </w:rPr>
        <w:t xml:space="preserve"> Later Jewish literature told of riddles that the Queen asked of Solomon. </w:t>
      </w:r>
      <w:r w:rsidR="00882FC3" w:rsidRPr="00F05BE2">
        <w:rPr>
          <w:rFonts w:ascii="Arial" w:hAnsi="Arial" w:cs="Arial"/>
          <w:szCs w:val="20"/>
        </w:rPr>
        <w:lastRenderedPageBreak/>
        <w:t>An example follows (</w:t>
      </w:r>
      <w:r w:rsidR="00882FC3" w:rsidRPr="00F05BE2">
        <w:rPr>
          <w:rFonts w:ascii="Arial" w:hAnsi="Arial" w:cs="Arial"/>
          <w:i/>
          <w:iCs/>
          <w:szCs w:val="20"/>
        </w:rPr>
        <w:t xml:space="preserve">Midrash </w:t>
      </w:r>
      <w:proofErr w:type="spellStart"/>
      <w:r w:rsidR="00882FC3" w:rsidRPr="00F05BE2">
        <w:rPr>
          <w:rFonts w:ascii="Arial" w:hAnsi="Arial" w:cs="Arial"/>
          <w:i/>
          <w:iCs/>
          <w:szCs w:val="20"/>
        </w:rPr>
        <w:t>Hachefez</w:t>
      </w:r>
      <w:proofErr w:type="spellEnd"/>
      <w:r w:rsidR="00882FC3" w:rsidRPr="00F05BE2">
        <w:rPr>
          <w:rFonts w:ascii="Arial" w:hAnsi="Arial" w:cs="Arial"/>
          <w:i/>
          <w:iCs/>
          <w:szCs w:val="20"/>
        </w:rPr>
        <w:t xml:space="preserve">, quoted in </w:t>
      </w:r>
      <w:proofErr w:type="spellStart"/>
      <w:r w:rsidR="00882FC3" w:rsidRPr="00F05BE2">
        <w:rPr>
          <w:rFonts w:ascii="Arial" w:hAnsi="Arial" w:cs="Arial"/>
          <w:i/>
          <w:iCs/>
          <w:szCs w:val="20"/>
        </w:rPr>
        <w:t>Rappoport</w:t>
      </w:r>
      <w:proofErr w:type="spellEnd"/>
      <w:r w:rsidR="00882FC3" w:rsidRPr="00F05BE2">
        <w:rPr>
          <w:rFonts w:ascii="Arial" w:hAnsi="Arial" w:cs="Arial"/>
          <w:i/>
          <w:iCs/>
          <w:szCs w:val="20"/>
        </w:rPr>
        <w:t xml:space="preserve">, p. 128, </w:t>
      </w:r>
      <w:proofErr w:type="spellStart"/>
      <w:r w:rsidR="00882FC3" w:rsidRPr="00F05BE2">
        <w:rPr>
          <w:rFonts w:ascii="Arial" w:hAnsi="Arial" w:cs="Arial"/>
          <w:i/>
          <w:iCs/>
          <w:szCs w:val="20"/>
        </w:rPr>
        <w:t>Ginzberg</w:t>
      </w:r>
      <w:proofErr w:type="spellEnd"/>
      <w:r w:rsidR="00882FC3" w:rsidRPr="00F05BE2">
        <w:rPr>
          <w:rFonts w:ascii="Arial" w:hAnsi="Arial" w:cs="Arial"/>
          <w:i/>
          <w:iCs/>
          <w:szCs w:val="20"/>
        </w:rPr>
        <w:t xml:space="preserve"> (1913), p.147, </w:t>
      </w:r>
      <w:proofErr w:type="spellStart"/>
      <w:r w:rsidR="00882FC3" w:rsidRPr="00F05BE2">
        <w:rPr>
          <w:rFonts w:ascii="Arial" w:hAnsi="Arial" w:cs="Arial"/>
          <w:i/>
          <w:iCs/>
          <w:szCs w:val="20"/>
        </w:rPr>
        <w:t>Ginzberg</w:t>
      </w:r>
      <w:proofErr w:type="spellEnd"/>
      <w:r w:rsidR="00882FC3" w:rsidRPr="00F05BE2">
        <w:rPr>
          <w:rFonts w:ascii="Arial" w:hAnsi="Arial" w:cs="Arial"/>
          <w:i/>
          <w:iCs/>
          <w:szCs w:val="20"/>
        </w:rPr>
        <w:t xml:space="preserve"> (1956), p.563, and Frankel, p.234-5, cited by Philemon, 1990)</w:t>
      </w:r>
      <w:r w:rsidR="00882FC3" w:rsidRPr="00F05BE2">
        <w:rPr>
          <w:rFonts w:ascii="Arial" w:hAnsi="Arial" w:cs="Arial"/>
          <w:szCs w:val="20"/>
        </w:rPr>
        <w:t>:</w:t>
      </w:r>
    </w:p>
    <w:p w14:paraId="572A347E" w14:textId="77777777" w:rsidR="00882FC3" w:rsidRPr="00F05BE2" w:rsidRDefault="00882FC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92C9979" w14:textId="77777777" w:rsidR="00882FC3" w:rsidRPr="00F05BE2" w:rsidRDefault="00882FC3" w:rsidP="00882FC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szCs w:val="20"/>
        </w:rPr>
      </w:pPr>
      <w:r w:rsidRPr="00F05BE2">
        <w:rPr>
          <w:rFonts w:ascii="Arial" w:hAnsi="Arial" w:cs="Arial"/>
          <w:szCs w:val="20"/>
        </w:rPr>
        <w:t>"What is the ugliest thing in the world, and what is the most beautiful? What is the most certain, and what is the most uncertain?" Solomon replied, "</w:t>
      </w:r>
      <w:r w:rsidRPr="00F05BE2">
        <w:rPr>
          <w:rFonts w:ascii="Arial" w:hAnsi="Arial" w:cs="Arial"/>
          <w:i/>
          <w:iCs/>
          <w:szCs w:val="20"/>
        </w:rPr>
        <w:t>The ugliest thing...is the faithful turning unfaithful; the most beautiful is the repentant sinner. The most certain is death; the most uncertain, one's share in the World to Come.</w:t>
      </w:r>
      <w:r w:rsidRPr="00F05BE2">
        <w:rPr>
          <w:rFonts w:ascii="Arial" w:hAnsi="Arial" w:cs="Arial"/>
          <w:szCs w:val="20"/>
        </w:rPr>
        <w:t>"</w:t>
      </w:r>
    </w:p>
    <w:p w14:paraId="0F086651" w14:textId="77777777" w:rsidR="00882FC3" w:rsidRPr="00F05BE2" w:rsidRDefault="00882FC3" w:rsidP="00882FC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szCs w:val="20"/>
        </w:rPr>
      </w:pPr>
    </w:p>
    <w:p w14:paraId="5049DD1C" w14:textId="77777777" w:rsidR="00882FC3" w:rsidRPr="00F05BE2" w:rsidRDefault="00882FC3" w:rsidP="00882FC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szCs w:val="20"/>
        </w:rPr>
      </w:pPr>
    </w:p>
    <w:p w14:paraId="3CB4510A" w14:textId="77777777" w:rsidR="008B3C33" w:rsidRPr="00F05BE2"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C95CC9D" w14:textId="77777777" w:rsidR="008B3C33" w:rsidRPr="00F05BE2" w:rsidRDefault="00AD02E1" w:rsidP="008B3C33">
      <w:pPr>
        <w:pStyle w:val="Heading2"/>
        <w:rPr>
          <w:sz w:val="24"/>
        </w:rPr>
        <w:sectPr w:rsidR="008B3C33" w:rsidRPr="00F05BE2" w:rsidSect="005E1F02">
          <w:pgSz w:w="12240" w:h="15840" w:code="1"/>
          <w:pgMar w:top="1440" w:right="1440" w:bottom="1440" w:left="1440" w:header="720" w:footer="720" w:gutter="0"/>
          <w:cols w:space="720"/>
          <w:noEndnote/>
          <w:docGrid w:linePitch="326"/>
        </w:sectPr>
      </w:pPr>
      <w:r w:rsidRPr="00F05BE2">
        <w:rPr>
          <w:sz w:val="24"/>
        </w:rPr>
        <w:fldChar w:fldCharType="begin"/>
      </w:r>
      <w:proofErr w:type="spellStart"/>
      <w:r w:rsidR="008B3C33" w:rsidRPr="00F05BE2">
        <w:rPr>
          <w:sz w:val="24"/>
        </w:rPr>
        <w:instrText>tc</w:instrText>
      </w:r>
      <w:proofErr w:type="spellEnd"/>
      <w:r w:rsidR="008B3C33" w:rsidRPr="00F05BE2">
        <w:rPr>
          <w:sz w:val="24"/>
        </w:rPr>
        <w:instrText xml:space="preserve"> "SYNCRETISM OF THE UNITED MONARCHY " \l 2</w:instrText>
      </w:r>
      <w:r w:rsidRPr="00F05BE2">
        <w:rPr>
          <w:sz w:val="24"/>
        </w:rPr>
        <w:fldChar w:fldCharType="end"/>
      </w:r>
    </w:p>
    <w:p w14:paraId="49D79706" w14:textId="77777777" w:rsidR="008B3C33" w:rsidRPr="00F05BE2" w:rsidRDefault="00382A22"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hanging="990"/>
        <w:rPr>
          <w:rFonts w:ascii="Arial" w:hAnsi="Arial" w:cs="Arial"/>
          <w:szCs w:val="20"/>
        </w:rPr>
      </w:pPr>
      <w:r>
        <w:rPr>
          <w:rFonts w:ascii="Arial" w:hAnsi="Arial"/>
          <w:b/>
          <w:bCs/>
        </w:rPr>
        <w:lastRenderedPageBreak/>
        <w:tab/>
      </w:r>
      <w:r w:rsidR="008B3C33" w:rsidRPr="00F05BE2">
        <w:rPr>
          <w:rFonts w:ascii="Arial" w:hAnsi="Arial"/>
          <w:b/>
          <w:bCs/>
        </w:rPr>
        <w:t>SYNCRETISM OF THE UNITED MONARCHY</w:t>
      </w:r>
    </w:p>
    <w:p w14:paraId="6EC9A1E9" w14:textId="77777777" w:rsidR="008B3C33" w:rsidRPr="00F05BE2" w:rsidRDefault="00382A22"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hanging="990"/>
        <w:rPr>
          <w:rFonts w:ascii="Arial" w:hAnsi="Arial" w:cs="Arial"/>
          <w:szCs w:val="20"/>
        </w:rPr>
      </w:pPr>
      <w:r>
        <w:rPr>
          <w:rFonts w:ascii="Arial" w:hAnsi="Arial" w:cs="Arial"/>
          <w:szCs w:val="20"/>
        </w:rPr>
        <w:tab/>
      </w:r>
      <w:r w:rsidR="008B3C33" w:rsidRPr="00F05BE2">
        <w:rPr>
          <w:rFonts w:ascii="Arial" w:hAnsi="Arial" w:cs="Arial"/>
          <w:szCs w:val="20"/>
        </w:rPr>
        <w:t xml:space="preserve">There was widespread syncretism in Israel during the reigns of David </w:t>
      </w:r>
      <w:proofErr w:type="gramStart"/>
      <w:r w:rsidR="008B3C33" w:rsidRPr="00F05BE2">
        <w:rPr>
          <w:rFonts w:ascii="Arial" w:hAnsi="Arial" w:cs="Arial"/>
          <w:szCs w:val="20"/>
        </w:rPr>
        <w:t>an</w:t>
      </w:r>
      <w:proofErr w:type="gramEnd"/>
      <w:r w:rsidR="008B3C33" w:rsidRPr="00F05BE2">
        <w:rPr>
          <w:rFonts w:ascii="Arial" w:hAnsi="Arial" w:cs="Arial"/>
          <w:szCs w:val="20"/>
        </w:rPr>
        <w:t xml:space="preserve"> Solomon. High places of worship have been found at a number of sites from this time period. See chart, below</w:t>
      </w:r>
    </w:p>
    <w:p w14:paraId="48555497" w14:textId="77777777" w:rsidR="008B3C33" w:rsidRDefault="008B3C33"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rPr>
      </w:pPr>
    </w:p>
    <w:p w14:paraId="0C9B02E5" w14:textId="77777777" w:rsidR="00382A22" w:rsidRPr="00F05BE2" w:rsidRDefault="00382A22" w:rsidP="00382A2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18"/>
        </w:rPr>
      </w:pPr>
      <w:r w:rsidRPr="00F05BE2">
        <w:rPr>
          <w:rFonts w:ascii="Arial" w:hAnsi="Arial" w:cs="Arial"/>
          <w:b/>
          <w:bCs/>
          <w:szCs w:val="20"/>
        </w:rPr>
        <w:t>BAMOT ("High Places") OF THE UNITED MONARCHY</w:t>
      </w:r>
      <w:r w:rsidRPr="00F05BE2">
        <w:rPr>
          <w:rFonts w:ascii="Arial" w:hAnsi="Arial" w:cs="Arial"/>
          <w:szCs w:val="20"/>
        </w:rPr>
        <w:t xml:space="preserve"> </w:t>
      </w:r>
      <w:r w:rsidR="00AD02E1" w:rsidRPr="00F05BE2">
        <w:rPr>
          <w:rFonts w:ascii="Arial" w:hAnsi="Arial" w:cs="Arial"/>
          <w:szCs w:val="20"/>
        </w:rPr>
        <w:fldChar w:fldCharType="begin"/>
      </w:r>
      <w:proofErr w:type="spellStart"/>
      <w:r w:rsidRPr="00F05BE2">
        <w:rPr>
          <w:rFonts w:ascii="Arial" w:hAnsi="Arial" w:cs="Arial"/>
          <w:szCs w:val="20"/>
        </w:rPr>
        <w:instrText>tc</w:instrText>
      </w:r>
      <w:proofErr w:type="spellEnd"/>
      <w:r w:rsidRPr="00F05BE2">
        <w:rPr>
          <w:rFonts w:ascii="Arial" w:hAnsi="Arial" w:cs="Arial"/>
          <w:szCs w:val="20"/>
        </w:rPr>
        <w:instrText xml:space="preserve"> "</w:instrText>
      </w:r>
      <w:r w:rsidRPr="00F05BE2">
        <w:rPr>
          <w:rFonts w:ascii="Arial" w:hAnsi="Arial" w:cs="Arial"/>
          <w:b/>
          <w:bCs/>
          <w:szCs w:val="20"/>
        </w:rPr>
        <w:instrText>BAMOT (\"High Places\") OF THE UNITED MONARCHY</w:instrText>
      </w:r>
      <w:r w:rsidRPr="00F05BE2">
        <w:rPr>
          <w:rFonts w:ascii="Arial" w:hAnsi="Arial" w:cs="Arial"/>
          <w:szCs w:val="20"/>
        </w:rPr>
        <w:instrText xml:space="preserve"> " \l 2</w:instrText>
      </w:r>
      <w:r w:rsidR="00AD02E1" w:rsidRPr="00F05BE2">
        <w:rPr>
          <w:rFonts w:ascii="Arial" w:hAnsi="Arial" w:cs="Arial"/>
          <w:szCs w:val="20"/>
        </w:rPr>
        <w:fldChar w:fldCharType="end"/>
      </w:r>
      <w:r w:rsidRPr="00F05BE2">
        <w:rPr>
          <w:rFonts w:ascii="Arial" w:hAnsi="Arial" w:cs="Arial"/>
          <w:szCs w:val="20"/>
        </w:rPr>
        <w:t xml:space="preserve"> (See 1 Kings 3:2-3):</w:t>
      </w:r>
    </w:p>
    <w:p w14:paraId="31CABD18" w14:textId="77777777" w:rsidR="00382A22" w:rsidRPr="00F05BE2" w:rsidRDefault="00382A22" w:rsidP="00382A2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18"/>
        </w:rPr>
      </w:pPr>
    </w:p>
    <w:tbl>
      <w:tblPr>
        <w:tblStyle w:val="TableGrid"/>
        <w:tblW w:w="0" w:type="auto"/>
        <w:tblInd w:w="108" w:type="dxa"/>
        <w:tblLook w:val="04A0" w:firstRow="1" w:lastRow="0" w:firstColumn="1" w:lastColumn="0" w:noHBand="0" w:noVBand="1"/>
      </w:tblPr>
      <w:tblGrid>
        <w:gridCol w:w="1530"/>
        <w:gridCol w:w="1710"/>
        <w:gridCol w:w="2160"/>
        <w:gridCol w:w="7668"/>
      </w:tblGrid>
      <w:tr w:rsidR="00382A22" w:rsidRPr="00F96E25" w14:paraId="6CEA9047" w14:textId="77777777" w:rsidTr="00382A22">
        <w:trPr>
          <w:tblHeader/>
        </w:trPr>
        <w:tc>
          <w:tcPr>
            <w:tcW w:w="1530" w:type="dxa"/>
          </w:tcPr>
          <w:p w14:paraId="49C51A82" w14:textId="77777777" w:rsidR="00382A22" w:rsidRPr="00382A22" w:rsidRDefault="00382A22" w:rsidP="00F82190">
            <w:pPr>
              <w:rPr>
                <w:rFonts w:ascii="Arial" w:hAnsi="Arial" w:cs="Arial"/>
                <w:b/>
                <w:szCs w:val="18"/>
              </w:rPr>
            </w:pPr>
            <w:r w:rsidRPr="00382A22">
              <w:rPr>
                <w:rFonts w:ascii="Arial" w:hAnsi="Arial" w:cs="Arial"/>
                <w:b/>
                <w:szCs w:val="18"/>
              </w:rPr>
              <w:t>LOCATION</w:t>
            </w:r>
          </w:p>
        </w:tc>
        <w:tc>
          <w:tcPr>
            <w:tcW w:w="1710" w:type="dxa"/>
          </w:tcPr>
          <w:p w14:paraId="2996D06F" w14:textId="77777777" w:rsidR="00382A22" w:rsidRPr="00382A22" w:rsidRDefault="00382A22" w:rsidP="00F82190">
            <w:pPr>
              <w:rPr>
                <w:rFonts w:ascii="Arial" w:hAnsi="Arial" w:cs="Arial"/>
                <w:b/>
                <w:szCs w:val="18"/>
              </w:rPr>
            </w:pPr>
            <w:r w:rsidRPr="00382A22">
              <w:rPr>
                <w:rFonts w:ascii="Arial" w:hAnsi="Arial" w:cs="Arial"/>
                <w:b/>
                <w:szCs w:val="18"/>
              </w:rPr>
              <w:t>DATE</w:t>
            </w:r>
          </w:p>
        </w:tc>
        <w:tc>
          <w:tcPr>
            <w:tcW w:w="2160" w:type="dxa"/>
          </w:tcPr>
          <w:p w14:paraId="19C6F8AF" w14:textId="77777777" w:rsidR="00382A22" w:rsidRPr="00382A22" w:rsidRDefault="00382A22" w:rsidP="00F82190">
            <w:pPr>
              <w:rPr>
                <w:rFonts w:ascii="Arial" w:hAnsi="Arial" w:cs="Arial"/>
                <w:b/>
                <w:szCs w:val="18"/>
              </w:rPr>
            </w:pPr>
            <w:r w:rsidRPr="00382A22">
              <w:rPr>
                <w:rFonts w:ascii="Arial" w:hAnsi="Arial" w:cs="Arial"/>
                <w:b/>
                <w:szCs w:val="18"/>
              </w:rPr>
              <w:t>REFERENCES</w:t>
            </w:r>
          </w:p>
        </w:tc>
        <w:tc>
          <w:tcPr>
            <w:tcW w:w="7668" w:type="dxa"/>
          </w:tcPr>
          <w:p w14:paraId="013F1A8F" w14:textId="77777777" w:rsidR="00382A22" w:rsidRPr="00382A22" w:rsidRDefault="00382A22" w:rsidP="00F82190">
            <w:pPr>
              <w:rPr>
                <w:rFonts w:ascii="Arial" w:hAnsi="Arial" w:cs="Arial"/>
                <w:b/>
                <w:szCs w:val="18"/>
              </w:rPr>
            </w:pPr>
            <w:r w:rsidRPr="00382A22">
              <w:rPr>
                <w:rFonts w:ascii="Arial" w:hAnsi="Arial" w:cs="Arial"/>
                <w:b/>
                <w:szCs w:val="18"/>
              </w:rPr>
              <w:t>ARTIFACTS/COMMENTS</w:t>
            </w:r>
          </w:p>
        </w:tc>
      </w:tr>
      <w:tr w:rsidR="00382A22" w:rsidRPr="00F96E25" w14:paraId="61482BF6" w14:textId="77777777" w:rsidTr="00382A22">
        <w:tc>
          <w:tcPr>
            <w:tcW w:w="1530" w:type="dxa"/>
          </w:tcPr>
          <w:p w14:paraId="7DADD3B3" w14:textId="77777777" w:rsidR="00382A22" w:rsidRPr="00F96E25" w:rsidRDefault="00382A22" w:rsidP="00F82190">
            <w:pPr>
              <w:rPr>
                <w:rFonts w:ascii="Arial" w:hAnsi="Arial" w:cs="Arial"/>
                <w:szCs w:val="18"/>
              </w:rPr>
            </w:pPr>
            <w:r w:rsidRPr="00F96E25">
              <w:rPr>
                <w:rFonts w:ascii="Arial" w:hAnsi="Arial" w:cs="Arial"/>
                <w:szCs w:val="18"/>
              </w:rPr>
              <w:t>MEDDIGO</w:t>
            </w:r>
          </w:p>
        </w:tc>
        <w:tc>
          <w:tcPr>
            <w:tcW w:w="1710" w:type="dxa"/>
          </w:tcPr>
          <w:p w14:paraId="109F7297" w14:textId="77777777" w:rsidR="00382A22" w:rsidRPr="00F96E25" w:rsidRDefault="00382A22" w:rsidP="00F82190">
            <w:pPr>
              <w:rPr>
                <w:rFonts w:ascii="Arial" w:hAnsi="Arial" w:cs="Arial"/>
                <w:szCs w:val="18"/>
              </w:rPr>
            </w:pPr>
            <w:r w:rsidRPr="00F96E25">
              <w:rPr>
                <w:rFonts w:ascii="Arial" w:hAnsi="Arial" w:cs="Arial"/>
                <w:szCs w:val="18"/>
              </w:rPr>
              <w:t>10th century BC</w:t>
            </w:r>
          </w:p>
        </w:tc>
        <w:tc>
          <w:tcPr>
            <w:tcW w:w="2160" w:type="dxa"/>
          </w:tcPr>
          <w:p w14:paraId="4FFBC85F" w14:textId="77777777" w:rsidR="00382A22" w:rsidRPr="00F96E25" w:rsidRDefault="00382A22" w:rsidP="00F82190">
            <w:pPr>
              <w:rPr>
                <w:rFonts w:ascii="Arial" w:hAnsi="Arial" w:cs="Arial"/>
                <w:szCs w:val="18"/>
              </w:rPr>
            </w:pPr>
            <w:r w:rsidRPr="00F96E25">
              <w:rPr>
                <w:rFonts w:ascii="Arial" w:hAnsi="Arial" w:cs="Arial"/>
                <w:szCs w:val="18"/>
              </w:rPr>
              <w:t>Ussishkin</w:t>
            </w:r>
            <w:r>
              <w:rPr>
                <w:rFonts w:ascii="Arial" w:hAnsi="Arial" w:cs="Arial"/>
                <w:szCs w:val="18"/>
              </w:rPr>
              <w:t>,</w:t>
            </w:r>
            <w:r w:rsidRPr="00F96E25">
              <w:rPr>
                <w:rFonts w:ascii="Arial" w:hAnsi="Arial" w:cs="Arial"/>
                <w:szCs w:val="18"/>
              </w:rPr>
              <w:t xml:space="preserve"> 1989 and Stern 1990</w:t>
            </w:r>
            <w:r>
              <w:rPr>
                <w:rFonts w:ascii="Arial" w:hAnsi="Arial" w:cs="Arial"/>
                <w:szCs w:val="18"/>
              </w:rPr>
              <w:t>,</w:t>
            </w:r>
            <w:r w:rsidRPr="00F96E25">
              <w:rPr>
                <w:rFonts w:ascii="Arial" w:hAnsi="Arial" w:cs="Arial"/>
                <w:szCs w:val="18"/>
              </w:rPr>
              <w:t xml:space="preserve"> and </w:t>
            </w:r>
            <w:proofErr w:type="spellStart"/>
            <w:r w:rsidRPr="00F96E25">
              <w:rPr>
                <w:rFonts w:ascii="Arial" w:hAnsi="Arial" w:cs="Arial"/>
                <w:szCs w:val="18"/>
              </w:rPr>
              <w:t>Nakhai</w:t>
            </w:r>
            <w:proofErr w:type="spellEnd"/>
            <w:r>
              <w:rPr>
                <w:rFonts w:ascii="Arial" w:hAnsi="Arial" w:cs="Arial"/>
                <w:szCs w:val="18"/>
              </w:rPr>
              <w:t>,</w:t>
            </w:r>
            <w:r w:rsidRPr="00F96E25">
              <w:rPr>
                <w:rFonts w:ascii="Arial" w:hAnsi="Arial" w:cs="Arial"/>
                <w:szCs w:val="18"/>
              </w:rPr>
              <w:t xml:space="preserve"> 1994</w:t>
            </w:r>
          </w:p>
        </w:tc>
        <w:tc>
          <w:tcPr>
            <w:tcW w:w="7668" w:type="dxa"/>
          </w:tcPr>
          <w:p w14:paraId="0942C33A" w14:textId="77777777" w:rsidR="00382A22" w:rsidRPr="00F96E25" w:rsidRDefault="00382A22" w:rsidP="00F82190">
            <w:pPr>
              <w:rPr>
                <w:rFonts w:ascii="Arial" w:hAnsi="Arial" w:cs="Arial"/>
                <w:szCs w:val="18"/>
              </w:rPr>
            </w:pPr>
            <w:r>
              <w:rPr>
                <w:rFonts w:ascii="Arial" w:hAnsi="Arial" w:cs="Arial"/>
                <w:szCs w:val="18"/>
              </w:rPr>
              <w:t>T</w:t>
            </w:r>
            <w:r w:rsidRPr="00F96E25">
              <w:rPr>
                <w:rFonts w:ascii="Arial" w:hAnsi="Arial" w:cs="Arial"/>
                <w:szCs w:val="18"/>
              </w:rPr>
              <w:t xml:space="preserve">wo buildings were sanctuaries (Building 338 and Shrine 2081) and contained limestone horned alters and round limestone offering-tables and stands and basalt three-legged mortars with </w:t>
            </w:r>
            <w:proofErr w:type="spellStart"/>
            <w:r w:rsidRPr="00F96E25">
              <w:rPr>
                <w:rFonts w:ascii="Arial" w:hAnsi="Arial" w:cs="Arial"/>
                <w:szCs w:val="18"/>
              </w:rPr>
              <w:t>pestels</w:t>
            </w:r>
            <w:proofErr w:type="spellEnd"/>
            <w:r w:rsidRPr="00F96E25">
              <w:rPr>
                <w:rFonts w:ascii="Arial" w:hAnsi="Arial" w:cs="Arial"/>
                <w:szCs w:val="18"/>
              </w:rPr>
              <w:t xml:space="preserve"> and small </w:t>
            </w:r>
            <w:proofErr w:type="spellStart"/>
            <w:r w:rsidRPr="00F96E25">
              <w:rPr>
                <w:rFonts w:ascii="Arial" w:hAnsi="Arial" w:cs="Arial"/>
                <w:szCs w:val="18"/>
              </w:rPr>
              <w:t>jugletts</w:t>
            </w:r>
            <w:proofErr w:type="spellEnd"/>
            <w:r w:rsidRPr="00F96E25">
              <w:rPr>
                <w:rFonts w:ascii="Arial" w:hAnsi="Arial" w:cs="Arial"/>
                <w:szCs w:val="18"/>
              </w:rPr>
              <w:t>. In building 338 there were square ceramic shrines and a primitive mail figure Shrine 2081had a round stand on a fenestrated base and burned grain near the alters and a bowl of sheep/goat astragali (knuckles).</w:t>
            </w:r>
          </w:p>
        </w:tc>
      </w:tr>
      <w:tr w:rsidR="00382A22" w:rsidRPr="00F96E25" w14:paraId="2B078913" w14:textId="77777777" w:rsidTr="00382A22">
        <w:tc>
          <w:tcPr>
            <w:tcW w:w="1530" w:type="dxa"/>
          </w:tcPr>
          <w:p w14:paraId="28CB566F" w14:textId="77777777" w:rsidR="00382A22" w:rsidRPr="00F96E25" w:rsidRDefault="00382A22" w:rsidP="00F82190">
            <w:pPr>
              <w:rPr>
                <w:rFonts w:ascii="Arial" w:hAnsi="Arial" w:cs="Arial"/>
                <w:szCs w:val="18"/>
              </w:rPr>
            </w:pPr>
            <w:r w:rsidRPr="00F96E25">
              <w:rPr>
                <w:rFonts w:ascii="Arial" w:hAnsi="Arial" w:cs="Arial"/>
                <w:szCs w:val="18"/>
              </w:rPr>
              <w:t>TAANACH</w:t>
            </w:r>
          </w:p>
        </w:tc>
        <w:tc>
          <w:tcPr>
            <w:tcW w:w="1710" w:type="dxa"/>
          </w:tcPr>
          <w:p w14:paraId="1BBFA08A" w14:textId="77777777" w:rsidR="00382A22" w:rsidRPr="00F96E25" w:rsidRDefault="00382A22" w:rsidP="00F82190">
            <w:pPr>
              <w:rPr>
                <w:rFonts w:ascii="Arial" w:hAnsi="Arial" w:cs="Arial"/>
                <w:szCs w:val="18"/>
              </w:rPr>
            </w:pPr>
            <w:r w:rsidRPr="00F96E25">
              <w:rPr>
                <w:rFonts w:ascii="Arial" w:hAnsi="Arial" w:cs="Arial"/>
                <w:szCs w:val="18"/>
              </w:rPr>
              <w:t>10th century BC</w:t>
            </w:r>
          </w:p>
        </w:tc>
        <w:tc>
          <w:tcPr>
            <w:tcW w:w="2160" w:type="dxa"/>
          </w:tcPr>
          <w:p w14:paraId="217E9B29" w14:textId="77777777" w:rsidR="00382A22" w:rsidRPr="00F96E25" w:rsidRDefault="00382A22" w:rsidP="00F82190">
            <w:pPr>
              <w:rPr>
                <w:rFonts w:ascii="Arial" w:hAnsi="Arial" w:cs="Arial"/>
                <w:szCs w:val="18"/>
              </w:rPr>
            </w:pPr>
            <w:r w:rsidRPr="00F96E25">
              <w:rPr>
                <w:rFonts w:ascii="Arial" w:hAnsi="Arial" w:cs="Arial"/>
                <w:szCs w:val="18"/>
              </w:rPr>
              <w:t>Lapp</w:t>
            </w:r>
            <w:r>
              <w:rPr>
                <w:rFonts w:ascii="Arial" w:hAnsi="Arial" w:cs="Arial"/>
                <w:szCs w:val="18"/>
              </w:rPr>
              <w:t>,</w:t>
            </w:r>
            <w:r w:rsidRPr="00F96E25">
              <w:rPr>
                <w:rFonts w:ascii="Arial" w:hAnsi="Arial" w:cs="Arial"/>
                <w:szCs w:val="18"/>
              </w:rPr>
              <w:t xml:space="preserve">  1964 and 1968 and </w:t>
            </w:r>
            <w:proofErr w:type="spellStart"/>
            <w:r w:rsidRPr="00F96E25">
              <w:rPr>
                <w:rFonts w:ascii="Arial" w:hAnsi="Arial" w:cs="Arial"/>
                <w:szCs w:val="18"/>
              </w:rPr>
              <w:t>Rast</w:t>
            </w:r>
            <w:proofErr w:type="spellEnd"/>
            <w:r>
              <w:rPr>
                <w:rFonts w:ascii="Arial" w:hAnsi="Arial" w:cs="Arial"/>
                <w:szCs w:val="18"/>
              </w:rPr>
              <w:t>,</w:t>
            </w:r>
            <w:r w:rsidRPr="00F96E25">
              <w:rPr>
                <w:rFonts w:ascii="Arial" w:hAnsi="Arial" w:cs="Arial"/>
                <w:szCs w:val="18"/>
              </w:rPr>
              <w:t xml:space="preserve"> 1978 and </w:t>
            </w:r>
            <w:proofErr w:type="spellStart"/>
            <w:r w:rsidRPr="00F96E25">
              <w:rPr>
                <w:rFonts w:ascii="Arial" w:hAnsi="Arial" w:cs="Arial"/>
                <w:szCs w:val="18"/>
              </w:rPr>
              <w:t>Nakhai</w:t>
            </w:r>
            <w:proofErr w:type="spellEnd"/>
            <w:r>
              <w:rPr>
                <w:rFonts w:ascii="Arial" w:hAnsi="Arial" w:cs="Arial"/>
                <w:szCs w:val="18"/>
              </w:rPr>
              <w:t>,</w:t>
            </w:r>
            <w:r w:rsidRPr="00F96E25">
              <w:rPr>
                <w:rFonts w:ascii="Arial" w:hAnsi="Arial" w:cs="Arial"/>
                <w:szCs w:val="18"/>
              </w:rPr>
              <w:t xml:space="preserve"> 1994</w:t>
            </w:r>
          </w:p>
        </w:tc>
        <w:tc>
          <w:tcPr>
            <w:tcW w:w="7668" w:type="dxa"/>
          </w:tcPr>
          <w:p w14:paraId="1113433F" w14:textId="77777777" w:rsidR="00382A22" w:rsidRPr="00F96E25" w:rsidRDefault="00382A22" w:rsidP="00F82190">
            <w:pPr>
              <w:rPr>
                <w:rFonts w:ascii="Arial" w:hAnsi="Arial" w:cs="Arial"/>
                <w:szCs w:val="18"/>
              </w:rPr>
            </w:pPr>
            <w:r w:rsidRPr="00F96E25">
              <w:rPr>
                <w:rFonts w:ascii="Arial" w:hAnsi="Arial" w:cs="Arial"/>
                <w:szCs w:val="18"/>
              </w:rPr>
              <w:t xml:space="preserve">A small Israelite community under David. This community was rebuilt by Solomon but its cult structure is poorly preserved. </w:t>
            </w:r>
            <w:proofErr w:type="gramStart"/>
            <w:r w:rsidRPr="00F96E25">
              <w:rPr>
                <w:rFonts w:ascii="Arial" w:hAnsi="Arial" w:cs="Arial"/>
                <w:szCs w:val="18"/>
              </w:rPr>
              <w:t>It’s</w:t>
            </w:r>
            <w:proofErr w:type="gramEnd"/>
            <w:r w:rsidRPr="00F96E25">
              <w:rPr>
                <w:rFonts w:ascii="Arial" w:hAnsi="Arial" w:cs="Arial"/>
                <w:szCs w:val="18"/>
              </w:rPr>
              <w:t xml:space="preserve"> scale and cult objects (</w:t>
            </w:r>
            <w:proofErr w:type="spellStart"/>
            <w:r w:rsidRPr="00F96E25">
              <w:rPr>
                <w:rFonts w:ascii="Arial" w:hAnsi="Arial" w:cs="Arial"/>
                <w:szCs w:val="18"/>
              </w:rPr>
              <w:t>astagali</w:t>
            </w:r>
            <w:proofErr w:type="spellEnd"/>
            <w:r w:rsidRPr="00F96E25">
              <w:rPr>
                <w:rFonts w:ascii="Arial" w:hAnsi="Arial" w:cs="Arial"/>
                <w:szCs w:val="18"/>
              </w:rPr>
              <w:t xml:space="preserve"> and figurine mold and ceramic vessels and stands) and location near a cultic oil installation suggest public usage.</w:t>
            </w:r>
          </w:p>
        </w:tc>
      </w:tr>
      <w:tr w:rsidR="00382A22" w:rsidRPr="00F96E25" w14:paraId="69314A21" w14:textId="77777777" w:rsidTr="00382A22">
        <w:tc>
          <w:tcPr>
            <w:tcW w:w="1530" w:type="dxa"/>
          </w:tcPr>
          <w:p w14:paraId="5B2278CA" w14:textId="77777777" w:rsidR="00382A22" w:rsidRPr="00F96E25" w:rsidRDefault="00382A22" w:rsidP="00F82190">
            <w:pPr>
              <w:rPr>
                <w:rFonts w:ascii="Arial" w:hAnsi="Arial" w:cs="Arial"/>
                <w:szCs w:val="18"/>
              </w:rPr>
            </w:pPr>
            <w:r w:rsidRPr="00F96E25">
              <w:rPr>
                <w:rFonts w:ascii="Arial" w:hAnsi="Arial" w:cs="Arial"/>
                <w:szCs w:val="18"/>
              </w:rPr>
              <w:t>LACHISH</w:t>
            </w:r>
          </w:p>
        </w:tc>
        <w:tc>
          <w:tcPr>
            <w:tcW w:w="1710" w:type="dxa"/>
          </w:tcPr>
          <w:p w14:paraId="5480C3E2" w14:textId="77777777" w:rsidR="00382A22" w:rsidRPr="00F96E25" w:rsidRDefault="00382A22" w:rsidP="00F82190">
            <w:pPr>
              <w:rPr>
                <w:rFonts w:ascii="Arial" w:hAnsi="Arial" w:cs="Arial"/>
                <w:szCs w:val="18"/>
              </w:rPr>
            </w:pPr>
            <w:r w:rsidRPr="00F96E25">
              <w:rPr>
                <w:rFonts w:ascii="Arial" w:hAnsi="Arial" w:cs="Arial"/>
                <w:szCs w:val="18"/>
              </w:rPr>
              <w:t>10th century BC</w:t>
            </w:r>
          </w:p>
        </w:tc>
        <w:tc>
          <w:tcPr>
            <w:tcW w:w="2160" w:type="dxa"/>
          </w:tcPr>
          <w:p w14:paraId="6AE7A185" w14:textId="77777777" w:rsidR="00382A22" w:rsidRPr="00F96E25" w:rsidRDefault="00382A22" w:rsidP="00F82190">
            <w:pPr>
              <w:rPr>
                <w:rFonts w:ascii="Arial" w:hAnsi="Arial" w:cs="Arial"/>
                <w:szCs w:val="18"/>
              </w:rPr>
            </w:pPr>
            <w:proofErr w:type="spellStart"/>
            <w:r w:rsidRPr="00F96E25">
              <w:rPr>
                <w:rFonts w:ascii="Arial" w:hAnsi="Arial" w:cs="Arial"/>
                <w:szCs w:val="18"/>
              </w:rPr>
              <w:t>Aharoni</w:t>
            </w:r>
            <w:proofErr w:type="spellEnd"/>
            <w:r>
              <w:rPr>
                <w:rFonts w:ascii="Arial" w:hAnsi="Arial" w:cs="Arial"/>
                <w:szCs w:val="18"/>
              </w:rPr>
              <w:t>,</w:t>
            </w:r>
            <w:r w:rsidRPr="00F96E25">
              <w:rPr>
                <w:rFonts w:ascii="Arial" w:hAnsi="Arial" w:cs="Arial"/>
                <w:szCs w:val="18"/>
              </w:rPr>
              <w:t xml:space="preserve">  1975 and </w:t>
            </w:r>
            <w:proofErr w:type="spellStart"/>
            <w:r w:rsidRPr="00F96E25">
              <w:rPr>
                <w:rFonts w:ascii="Arial" w:hAnsi="Arial" w:cs="Arial"/>
                <w:szCs w:val="18"/>
              </w:rPr>
              <w:t>Nakhai</w:t>
            </w:r>
            <w:proofErr w:type="spellEnd"/>
            <w:r>
              <w:rPr>
                <w:rFonts w:ascii="Arial" w:hAnsi="Arial" w:cs="Arial"/>
                <w:szCs w:val="18"/>
              </w:rPr>
              <w:t>,</w:t>
            </w:r>
            <w:r w:rsidRPr="00F96E25">
              <w:rPr>
                <w:rFonts w:ascii="Arial" w:hAnsi="Arial" w:cs="Arial"/>
                <w:szCs w:val="18"/>
              </w:rPr>
              <w:t xml:space="preserve"> 1994</w:t>
            </w:r>
          </w:p>
        </w:tc>
        <w:tc>
          <w:tcPr>
            <w:tcW w:w="7668" w:type="dxa"/>
          </w:tcPr>
          <w:p w14:paraId="532C6526" w14:textId="77777777" w:rsidR="00382A22" w:rsidRPr="00F96E25" w:rsidRDefault="00382A22" w:rsidP="00F82190">
            <w:pPr>
              <w:rPr>
                <w:rFonts w:ascii="Arial" w:hAnsi="Arial" w:cs="Arial"/>
                <w:szCs w:val="18"/>
              </w:rPr>
            </w:pPr>
            <w:r w:rsidRPr="00F96E25">
              <w:rPr>
                <w:rFonts w:ascii="Arial" w:hAnsi="Arial" w:cs="Arial"/>
                <w:szCs w:val="18"/>
              </w:rPr>
              <w:t xml:space="preserve">Cult Room 49 yielded the following: limestone horned altar and ceramic vessels. The cult objects were similar to the ones of similar age at </w:t>
            </w:r>
            <w:proofErr w:type="spellStart"/>
            <w:r w:rsidRPr="00F96E25">
              <w:rPr>
                <w:rFonts w:ascii="Arial" w:hAnsi="Arial" w:cs="Arial"/>
                <w:szCs w:val="18"/>
              </w:rPr>
              <w:t>Taanach</w:t>
            </w:r>
            <w:proofErr w:type="spellEnd"/>
            <w:r w:rsidRPr="00F96E25">
              <w:rPr>
                <w:rFonts w:ascii="Arial" w:hAnsi="Arial" w:cs="Arial"/>
                <w:szCs w:val="18"/>
              </w:rPr>
              <w:t xml:space="preserve"> and Megiddo.</w:t>
            </w:r>
          </w:p>
        </w:tc>
      </w:tr>
      <w:tr w:rsidR="00382A22" w:rsidRPr="00F96E25" w14:paraId="6D8750EA" w14:textId="77777777" w:rsidTr="00382A22">
        <w:tc>
          <w:tcPr>
            <w:tcW w:w="1530" w:type="dxa"/>
          </w:tcPr>
          <w:p w14:paraId="22F5C056" w14:textId="77777777" w:rsidR="00382A22" w:rsidRPr="00F96E25" w:rsidRDefault="00382A22" w:rsidP="00F82190">
            <w:pPr>
              <w:rPr>
                <w:rFonts w:ascii="Arial" w:hAnsi="Arial" w:cs="Arial"/>
                <w:szCs w:val="18"/>
              </w:rPr>
            </w:pPr>
            <w:r w:rsidRPr="00F96E25">
              <w:rPr>
                <w:rFonts w:ascii="Arial" w:hAnsi="Arial" w:cs="Arial"/>
                <w:szCs w:val="18"/>
              </w:rPr>
              <w:t>TEL QASIL</w:t>
            </w:r>
          </w:p>
        </w:tc>
        <w:tc>
          <w:tcPr>
            <w:tcW w:w="1710" w:type="dxa"/>
          </w:tcPr>
          <w:p w14:paraId="48E06FBE" w14:textId="77777777" w:rsidR="00382A22" w:rsidRPr="00F96E25" w:rsidRDefault="00382A22" w:rsidP="00F82190">
            <w:pPr>
              <w:rPr>
                <w:rFonts w:ascii="Arial" w:hAnsi="Arial" w:cs="Arial"/>
                <w:szCs w:val="18"/>
              </w:rPr>
            </w:pPr>
            <w:r w:rsidRPr="00F96E25">
              <w:rPr>
                <w:rFonts w:ascii="Arial" w:hAnsi="Arial" w:cs="Arial"/>
                <w:szCs w:val="18"/>
              </w:rPr>
              <w:t>early 10th century BC</w:t>
            </w:r>
          </w:p>
        </w:tc>
        <w:tc>
          <w:tcPr>
            <w:tcW w:w="2160" w:type="dxa"/>
          </w:tcPr>
          <w:p w14:paraId="652BB752" w14:textId="77777777" w:rsidR="00382A22" w:rsidRPr="00F96E25" w:rsidRDefault="00382A22" w:rsidP="00F82190">
            <w:pPr>
              <w:rPr>
                <w:rFonts w:ascii="Arial" w:hAnsi="Arial" w:cs="Arial"/>
                <w:szCs w:val="18"/>
              </w:rPr>
            </w:pPr>
            <w:r w:rsidRPr="00F96E25">
              <w:rPr>
                <w:rFonts w:ascii="Arial" w:hAnsi="Arial" w:cs="Arial"/>
                <w:szCs w:val="18"/>
              </w:rPr>
              <w:t>Mazar</w:t>
            </w:r>
            <w:r>
              <w:rPr>
                <w:rFonts w:ascii="Arial" w:hAnsi="Arial" w:cs="Arial"/>
                <w:szCs w:val="18"/>
              </w:rPr>
              <w:t>,</w:t>
            </w:r>
            <w:r w:rsidRPr="00F96E25">
              <w:rPr>
                <w:rFonts w:ascii="Arial" w:hAnsi="Arial" w:cs="Arial"/>
                <w:szCs w:val="18"/>
              </w:rPr>
              <w:t xml:space="preserve"> 1980 and </w:t>
            </w:r>
            <w:proofErr w:type="spellStart"/>
            <w:r w:rsidRPr="00F96E25">
              <w:rPr>
                <w:rFonts w:ascii="Arial" w:hAnsi="Arial" w:cs="Arial"/>
                <w:szCs w:val="18"/>
              </w:rPr>
              <w:t>Nakhai</w:t>
            </w:r>
            <w:proofErr w:type="spellEnd"/>
            <w:r>
              <w:rPr>
                <w:rFonts w:ascii="Arial" w:hAnsi="Arial" w:cs="Arial"/>
                <w:szCs w:val="18"/>
              </w:rPr>
              <w:t>,</w:t>
            </w:r>
            <w:r w:rsidRPr="00F96E25">
              <w:rPr>
                <w:rFonts w:ascii="Arial" w:hAnsi="Arial" w:cs="Arial"/>
                <w:szCs w:val="18"/>
              </w:rPr>
              <w:t xml:space="preserve"> 1994</w:t>
            </w:r>
          </w:p>
        </w:tc>
        <w:tc>
          <w:tcPr>
            <w:tcW w:w="7668" w:type="dxa"/>
          </w:tcPr>
          <w:p w14:paraId="5924A2D3" w14:textId="77777777" w:rsidR="00382A22" w:rsidRPr="00F96E25" w:rsidRDefault="00382A22" w:rsidP="00F82190">
            <w:pPr>
              <w:rPr>
                <w:rFonts w:ascii="Arial" w:hAnsi="Arial" w:cs="Arial"/>
                <w:szCs w:val="18"/>
              </w:rPr>
            </w:pPr>
            <w:r w:rsidRPr="00F96E25">
              <w:rPr>
                <w:rFonts w:ascii="Arial" w:hAnsi="Arial" w:cs="Arial"/>
                <w:szCs w:val="18"/>
              </w:rPr>
              <w:t>attributed to David who captured it from the Philistines. Later stratums IX-VIII show expanded settlement and partial reconstruction of the Stratum X temple. Israelites may have used the old Philistine temple as their own religious center.</w:t>
            </w:r>
          </w:p>
        </w:tc>
      </w:tr>
      <w:tr w:rsidR="00382A22" w:rsidRPr="00F96E25" w14:paraId="350B18B6" w14:textId="77777777" w:rsidTr="00382A22">
        <w:tc>
          <w:tcPr>
            <w:tcW w:w="1530" w:type="dxa"/>
          </w:tcPr>
          <w:p w14:paraId="7B382028" w14:textId="77777777" w:rsidR="00382A22" w:rsidRPr="00F96E25" w:rsidRDefault="00382A22" w:rsidP="00F82190">
            <w:pPr>
              <w:rPr>
                <w:rFonts w:ascii="Arial" w:hAnsi="Arial" w:cs="Arial"/>
                <w:szCs w:val="18"/>
              </w:rPr>
            </w:pPr>
            <w:r w:rsidRPr="00F96E25">
              <w:rPr>
                <w:rFonts w:ascii="Arial" w:hAnsi="Arial" w:cs="Arial"/>
                <w:szCs w:val="18"/>
              </w:rPr>
              <w:t>BETH-SHEAN</w:t>
            </w:r>
          </w:p>
        </w:tc>
        <w:tc>
          <w:tcPr>
            <w:tcW w:w="1710" w:type="dxa"/>
          </w:tcPr>
          <w:p w14:paraId="3336A82D" w14:textId="77777777" w:rsidR="00382A22" w:rsidRPr="00F96E25" w:rsidRDefault="00382A22" w:rsidP="00F82190">
            <w:pPr>
              <w:rPr>
                <w:rFonts w:ascii="Arial" w:hAnsi="Arial" w:cs="Arial"/>
                <w:szCs w:val="18"/>
              </w:rPr>
            </w:pPr>
            <w:r w:rsidRPr="00F96E25">
              <w:rPr>
                <w:rFonts w:ascii="Arial" w:hAnsi="Arial" w:cs="Arial"/>
                <w:szCs w:val="18"/>
              </w:rPr>
              <w:t>10th century BC</w:t>
            </w:r>
          </w:p>
        </w:tc>
        <w:tc>
          <w:tcPr>
            <w:tcW w:w="2160" w:type="dxa"/>
          </w:tcPr>
          <w:p w14:paraId="52DE93BF" w14:textId="77777777" w:rsidR="00382A22" w:rsidRPr="00F96E25" w:rsidRDefault="00382A22" w:rsidP="00F82190">
            <w:pPr>
              <w:rPr>
                <w:rFonts w:ascii="Arial" w:hAnsi="Arial" w:cs="Arial"/>
                <w:szCs w:val="18"/>
              </w:rPr>
            </w:pPr>
            <w:r w:rsidRPr="00F96E25">
              <w:rPr>
                <w:rFonts w:ascii="Arial" w:hAnsi="Arial" w:cs="Arial"/>
                <w:szCs w:val="18"/>
              </w:rPr>
              <w:t>James</w:t>
            </w:r>
            <w:r>
              <w:rPr>
                <w:rFonts w:ascii="Arial" w:hAnsi="Arial" w:cs="Arial"/>
                <w:szCs w:val="18"/>
              </w:rPr>
              <w:t>,</w:t>
            </w:r>
            <w:r w:rsidRPr="00F96E25">
              <w:rPr>
                <w:rFonts w:ascii="Arial" w:hAnsi="Arial" w:cs="Arial"/>
                <w:szCs w:val="18"/>
              </w:rPr>
              <w:t xml:space="preserve"> 1966 and </w:t>
            </w:r>
            <w:proofErr w:type="spellStart"/>
            <w:r w:rsidRPr="00F96E25">
              <w:rPr>
                <w:rFonts w:ascii="Arial" w:hAnsi="Arial" w:cs="Arial"/>
                <w:szCs w:val="18"/>
              </w:rPr>
              <w:t>Ottosson</w:t>
            </w:r>
            <w:proofErr w:type="spellEnd"/>
            <w:r>
              <w:rPr>
                <w:rFonts w:ascii="Arial" w:hAnsi="Arial" w:cs="Arial"/>
                <w:szCs w:val="18"/>
              </w:rPr>
              <w:t>,</w:t>
            </w:r>
            <w:r w:rsidRPr="00F96E25">
              <w:rPr>
                <w:rFonts w:ascii="Arial" w:hAnsi="Arial" w:cs="Arial"/>
                <w:szCs w:val="18"/>
              </w:rPr>
              <w:t xml:space="preserve"> 1980 and </w:t>
            </w:r>
            <w:proofErr w:type="spellStart"/>
            <w:r w:rsidRPr="00F96E25">
              <w:rPr>
                <w:rFonts w:ascii="Arial" w:hAnsi="Arial" w:cs="Arial"/>
                <w:szCs w:val="18"/>
              </w:rPr>
              <w:t>Nakhai</w:t>
            </w:r>
            <w:proofErr w:type="spellEnd"/>
            <w:r>
              <w:rPr>
                <w:rFonts w:ascii="Arial" w:hAnsi="Arial" w:cs="Arial"/>
                <w:szCs w:val="18"/>
              </w:rPr>
              <w:t>,</w:t>
            </w:r>
            <w:r w:rsidRPr="00F96E25">
              <w:rPr>
                <w:rFonts w:ascii="Arial" w:hAnsi="Arial" w:cs="Arial"/>
                <w:szCs w:val="18"/>
              </w:rPr>
              <w:t xml:space="preserve"> 1994</w:t>
            </w:r>
          </w:p>
        </w:tc>
        <w:tc>
          <w:tcPr>
            <w:tcW w:w="7668" w:type="dxa"/>
          </w:tcPr>
          <w:p w14:paraId="3FD6F894" w14:textId="77777777" w:rsidR="00382A22" w:rsidRPr="00F96E25" w:rsidRDefault="00382A22" w:rsidP="00F82190">
            <w:pPr>
              <w:rPr>
                <w:rFonts w:ascii="Arial" w:hAnsi="Arial" w:cs="Arial"/>
                <w:szCs w:val="18"/>
              </w:rPr>
            </w:pPr>
            <w:proofErr w:type="spellStart"/>
            <w:r>
              <w:rPr>
                <w:rFonts w:ascii="Arial" w:hAnsi="Arial" w:cs="Arial"/>
                <w:szCs w:val="18"/>
              </w:rPr>
              <w:t>I</w:t>
            </w:r>
            <w:r w:rsidRPr="00F96E25">
              <w:rPr>
                <w:rFonts w:ascii="Arial" w:hAnsi="Arial" w:cs="Arial"/>
                <w:szCs w:val="18"/>
              </w:rPr>
              <w:t>initial</w:t>
            </w:r>
            <w:proofErr w:type="spellEnd"/>
            <w:r w:rsidRPr="00F96E25">
              <w:rPr>
                <w:rFonts w:ascii="Arial" w:hAnsi="Arial" w:cs="Arial"/>
                <w:szCs w:val="18"/>
              </w:rPr>
              <w:t xml:space="preserve"> construction under David as a southern temple and fortress complex numerous cult objects including exotic ceramic stands. </w:t>
            </w:r>
          </w:p>
        </w:tc>
      </w:tr>
      <w:tr w:rsidR="00382A22" w:rsidRPr="00F96E25" w14:paraId="7578001B" w14:textId="77777777" w:rsidTr="00382A22">
        <w:tc>
          <w:tcPr>
            <w:tcW w:w="1530" w:type="dxa"/>
          </w:tcPr>
          <w:p w14:paraId="05BFDAE2" w14:textId="77777777" w:rsidR="00382A22" w:rsidRPr="00F96E25" w:rsidRDefault="00382A22" w:rsidP="00F82190">
            <w:pPr>
              <w:rPr>
                <w:rFonts w:ascii="Arial" w:hAnsi="Arial" w:cs="Arial"/>
                <w:szCs w:val="18"/>
              </w:rPr>
            </w:pPr>
            <w:r w:rsidRPr="00F96E25">
              <w:rPr>
                <w:rFonts w:ascii="Arial" w:hAnsi="Arial" w:cs="Arial"/>
                <w:szCs w:val="18"/>
              </w:rPr>
              <w:t>TELL EL-MAZAR</w:t>
            </w:r>
          </w:p>
        </w:tc>
        <w:tc>
          <w:tcPr>
            <w:tcW w:w="1710" w:type="dxa"/>
          </w:tcPr>
          <w:p w14:paraId="2C3CBEA2" w14:textId="77777777" w:rsidR="00382A22" w:rsidRPr="00F96E25" w:rsidRDefault="00382A22" w:rsidP="00F82190">
            <w:pPr>
              <w:rPr>
                <w:rFonts w:ascii="Arial" w:hAnsi="Arial" w:cs="Arial"/>
                <w:szCs w:val="18"/>
              </w:rPr>
            </w:pPr>
            <w:r w:rsidRPr="00F96E25">
              <w:rPr>
                <w:rFonts w:ascii="Arial" w:hAnsi="Arial" w:cs="Arial"/>
                <w:szCs w:val="18"/>
              </w:rPr>
              <w:t>late 11th to late 10</w:t>
            </w:r>
            <w:r w:rsidRPr="00F96E25">
              <w:rPr>
                <w:rFonts w:ascii="Arial" w:hAnsi="Arial" w:cs="Arial"/>
                <w:szCs w:val="18"/>
                <w:vertAlign w:val="superscript"/>
              </w:rPr>
              <w:t>th</w:t>
            </w:r>
            <w:r w:rsidRPr="00F96E25">
              <w:rPr>
                <w:rFonts w:ascii="Arial" w:hAnsi="Arial" w:cs="Arial"/>
                <w:szCs w:val="18"/>
              </w:rPr>
              <w:t xml:space="preserve"> century BC</w:t>
            </w:r>
          </w:p>
        </w:tc>
        <w:tc>
          <w:tcPr>
            <w:tcW w:w="2160" w:type="dxa"/>
          </w:tcPr>
          <w:p w14:paraId="316A1EF9" w14:textId="77777777" w:rsidR="00382A22" w:rsidRPr="00F96E25" w:rsidRDefault="00382A22" w:rsidP="00F82190">
            <w:pPr>
              <w:rPr>
                <w:rFonts w:ascii="Arial" w:hAnsi="Arial" w:cs="Arial"/>
                <w:szCs w:val="18"/>
              </w:rPr>
            </w:pPr>
            <w:proofErr w:type="spellStart"/>
            <w:r w:rsidRPr="00F96E25">
              <w:rPr>
                <w:rFonts w:ascii="Arial" w:hAnsi="Arial" w:cs="Arial"/>
                <w:szCs w:val="18"/>
              </w:rPr>
              <w:t>Yassome</w:t>
            </w:r>
            <w:proofErr w:type="spellEnd"/>
            <w:r>
              <w:rPr>
                <w:rFonts w:ascii="Arial" w:hAnsi="Arial" w:cs="Arial"/>
                <w:szCs w:val="18"/>
              </w:rPr>
              <w:t>,</w:t>
            </w:r>
            <w:r w:rsidRPr="00F96E25">
              <w:rPr>
                <w:rFonts w:ascii="Arial" w:hAnsi="Arial" w:cs="Arial"/>
                <w:szCs w:val="18"/>
              </w:rPr>
              <w:t xml:space="preserve"> 1984 and </w:t>
            </w:r>
            <w:proofErr w:type="spellStart"/>
            <w:r w:rsidRPr="00F96E25">
              <w:rPr>
                <w:rFonts w:ascii="Arial" w:hAnsi="Arial" w:cs="Arial"/>
                <w:szCs w:val="18"/>
              </w:rPr>
              <w:t>Nakhai</w:t>
            </w:r>
            <w:proofErr w:type="spellEnd"/>
            <w:r>
              <w:rPr>
                <w:rFonts w:ascii="Arial" w:hAnsi="Arial" w:cs="Arial"/>
                <w:szCs w:val="18"/>
              </w:rPr>
              <w:t>,</w:t>
            </w:r>
            <w:r w:rsidRPr="00F96E25">
              <w:rPr>
                <w:rFonts w:ascii="Arial" w:hAnsi="Arial" w:cs="Arial"/>
                <w:szCs w:val="18"/>
              </w:rPr>
              <w:t xml:space="preserve"> 1994</w:t>
            </w:r>
          </w:p>
        </w:tc>
        <w:tc>
          <w:tcPr>
            <w:tcW w:w="7668" w:type="dxa"/>
          </w:tcPr>
          <w:p w14:paraId="4F33134B" w14:textId="77777777" w:rsidR="00382A22" w:rsidRPr="00F96E25" w:rsidRDefault="00382A22" w:rsidP="00F82190">
            <w:pPr>
              <w:rPr>
                <w:rFonts w:ascii="Arial" w:hAnsi="Arial" w:cs="Arial"/>
                <w:szCs w:val="18"/>
              </w:rPr>
            </w:pPr>
            <w:r w:rsidRPr="00F96E25">
              <w:rPr>
                <w:rFonts w:ascii="Arial" w:hAnsi="Arial" w:cs="Arial"/>
                <w:szCs w:val="18"/>
              </w:rPr>
              <w:t>In the Jordan Valley is a 3-chambered sanctuary bordered on the south by a large courtyard contained embedded stone basin and numerous late 10th cent BC vessels including 2 chalices and fenestrated ceramic stand and ovens and stone table.</w:t>
            </w:r>
          </w:p>
        </w:tc>
      </w:tr>
      <w:tr w:rsidR="00382A22" w:rsidRPr="00F96E25" w14:paraId="2B13B60D" w14:textId="77777777" w:rsidTr="00382A22">
        <w:tc>
          <w:tcPr>
            <w:tcW w:w="1530" w:type="dxa"/>
          </w:tcPr>
          <w:p w14:paraId="17A9002D" w14:textId="77777777" w:rsidR="00382A22" w:rsidRPr="00F96E25" w:rsidRDefault="00382A22" w:rsidP="00F82190">
            <w:pPr>
              <w:rPr>
                <w:rFonts w:ascii="Arial" w:hAnsi="Arial" w:cs="Arial"/>
                <w:szCs w:val="18"/>
              </w:rPr>
            </w:pPr>
          </w:p>
        </w:tc>
        <w:tc>
          <w:tcPr>
            <w:tcW w:w="1710" w:type="dxa"/>
          </w:tcPr>
          <w:p w14:paraId="49787545" w14:textId="77777777" w:rsidR="00382A22" w:rsidRPr="00F96E25" w:rsidRDefault="00382A22" w:rsidP="00F82190">
            <w:pPr>
              <w:rPr>
                <w:rFonts w:ascii="Arial" w:hAnsi="Arial" w:cs="Arial"/>
                <w:szCs w:val="18"/>
              </w:rPr>
            </w:pPr>
          </w:p>
        </w:tc>
        <w:tc>
          <w:tcPr>
            <w:tcW w:w="2160" w:type="dxa"/>
          </w:tcPr>
          <w:p w14:paraId="2D37B760" w14:textId="77777777" w:rsidR="00382A22" w:rsidRPr="00F96E25" w:rsidRDefault="00382A22" w:rsidP="00F82190">
            <w:pPr>
              <w:rPr>
                <w:rFonts w:ascii="Arial" w:hAnsi="Arial" w:cs="Arial"/>
                <w:szCs w:val="18"/>
              </w:rPr>
            </w:pPr>
          </w:p>
        </w:tc>
        <w:tc>
          <w:tcPr>
            <w:tcW w:w="7668" w:type="dxa"/>
          </w:tcPr>
          <w:p w14:paraId="4D82B983" w14:textId="77777777" w:rsidR="00382A22" w:rsidRPr="00F96E25" w:rsidRDefault="00382A22" w:rsidP="00F82190">
            <w:pPr>
              <w:rPr>
                <w:rFonts w:ascii="Arial" w:hAnsi="Arial" w:cs="Arial"/>
                <w:szCs w:val="18"/>
              </w:rPr>
            </w:pPr>
          </w:p>
        </w:tc>
      </w:tr>
      <w:tr w:rsidR="00382A22" w:rsidRPr="00F96E25" w14:paraId="42E0ACD3" w14:textId="77777777" w:rsidTr="00382A22">
        <w:tc>
          <w:tcPr>
            <w:tcW w:w="1530" w:type="dxa"/>
          </w:tcPr>
          <w:p w14:paraId="2E3BD3EF" w14:textId="77777777" w:rsidR="00382A22" w:rsidRPr="00F96E25" w:rsidRDefault="00382A22" w:rsidP="00F82190">
            <w:pPr>
              <w:rPr>
                <w:rFonts w:ascii="Arial" w:hAnsi="Arial" w:cs="Arial"/>
                <w:szCs w:val="18"/>
              </w:rPr>
            </w:pPr>
            <w:r w:rsidRPr="00F96E25">
              <w:rPr>
                <w:rFonts w:ascii="Arial" w:hAnsi="Arial" w:cs="Arial"/>
                <w:szCs w:val="18"/>
              </w:rPr>
              <w:t>TELL 'AMAL</w:t>
            </w:r>
          </w:p>
        </w:tc>
        <w:tc>
          <w:tcPr>
            <w:tcW w:w="1710" w:type="dxa"/>
          </w:tcPr>
          <w:p w14:paraId="483E4F0A" w14:textId="77777777" w:rsidR="00382A22" w:rsidRPr="00F96E25" w:rsidRDefault="00382A22" w:rsidP="00F82190">
            <w:pPr>
              <w:rPr>
                <w:rFonts w:ascii="Arial" w:hAnsi="Arial" w:cs="Arial"/>
                <w:szCs w:val="18"/>
              </w:rPr>
            </w:pPr>
            <w:r w:rsidRPr="00F96E25">
              <w:rPr>
                <w:rFonts w:ascii="Arial" w:hAnsi="Arial" w:cs="Arial"/>
                <w:szCs w:val="18"/>
              </w:rPr>
              <w:tab/>
              <w:t>10th century BC</w:t>
            </w:r>
          </w:p>
        </w:tc>
        <w:tc>
          <w:tcPr>
            <w:tcW w:w="2160" w:type="dxa"/>
          </w:tcPr>
          <w:p w14:paraId="196B1CF5" w14:textId="77777777" w:rsidR="00382A22" w:rsidRPr="00F96E25" w:rsidRDefault="00382A22" w:rsidP="00F82190">
            <w:pPr>
              <w:rPr>
                <w:rFonts w:ascii="Arial" w:hAnsi="Arial" w:cs="Arial"/>
                <w:szCs w:val="18"/>
              </w:rPr>
            </w:pPr>
            <w:r w:rsidRPr="00F96E25">
              <w:rPr>
                <w:rFonts w:ascii="Arial" w:hAnsi="Arial" w:cs="Arial"/>
                <w:szCs w:val="18"/>
              </w:rPr>
              <w:t>Levy and Edelstein</w:t>
            </w:r>
            <w:r>
              <w:rPr>
                <w:rFonts w:ascii="Arial" w:hAnsi="Arial" w:cs="Arial"/>
                <w:szCs w:val="18"/>
              </w:rPr>
              <w:t>,</w:t>
            </w:r>
            <w:r w:rsidRPr="00F96E25">
              <w:rPr>
                <w:rFonts w:ascii="Arial" w:hAnsi="Arial" w:cs="Arial"/>
                <w:szCs w:val="18"/>
              </w:rPr>
              <w:t xml:space="preserve"> 1972</w:t>
            </w:r>
          </w:p>
        </w:tc>
        <w:tc>
          <w:tcPr>
            <w:tcW w:w="7668" w:type="dxa"/>
          </w:tcPr>
          <w:p w14:paraId="3D42B32D" w14:textId="77777777" w:rsidR="00382A22" w:rsidRPr="00F96E25" w:rsidRDefault="00382A22" w:rsidP="00F82190">
            <w:pPr>
              <w:rPr>
                <w:rFonts w:ascii="Arial" w:hAnsi="Arial" w:cs="Arial"/>
                <w:sz w:val="18"/>
                <w:szCs w:val="18"/>
              </w:rPr>
            </w:pPr>
            <w:r w:rsidRPr="00F96E25">
              <w:rPr>
                <w:rFonts w:ascii="Arial" w:hAnsi="Arial" w:cs="Arial"/>
                <w:szCs w:val="18"/>
              </w:rPr>
              <w:t>Near Beth-</w:t>
            </w:r>
            <w:proofErr w:type="spellStart"/>
            <w:r w:rsidRPr="00F96E25">
              <w:rPr>
                <w:rFonts w:ascii="Arial" w:hAnsi="Arial" w:cs="Arial"/>
                <w:szCs w:val="18"/>
              </w:rPr>
              <w:t>Shean</w:t>
            </w:r>
            <w:proofErr w:type="spellEnd"/>
            <w:r w:rsidRPr="00F96E25">
              <w:rPr>
                <w:rFonts w:ascii="Arial" w:hAnsi="Arial" w:cs="Arial"/>
                <w:szCs w:val="18"/>
              </w:rPr>
              <w:t xml:space="preserve"> is a farming dying and weaving center. Founded by David (Stratum IV) and part of Solomon's 20th administrative district (Stratum III). Has a 3-room building used for domestic and cult activity with votive vessels and chalices and tambourine-playing figurine and ceramic and stone cult stand</w:t>
            </w:r>
            <w:r w:rsidRPr="00F96E25">
              <w:rPr>
                <w:rFonts w:ascii="Arial" w:hAnsi="Arial" w:cs="Arial"/>
                <w:sz w:val="18"/>
                <w:szCs w:val="18"/>
              </w:rPr>
              <w:t>s.</w:t>
            </w:r>
          </w:p>
        </w:tc>
      </w:tr>
    </w:tbl>
    <w:p w14:paraId="4052EE93" w14:textId="77777777" w:rsidR="00382A22" w:rsidRDefault="00382A22" w:rsidP="00382A2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18"/>
          <w:szCs w:val="18"/>
        </w:rPr>
      </w:pPr>
    </w:p>
    <w:p w14:paraId="489741A9" w14:textId="77777777" w:rsidR="00382A22" w:rsidRPr="00F05BE2" w:rsidRDefault="00382A22" w:rsidP="008B3C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rPr>
        <w:sectPr w:rsidR="00382A22" w:rsidRPr="00F05BE2">
          <w:pgSz w:w="15840" w:h="12240" w:orient="landscape"/>
          <w:pgMar w:top="1440" w:right="1368" w:bottom="1440" w:left="1368" w:header="720" w:footer="720" w:gutter="0"/>
          <w:cols w:space="720"/>
          <w:noEndnote/>
        </w:sectPr>
      </w:pPr>
    </w:p>
    <w:p w14:paraId="6DBEDC70" w14:textId="77777777" w:rsidR="00B16982" w:rsidRDefault="00B16982" w:rsidP="00382A2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sectPr w:rsidR="00B16982" w:rsidSect="00382A22">
      <w:type w:val="continuous"/>
      <w:pgSz w:w="15840" w:h="12240" w:orient="landscape"/>
      <w:pgMar w:top="1440" w:right="360" w:bottom="1440" w:left="36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1C8134F" w14:textId="77777777" w:rsidR="004D1225" w:rsidRDefault="004D1225">
      <w:r>
        <w:separator/>
      </w:r>
    </w:p>
  </w:endnote>
  <w:endnote w:type="continuationSeparator" w:id="0">
    <w:p w14:paraId="5E5B96C2" w14:textId="77777777" w:rsidR="004D1225" w:rsidRDefault="004D12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WP MathB">
    <w:altName w:val="Symbol"/>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E88F87" w14:textId="77777777" w:rsidR="000C5565" w:rsidRDefault="000C5565" w:rsidP="008B3C33">
    <w:pPr>
      <w:framePr w:wrap="around" w:vAnchor="text" w:hAnchor="margin" w:xAlign="right" w:y="1"/>
      <w:jc w:val="right"/>
    </w:pPr>
    <w:r>
      <w:fldChar w:fldCharType="begin"/>
    </w:r>
    <w:r>
      <w:instrText xml:space="preserve">PAGE  </w:instrText>
    </w:r>
    <w:r>
      <w:fldChar w:fldCharType="end"/>
    </w:r>
  </w:p>
  <w:p w14:paraId="7CD7039C" w14:textId="77777777" w:rsidR="000C5565" w:rsidRDefault="000C5565" w:rsidP="008B3C33">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6C03A0" w14:textId="77777777" w:rsidR="000C5565" w:rsidRDefault="000C5565" w:rsidP="008B3C3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63889">
      <w:rPr>
        <w:rStyle w:val="PageNumber"/>
        <w:noProof/>
      </w:rPr>
      <w:t>1942</w:t>
    </w:r>
    <w:r>
      <w:rPr>
        <w:rStyle w:val="PageNumber"/>
      </w:rPr>
      <w:fldChar w:fldCharType="end"/>
    </w:r>
  </w:p>
  <w:p w14:paraId="1FD3F754" w14:textId="77777777" w:rsidR="000C5565" w:rsidRDefault="000C5565" w:rsidP="008B3C33">
    <w:pP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2279572" w14:textId="77777777" w:rsidR="004D1225" w:rsidRDefault="004D1225">
      <w:r>
        <w:separator/>
      </w:r>
    </w:p>
  </w:footnote>
  <w:footnote w:type="continuationSeparator" w:id="0">
    <w:p w14:paraId="3E17A1AC" w14:textId="77777777" w:rsidR="004D1225" w:rsidRDefault="004D12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E7EF2C" w14:textId="77777777" w:rsidR="000C5565" w:rsidRDefault="000C5565" w:rsidP="00F05BE2">
    <w:pPr>
      <w:pStyle w:val="Header"/>
      <w:jc w:val="center"/>
    </w:pPr>
    <w:r>
      <w:t>Chapter 16: Saul, David and Solomon of the Golden Age</w:t>
    </w:r>
  </w:p>
  <w:p w14:paraId="7FCF6B42" w14:textId="77777777" w:rsidR="000C5565" w:rsidRDefault="000C556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C7545E2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FDA8B6C8"/>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75B07938"/>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245A037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A184E3F4"/>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9CAB2C4"/>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9A4E8F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7E0FF8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C5363EB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1FCFF9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B5021EA"/>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1" w15:restartNumberingAfterBreak="0">
    <w:nsid w:val="0C7174D9"/>
    <w:multiLevelType w:val="hybridMultilevel"/>
    <w:tmpl w:val="6D20F706"/>
    <w:lvl w:ilvl="0" w:tplc="04090011">
      <w:start w:val="1"/>
      <w:numFmt w:val="decimal"/>
      <w:lvlText w:val="%1)"/>
      <w:lvlJc w:val="left"/>
      <w:pPr>
        <w:tabs>
          <w:tab w:val="num" w:pos="720"/>
        </w:tabs>
        <w:ind w:left="720" w:hanging="360"/>
      </w:pPr>
      <w:rPr>
        <w:rFonts w:hint="default"/>
      </w:rPr>
    </w:lvl>
    <w:lvl w:ilvl="1" w:tplc="5BAAECF8">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1F4C5694"/>
    <w:multiLevelType w:val="hybridMultilevel"/>
    <w:tmpl w:val="7B76BF1A"/>
    <w:lvl w:ilvl="0" w:tplc="BFC8CF24">
      <w:start w:val="1"/>
      <w:numFmt w:val="bullet"/>
      <w:lvlText w:val=""/>
      <w:lvlJc w:val="left"/>
      <w:pPr>
        <w:tabs>
          <w:tab w:val="num" w:pos="720"/>
        </w:tabs>
        <w:ind w:left="720" w:hanging="360"/>
      </w:pPr>
      <w:rPr>
        <w:rFonts w:ascii="Wingdings" w:hAnsi="Wingdings" w:hint="default"/>
      </w:rPr>
    </w:lvl>
    <w:lvl w:ilvl="1" w:tplc="2804A9C4" w:tentative="1">
      <w:start w:val="1"/>
      <w:numFmt w:val="bullet"/>
      <w:lvlText w:val=""/>
      <w:lvlJc w:val="left"/>
      <w:pPr>
        <w:tabs>
          <w:tab w:val="num" w:pos="1440"/>
        </w:tabs>
        <w:ind w:left="1440" w:hanging="360"/>
      </w:pPr>
      <w:rPr>
        <w:rFonts w:ascii="Wingdings" w:hAnsi="Wingdings" w:hint="default"/>
      </w:rPr>
    </w:lvl>
    <w:lvl w:ilvl="2" w:tplc="5D841C00" w:tentative="1">
      <w:start w:val="1"/>
      <w:numFmt w:val="bullet"/>
      <w:lvlText w:val=""/>
      <w:lvlJc w:val="left"/>
      <w:pPr>
        <w:tabs>
          <w:tab w:val="num" w:pos="2160"/>
        </w:tabs>
        <w:ind w:left="2160" w:hanging="360"/>
      </w:pPr>
      <w:rPr>
        <w:rFonts w:ascii="Wingdings" w:hAnsi="Wingdings" w:hint="default"/>
      </w:rPr>
    </w:lvl>
    <w:lvl w:ilvl="3" w:tplc="9E8247CE" w:tentative="1">
      <w:start w:val="1"/>
      <w:numFmt w:val="bullet"/>
      <w:lvlText w:val=""/>
      <w:lvlJc w:val="left"/>
      <w:pPr>
        <w:tabs>
          <w:tab w:val="num" w:pos="2880"/>
        </w:tabs>
        <w:ind w:left="2880" w:hanging="360"/>
      </w:pPr>
      <w:rPr>
        <w:rFonts w:ascii="Wingdings" w:hAnsi="Wingdings" w:hint="default"/>
      </w:rPr>
    </w:lvl>
    <w:lvl w:ilvl="4" w:tplc="FCD289F4" w:tentative="1">
      <w:start w:val="1"/>
      <w:numFmt w:val="bullet"/>
      <w:lvlText w:val=""/>
      <w:lvlJc w:val="left"/>
      <w:pPr>
        <w:tabs>
          <w:tab w:val="num" w:pos="3600"/>
        </w:tabs>
        <w:ind w:left="3600" w:hanging="360"/>
      </w:pPr>
      <w:rPr>
        <w:rFonts w:ascii="Wingdings" w:hAnsi="Wingdings" w:hint="default"/>
      </w:rPr>
    </w:lvl>
    <w:lvl w:ilvl="5" w:tplc="CA84C302" w:tentative="1">
      <w:start w:val="1"/>
      <w:numFmt w:val="bullet"/>
      <w:lvlText w:val=""/>
      <w:lvlJc w:val="left"/>
      <w:pPr>
        <w:tabs>
          <w:tab w:val="num" w:pos="4320"/>
        </w:tabs>
        <w:ind w:left="4320" w:hanging="360"/>
      </w:pPr>
      <w:rPr>
        <w:rFonts w:ascii="Wingdings" w:hAnsi="Wingdings" w:hint="default"/>
      </w:rPr>
    </w:lvl>
    <w:lvl w:ilvl="6" w:tplc="CE008C0A" w:tentative="1">
      <w:start w:val="1"/>
      <w:numFmt w:val="bullet"/>
      <w:lvlText w:val=""/>
      <w:lvlJc w:val="left"/>
      <w:pPr>
        <w:tabs>
          <w:tab w:val="num" w:pos="5040"/>
        </w:tabs>
        <w:ind w:left="5040" w:hanging="360"/>
      </w:pPr>
      <w:rPr>
        <w:rFonts w:ascii="Wingdings" w:hAnsi="Wingdings" w:hint="default"/>
      </w:rPr>
    </w:lvl>
    <w:lvl w:ilvl="7" w:tplc="FFC6DA6C" w:tentative="1">
      <w:start w:val="1"/>
      <w:numFmt w:val="bullet"/>
      <w:lvlText w:val=""/>
      <w:lvlJc w:val="left"/>
      <w:pPr>
        <w:tabs>
          <w:tab w:val="num" w:pos="5760"/>
        </w:tabs>
        <w:ind w:left="5760" w:hanging="360"/>
      </w:pPr>
      <w:rPr>
        <w:rFonts w:ascii="Wingdings" w:hAnsi="Wingdings" w:hint="default"/>
      </w:rPr>
    </w:lvl>
    <w:lvl w:ilvl="8" w:tplc="E7B817C8"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9611E76"/>
    <w:multiLevelType w:val="multilevel"/>
    <w:tmpl w:val="5C5A5D8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15:restartNumberingAfterBreak="0">
    <w:nsid w:val="2CD242AD"/>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5" w15:restartNumberingAfterBreak="0">
    <w:nsid w:val="2FD53CDD"/>
    <w:multiLevelType w:val="hybridMultilevel"/>
    <w:tmpl w:val="394EECC6"/>
    <w:lvl w:ilvl="0" w:tplc="E64C931A">
      <w:start w:val="1"/>
      <w:numFmt w:val="bullet"/>
      <w:lvlText w:val=""/>
      <w:lvlJc w:val="left"/>
      <w:pPr>
        <w:tabs>
          <w:tab w:val="num" w:pos="720"/>
        </w:tabs>
        <w:ind w:left="720" w:hanging="360"/>
      </w:pPr>
      <w:rPr>
        <w:rFonts w:ascii="Wingdings" w:hAnsi="Wingdings" w:hint="default"/>
      </w:rPr>
    </w:lvl>
    <w:lvl w:ilvl="1" w:tplc="D81A12A8" w:tentative="1">
      <w:start w:val="1"/>
      <w:numFmt w:val="bullet"/>
      <w:lvlText w:val=""/>
      <w:lvlJc w:val="left"/>
      <w:pPr>
        <w:tabs>
          <w:tab w:val="num" w:pos="1440"/>
        </w:tabs>
        <w:ind w:left="1440" w:hanging="360"/>
      </w:pPr>
      <w:rPr>
        <w:rFonts w:ascii="Wingdings" w:hAnsi="Wingdings" w:hint="default"/>
      </w:rPr>
    </w:lvl>
    <w:lvl w:ilvl="2" w:tplc="0A303AB6" w:tentative="1">
      <w:start w:val="1"/>
      <w:numFmt w:val="bullet"/>
      <w:lvlText w:val=""/>
      <w:lvlJc w:val="left"/>
      <w:pPr>
        <w:tabs>
          <w:tab w:val="num" w:pos="2160"/>
        </w:tabs>
        <w:ind w:left="2160" w:hanging="360"/>
      </w:pPr>
      <w:rPr>
        <w:rFonts w:ascii="Wingdings" w:hAnsi="Wingdings" w:hint="default"/>
      </w:rPr>
    </w:lvl>
    <w:lvl w:ilvl="3" w:tplc="DD3CF37A" w:tentative="1">
      <w:start w:val="1"/>
      <w:numFmt w:val="bullet"/>
      <w:lvlText w:val=""/>
      <w:lvlJc w:val="left"/>
      <w:pPr>
        <w:tabs>
          <w:tab w:val="num" w:pos="2880"/>
        </w:tabs>
        <w:ind w:left="2880" w:hanging="360"/>
      </w:pPr>
      <w:rPr>
        <w:rFonts w:ascii="Wingdings" w:hAnsi="Wingdings" w:hint="default"/>
      </w:rPr>
    </w:lvl>
    <w:lvl w:ilvl="4" w:tplc="36DC07CA" w:tentative="1">
      <w:start w:val="1"/>
      <w:numFmt w:val="bullet"/>
      <w:lvlText w:val=""/>
      <w:lvlJc w:val="left"/>
      <w:pPr>
        <w:tabs>
          <w:tab w:val="num" w:pos="3600"/>
        </w:tabs>
        <w:ind w:left="3600" w:hanging="360"/>
      </w:pPr>
      <w:rPr>
        <w:rFonts w:ascii="Wingdings" w:hAnsi="Wingdings" w:hint="default"/>
      </w:rPr>
    </w:lvl>
    <w:lvl w:ilvl="5" w:tplc="45229FD6" w:tentative="1">
      <w:start w:val="1"/>
      <w:numFmt w:val="bullet"/>
      <w:lvlText w:val=""/>
      <w:lvlJc w:val="left"/>
      <w:pPr>
        <w:tabs>
          <w:tab w:val="num" w:pos="4320"/>
        </w:tabs>
        <w:ind w:left="4320" w:hanging="360"/>
      </w:pPr>
      <w:rPr>
        <w:rFonts w:ascii="Wingdings" w:hAnsi="Wingdings" w:hint="default"/>
      </w:rPr>
    </w:lvl>
    <w:lvl w:ilvl="6" w:tplc="80722E78" w:tentative="1">
      <w:start w:val="1"/>
      <w:numFmt w:val="bullet"/>
      <w:lvlText w:val=""/>
      <w:lvlJc w:val="left"/>
      <w:pPr>
        <w:tabs>
          <w:tab w:val="num" w:pos="5040"/>
        </w:tabs>
        <w:ind w:left="5040" w:hanging="360"/>
      </w:pPr>
      <w:rPr>
        <w:rFonts w:ascii="Wingdings" w:hAnsi="Wingdings" w:hint="default"/>
      </w:rPr>
    </w:lvl>
    <w:lvl w:ilvl="7" w:tplc="293C4D34" w:tentative="1">
      <w:start w:val="1"/>
      <w:numFmt w:val="bullet"/>
      <w:lvlText w:val=""/>
      <w:lvlJc w:val="left"/>
      <w:pPr>
        <w:tabs>
          <w:tab w:val="num" w:pos="5760"/>
        </w:tabs>
        <w:ind w:left="5760" w:hanging="360"/>
      </w:pPr>
      <w:rPr>
        <w:rFonts w:ascii="Wingdings" w:hAnsi="Wingdings" w:hint="default"/>
      </w:rPr>
    </w:lvl>
    <w:lvl w:ilvl="8" w:tplc="2EA84A30"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189007B"/>
    <w:multiLevelType w:val="multilevel"/>
    <w:tmpl w:val="5BE4A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ADE140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3DDC57DF"/>
    <w:multiLevelType w:val="hybridMultilevel"/>
    <w:tmpl w:val="5C5A5D8A"/>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4AE6302C"/>
    <w:multiLevelType w:val="hybridMultilevel"/>
    <w:tmpl w:val="F710E3A4"/>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4FBD39F2"/>
    <w:multiLevelType w:val="hybridMultilevel"/>
    <w:tmpl w:val="361E846E"/>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516D7CE2"/>
    <w:multiLevelType w:val="hybridMultilevel"/>
    <w:tmpl w:val="68D41868"/>
    <w:lvl w:ilvl="0" w:tplc="04090011">
      <w:start w:val="1"/>
      <w:numFmt w:val="decimal"/>
      <w:lvlText w:val="%1)"/>
      <w:lvlJc w:val="left"/>
      <w:pPr>
        <w:tabs>
          <w:tab w:val="num" w:pos="720"/>
        </w:tabs>
        <w:ind w:left="720" w:hanging="360"/>
      </w:pPr>
      <w:rPr>
        <w:rFonts w:hint="default"/>
      </w:rPr>
    </w:lvl>
    <w:lvl w:ilvl="1" w:tplc="C816B150">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6F24016D"/>
    <w:multiLevelType w:val="hybridMultilevel"/>
    <w:tmpl w:val="B7167A2C"/>
    <w:lvl w:ilvl="0" w:tplc="04090011">
      <w:start w:val="1"/>
      <w:numFmt w:val="decimal"/>
      <w:lvlText w:val="%1)"/>
      <w:lvlJc w:val="left"/>
      <w:pPr>
        <w:tabs>
          <w:tab w:val="num" w:pos="720"/>
        </w:tabs>
        <w:ind w:left="720" w:hanging="360"/>
      </w:pPr>
      <w:rPr>
        <w:rFonts w:hint="default"/>
      </w:rPr>
    </w:lvl>
    <w:lvl w:ilvl="1" w:tplc="63DC4D8C">
      <w:start w:val="8"/>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6F2E1722"/>
    <w:multiLevelType w:val="hybridMultilevel"/>
    <w:tmpl w:val="1B38BD02"/>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78F52E7D"/>
    <w:multiLevelType w:val="hybridMultilevel"/>
    <w:tmpl w:val="A7866F98"/>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7D783459"/>
    <w:multiLevelType w:val="hybridMultilevel"/>
    <w:tmpl w:val="1D76B9F0"/>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3"/>
  </w:num>
  <w:num w:numId="2">
    <w:abstractNumId w:val="21"/>
  </w:num>
  <w:num w:numId="3">
    <w:abstractNumId w:val="22"/>
  </w:num>
  <w:num w:numId="4">
    <w:abstractNumId w:val="25"/>
  </w:num>
  <w:num w:numId="5">
    <w:abstractNumId w:val="20"/>
  </w:num>
  <w:num w:numId="6">
    <w:abstractNumId w:val="24"/>
  </w:num>
  <w:num w:numId="7">
    <w:abstractNumId w:val="18"/>
  </w:num>
  <w:num w:numId="8">
    <w:abstractNumId w:val="9"/>
  </w:num>
  <w:num w:numId="9">
    <w:abstractNumId w:val="7"/>
  </w:num>
  <w:num w:numId="10">
    <w:abstractNumId w:val="6"/>
  </w:num>
  <w:num w:numId="11">
    <w:abstractNumId w:val="5"/>
  </w:num>
  <w:num w:numId="12">
    <w:abstractNumId w:val="4"/>
  </w:num>
  <w:num w:numId="13">
    <w:abstractNumId w:val="8"/>
  </w:num>
  <w:num w:numId="14">
    <w:abstractNumId w:val="3"/>
  </w:num>
  <w:num w:numId="15">
    <w:abstractNumId w:val="2"/>
  </w:num>
  <w:num w:numId="16">
    <w:abstractNumId w:val="1"/>
  </w:num>
  <w:num w:numId="17">
    <w:abstractNumId w:val="0"/>
  </w:num>
  <w:num w:numId="18">
    <w:abstractNumId w:val="14"/>
  </w:num>
  <w:num w:numId="19">
    <w:abstractNumId w:val="17"/>
  </w:num>
  <w:num w:numId="20">
    <w:abstractNumId w:val="10"/>
  </w:num>
  <w:num w:numId="21">
    <w:abstractNumId w:val="13"/>
  </w:num>
  <w:num w:numId="22">
    <w:abstractNumId w:val="11"/>
  </w:num>
  <w:num w:numId="23">
    <w:abstractNumId w:val="19"/>
  </w:num>
  <w:num w:numId="24">
    <w:abstractNumId w:val="16"/>
  </w:num>
  <w:num w:numId="25">
    <w:abstractNumId w:val="15"/>
  </w:num>
  <w:num w:numId="2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222"/>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B3C33"/>
    <w:rsid w:val="0000207A"/>
    <w:rsid w:val="000025B8"/>
    <w:rsid w:val="00007629"/>
    <w:rsid w:val="000107B4"/>
    <w:rsid w:val="0001090A"/>
    <w:rsid w:val="0001170F"/>
    <w:rsid w:val="00014C42"/>
    <w:rsid w:val="00014EC3"/>
    <w:rsid w:val="00015223"/>
    <w:rsid w:val="00017B60"/>
    <w:rsid w:val="00017EA7"/>
    <w:rsid w:val="000218C5"/>
    <w:rsid w:val="000223E0"/>
    <w:rsid w:val="00031B74"/>
    <w:rsid w:val="00033A52"/>
    <w:rsid w:val="00035EAB"/>
    <w:rsid w:val="00043B1B"/>
    <w:rsid w:val="00043D87"/>
    <w:rsid w:val="00047055"/>
    <w:rsid w:val="000477B9"/>
    <w:rsid w:val="000516CB"/>
    <w:rsid w:val="00052444"/>
    <w:rsid w:val="00053CD6"/>
    <w:rsid w:val="00054601"/>
    <w:rsid w:val="00054E2A"/>
    <w:rsid w:val="00056C9F"/>
    <w:rsid w:val="00056F80"/>
    <w:rsid w:val="00061083"/>
    <w:rsid w:val="000726E6"/>
    <w:rsid w:val="000764E3"/>
    <w:rsid w:val="00081E84"/>
    <w:rsid w:val="00082FB5"/>
    <w:rsid w:val="0008317A"/>
    <w:rsid w:val="000848B2"/>
    <w:rsid w:val="000922CE"/>
    <w:rsid w:val="00095855"/>
    <w:rsid w:val="00097144"/>
    <w:rsid w:val="000A6CD1"/>
    <w:rsid w:val="000B171F"/>
    <w:rsid w:val="000B612F"/>
    <w:rsid w:val="000B7FC1"/>
    <w:rsid w:val="000C32BE"/>
    <w:rsid w:val="000C5565"/>
    <w:rsid w:val="000D0177"/>
    <w:rsid w:val="000E271E"/>
    <w:rsid w:val="000E43F2"/>
    <w:rsid w:val="000E460A"/>
    <w:rsid w:val="000E4D19"/>
    <w:rsid w:val="000F27BA"/>
    <w:rsid w:val="000F449C"/>
    <w:rsid w:val="000F5EFC"/>
    <w:rsid w:val="000F63B5"/>
    <w:rsid w:val="000F7BD2"/>
    <w:rsid w:val="001005BB"/>
    <w:rsid w:val="00102BE6"/>
    <w:rsid w:val="00103C92"/>
    <w:rsid w:val="00105B7F"/>
    <w:rsid w:val="001068DA"/>
    <w:rsid w:val="0011442E"/>
    <w:rsid w:val="00122562"/>
    <w:rsid w:val="001241A3"/>
    <w:rsid w:val="00124C0A"/>
    <w:rsid w:val="00132BCA"/>
    <w:rsid w:val="00132FDB"/>
    <w:rsid w:val="00134886"/>
    <w:rsid w:val="00142F3D"/>
    <w:rsid w:val="00146439"/>
    <w:rsid w:val="001465A2"/>
    <w:rsid w:val="001503E0"/>
    <w:rsid w:val="00152895"/>
    <w:rsid w:val="00152A51"/>
    <w:rsid w:val="00153BA4"/>
    <w:rsid w:val="00160397"/>
    <w:rsid w:val="00160E63"/>
    <w:rsid w:val="001610B1"/>
    <w:rsid w:val="0016538D"/>
    <w:rsid w:val="001657E4"/>
    <w:rsid w:val="001666BE"/>
    <w:rsid w:val="0016781E"/>
    <w:rsid w:val="00170A65"/>
    <w:rsid w:val="00171375"/>
    <w:rsid w:val="0017203A"/>
    <w:rsid w:val="00177BCD"/>
    <w:rsid w:val="00181B4E"/>
    <w:rsid w:val="00182462"/>
    <w:rsid w:val="00183C49"/>
    <w:rsid w:val="00191084"/>
    <w:rsid w:val="00191E56"/>
    <w:rsid w:val="00194152"/>
    <w:rsid w:val="00195105"/>
    <w:rsid w:val="001952F6"/>
    <w:rsid w:val="001972DD"/>
    <w:rsid w:val="001A4EEF"/>
    <w:rsid w:val="001A67F1"/>
    <w:rsid w:val="001B08C3"/>
    <w:rsid w:val="001B45A8"/>
    <w:rsid w:val="001B7EA9"/>
    <w:rsid w:val="001C4479"/>
    <w:rsid w:val="001C70F9"/>
    <w:rsid w:val="001D2B30"/>
    <w:rsid w:val="001D5927"/>
    <w:rsid w:val="001E0417"/>
    <w:rsid w:val="001E0AAC"/>
    <w:rsid w:val="001E1CD7"/>
    <w:rsid w:val="001F310B"/>
    <w:rsid w:val="001F4B92"/>
    <w:rsid w:val="001F4E61"/>
    <w:rsid w:val="001F5B2F"/>
    <w:rsid w:val="00203819"/>
    <w:rsid w:val="002063C6"/>
    <w:rsid w:val="0020699D"/>
    <w:rsid w:val="00206E43"/>
    <w:rsid w:val="0020749B"/>
    <w:rsid w:val="002115DC"/>
    <w:rsid w:val="0021569D"/>
    <w:rsid w:val="00217821"/>
    <w:rsid w:val="002228AB"/>
    <w:rsid w:val="00230ADA"/>
    <w:rsid w:val="002314D6"/>
    <w:rsid w:val="00233491"/>
    <w:rsid w:val="0024281C"/>
    <w:rsid w:val="00245E74"/>
    <w:rsid w:val="002464C6"/>
    <w:rsid w:val="002470F5"/>
    <w:rsid w:val="00251855"/>
    <w:rsid w:val="00251DFD"/>
    <w:rsid w:val="00255F52"/>
    <w:rsid w:val="00261AF4"/>
    <w:rsid w:val="0026448D"/>
    <w:rsid w:val="00265B40"/>
    <w:rsid w:val="0026713A"/>
    <w:rsid w:val="00274497"/>
    <w:rsid w:val="0027778B"/>
    <w:rsid w:val="002856BD"/>
    <w:rsid w:val="0029660F"/>
    <w:rsid w:val="0029780F"/>
    <w:rsid w:val="002A0D41"/>
    <w:rsid w:val="002A4B76"/>
    <w:rsid w:val="002A7264"/>
    <w:rsid w:val="002B053F"/>
    <w:rsid w:val="002B1C19"/>
    <w:rsid w:val="002B22DF"/>
    <w:rsid w:val="002B4401"/>
    <w:rsid w:val="002C205B"/>
    <w:rsid w:val="002C2D41"/>
    <w:rsid w:val="002C4078"/>
    <w:rsid w:val="002C5A44"/>
    <w:rsid w:val="002C61CB"/>
    <w:rsid w:val="002D0D3A"/>
    <w:rsid w:val="002D167C"/>
    <w:rsid w:val="002D1BFA"/>
    <w:rsid w:val="002E059B"/>
    <w:rsid w:val="002E4BF6"/>
    <w:rsid w:val="002F02FF"/>
    <w:rsid w:val="002F2231"/>
    <w:rsid w:val="002F24EE"/>
    <w:rsid w:val="002F43D6"/>
    <w:rsid w:val="002F6294"/>
    <w:rsid w:val="002F6AAC"/>
    <w:rsid w:val="002F7B47"/>
    <w:rsid w:val="00301A36"/>
    <w:rsid w:val="00304857"/>
    <w:rsid w:val="00306F0A"/>
    <w:rsid w:val="00312A69"/>
    <w:rsid w:val="00312FFF"/>
    <w:rsid w:val="003146E8"/>
    <w:rsid w:val="00314DD2"/>
    <w:rsid w:val="0031515D"/>
    <w:rsid w:val="00320CC7"/>
    <w:rsid w:val="00322EDB"/>
    <w:rsid w:val="00326A3B"/>
    <w:rsid w:val="00326DE1"/>
    <w:rsid w:val="0032736A"/>
    <w:rsid w:val="00327F78"/>
    <w:rsid w:val="00332865"/>
    <w:rsid w:val="00334CE1"/>
    <w:rsid w:val="003440A0"/>
    <w:rsid w:val="00350A42"/>
    <w:rsid w:val="003567E2"/>
    <w:rsid w:val="0036185C"/>
    <w:rsid w:val="0036194D"/>
    <w:rsid w:val="003653E4"/>
    <w:rsid w:val="0037445B"/>
    <w:rsid w:val="00381399"/>
    <w:rsid w:val="00382A22"/>
    <w:rsid w:val="003904D6"/>
    <w:rsid w:val="003905E9"/>
    <w:rsid w:val="0039419B"/>
    <w:rsid w:val="00397107"/>
    <w:rsid w:val="003A0C13"/>
    <w:rsid w:val="003A22D3"/>
    <w:rsid w:val="003B09C7"/>
    <w:rsid w:val="003B4CF4"/>
    <w:rsid w:val="003C068C"/>
    <w:rsid w:val="003C3B37"/>
    <w:rsid w:val="003C6696"/>
    <w:rsid w:val="003D242C"/>
    <w:rsid w:val="003D2619"/>
    <w:rsid w:val="003D2A0F"/>
    <w:rsid w:val="003D5B1F"/>
    <w:rsid w:val="003E00BC"/>
    <w:rsid w:val="003E43D2"/>
    <w:rsid w:val="003F15AD"/>
    <w:rsid w:val="003F21D0"/>
    <w:rsid w:val="003F2EE0"/>
    <w:rsid w:val="003F3452"/>
    <w:rsid w:val="003F39CA"/>
    <w:rsid w:val="0040121C"/>
    <w:rsid w:val="00403057"/>
    <w:rsid w:val="00404F69"/>
    <w:rsid w:val="00405498"/>
    <w:rsid w:val="00405830"/>
    <w:rsid w:val="004062DB"/>
    <w:rsid w:val="004062EA"/>
    <w:rsid w:val="0042225E"/>
    <w:rsid w:val="00424884"/>
    <w:rsid w:val="0043129A"/>
    <w:rsid w:val="00435EF6"/>
    <w:rsid w:val="004371AE"/>
    <w:rsid w:val="00441568"/>
    <w:rsid w:val="00444C15"/>
    <w:rsid w:val="00445FE9"/>
    <w:rsid w:val="00450DDA"/>
    <w:rsid w:val="0045126A"/>
    <w:rsid w:val="004515D3"/>
    <w:rsid w:val="0045500A"/>
    <w:rsid w:val="00456185"/>
    <w:rsid w:val="00462BD8"/>
    <w:rsid w:val="00466AB4"/>
    <w:rsid w:val="00470487"/>
    <w:rsid w:val="00470FA4"/>
    <w:rsid w:val="00480F05"/>
    <w:rsid w:val="004837A6"/>
    <w:rsid w:val="00484481"/>
    <w:rsid w:val="004850E1"/>
    <w:rsid w:val="00487624"/>
    <w:rsid w:val="0049148B"/>
    <w:rsid w:val="00492D05"/>
    <w:rsid w:val="00493A61"/>
    <w:rsid w:val="004945D4"/>
    <w:rsid w:val="00495521"/>
    <w:rsid w:val="00496F66"/>
    <w:rsid w:val="00496FEC"/>
    <w:rsid w:val="004A0CAF"/>
    <w:rsid w:val="004A75C4"/>
    <w:rsid w:val="004B0574"/>
    <w:rsid w:val="004B603F"/>
    <w:rsid w:val="004C1A65"/>
    <w:rsid w:val="004C3352"/>
    <w:rsid w:val="004C3F90"/>
    <w:rsid w:val="004D1225"/>
    <w:rsid w:val="004D62C1"/>
    <w:rsid w:val="004E68C3"/>
    <w:rsid w:val="004F180E"/>
    <w:rsid w:val="004F25F3"/>
    <w:rsid w:val="00511D89"/>
    <w:rsid w:val="005147B3"/>
    <w:rsid w:val="005178D4"/>
    <w:rsid w:val="0052166B"/>
    <w:rsid w:val="0052271D"/>
    <w:rsid w:val="00523800"/>
    <w:rsid w:val="00527C56"/>
    <w:rsid w:val="00533C37"/>
    <w:rsid w:val="005350FC"/>
    <w:rsid w:val="00541099"/>
    <w:rsid w:val="00542360"/>
    <w:rsid w:val="005455BF"/>
    <w:rsid w:val="00547EBA"/>
    <w:rsid w:val="005576AE"/>
    <w:rsid w:val="005712FD"/>
    <w:rsid w:val="00575118"/>
    <w:rsid w:val="00576F9C"/>
    <w:rsid w:val="005775EC"/>
    <w:rsid w:val="00580A22"/>
    <w:rsid w:val="005829B2"/>
    <w:rsid w:val="005847FE"/>
    <w:rsid w:val="00586041"/>
    <w:rsid w:val="00591CE0"/>
    <w:rsid w:val="005923DA"/>
    <w:rsid w:val="005958C1"/>
    <w:rsid w:val="005A2CAE"/>
    <w:rsid w:val="005A54DB"/>
    <w:rsid w:val="005B30FD"/>
    <w:rsid w:val="005B37A6"/>
    <w:rsid w:val="005B507D"/>
    <w:rsid w:val="005B765C"/>
    <w:rsid w:val="005C6FA1"/>
    <w:rsid w:val="005C7E85"/>
    <w:rsid w:val="005D6F5F"/>
    <w:rsid w:val="005D716F"/>
    <w:rsid w:val="005E07BA"/>
    <w:rsid w:val="005E134D"/>
    <w:rsid w:val="005E1DF6"/>
    <w:rsid w:val="005E1F02"/>
    <w:rsid w:val="005E38F7"/>
    <w:rsid w:val="005E3DAB"/>
    <w:rsid w:val="005E4009"/>
    <w:rsid w:val="005F1209"/>
    <w:rsid w:val="005F290C"/>
    <w:rsid w:val="005F314C"/>
    <w:rsid w:val="005F3ACB"/>
    <w:rsid w:val="005F72FE"/>
    <w:rsid w:val="0060216A"/>
    <w:rsid w:val="00605FA6"/>
    <w:rsid w:val="0061253F"/>
    <w:rsid w:val="00613718"/>
    <w:rsid w:val="00614F8C"/>
    <w:rsid w:val="00615604"/>
    <w:rsid w:val="006162B4"/>
    <w:rsid w:val="00616A8F"/>
    <w:rsid w:val="006261A6"/>
    <w:rsid w:val="00627DF0"/>
    <w:rsid w:val="00630BFC"/>
    <w:rsid w:val="00631886"/>
    <w:rsid w:val="00644A6C"/>
    <w:rsid w:val="00655376"/>
    <w:rsid w:val="006571A7"/>
    <w:rsid w:val="006571D4"/>
    <w:rsid w:val="00662037"/>
    <w:rsid w:val="00664C19"/>
    <w:rsid w:val="00665C00"/>
    <w:rsid w:val="00665E97"/>
    <w:rsid w:val="006806BA"/>
    <w:rsid w:val="00680F82"/>
    <w:rsid w:val="00682386"/>
    <w:rsid w:val="00684A60"/>
    <w:rsid w:val="0069067F"/>
    <w:rsid w:val="006934F7"/>
    <w:rsid w:val="006A3539"/>
    <w:rsid w:val="006A4B18"/>
    <w:rsid w:val="006A4DED"/>
    <w:rsid w:val="006A5462"/>
    <w:rsid w:val="006A59D5"/>
    <w:rsid w:val="006B02F1"/>
    <w:rsid w:val="006B25DE"/>
    <w:rsid w:val="006B7F52"/>
    <w:rsid w:val="006C27B3"/>
    <w:rsid w:val="006C3CE8"/>
    <w:rsid w:val="006D19B0"/>
    <w:rsid w:val="006D65BC"/>
    <w:rsid w:val="006E5C23"/>
    <w:rsid w:val="006E770B"/>
    <w:rsid w:val="006F3D5E"/>
    <w:rsid w:val="0070012C"/>
    <w:rsid w:val="00701081"/>
    <w:rsid w:val="0070198E"/>
    <w:rsid w:val="007051AE"/>
    <w:rsid w:val="00706BB8"/>
    <w:rsid w:val="00706F34"/>
    <w:rsid w:val="00713FE9"/>
    <w:rsid w:val="0071464F"/>
    <w:rsid w:val="007171EA"/>
    <w:rsid w:val="00720F38"/>
    <w:rsid w:val="007242D2"/>
    <w:rsid w:val="0072461D"/>
    <w:rsid w:val="00726A56"/>
    <w:rsid w:val="00726D79"/>
    <w:rsid w:val="0073039B"/>
    <w:rsid w:val="00731E42"/>
    <w:rsid w:val="007320E1"/>
    <w:rsid w:val="00735BE6"/>
    <w:rsid w:val="00740795"/>
    <w:rsid w:val="00741FAE"/>
    <w:rsid w:val="007503E7"/>
    <w:rsid w:val="00756B05"/>
    <w:rsid w:val="00757F99"/>
    <w:rsid w:val="00760866"/>
    <w:rsid w:val="00760A1B"/>
    <w:rsid w:val="0076122A"/>
    <w:rsid w:val="00761FFA"/>
    <w:rsid w:val="00765198"/>
    <w:rsid w:val="007702AB"/>
    <w:rsid w:val="007713EF"/>
    <w:rsid w:val="00771B9C"/>
    <w:rsid w:val="0078568C"/>
    <w:rsid w:val="00787BB6"/>
    <w:rsid w:val="00790000"/>
    <w:rsid w:val="00795C88"/>
    <w:rsid w:val="00795DDD"/>
    <w:rsid w:val="007A0BF0"/>
    <w:rsid w:val="007A2364"/>
    <w:rsid w:val="007A5635"/>
    <w:rsid w:val="007A59C3"/>
    <w:rsid w:val="007A5A11"/>
    <w:rsid w:val="007A6070"/>
    <w:rsid w:val="007B0632"/>
    <w:rsid w:val="007B0A10"/>
    <w:rsid w:val="007B18EE"/>
    <w:rsid w:val="007B31C8"/>
    <w:rsid w:val="007B35D5"/>
    <w:rsid w:val="007B42FD"/>
    <w:rsid w:val="007B51D4"/>
    <w:rsid w:val="007B708A"/>
    <w:rsid w:val="007B74A9"/>
    <w:rsid w:val="007C1B3E"/>
    <w:rsid w:val="007C77C0"/>
    <w:rsid w:val="007D3483"/>
    <w:rsid w:val="007D4BC4"/>
    <w:rsid w:val="007D4E30"/>
    <w:rsid w:val="007D528D"/>
    <w:rsid w:val="007E0FD1"/>
    <w:rsid w:val="007E13EB"/>
    <w:rsid w:val="007E2CBE"/>
    <w:rsid w:val="007E2EFE"/>
    <w:rsid w:val="007F2188"/>
    <w:rsid w:val="007F6F84"/>
    <w:rsid w:val="007F7D85"/>
    <w:rsid w:val="00800604"/>
    <w:rsid w:val="0080084D"/>
    <w:rsid w:val="008027B7"/>
    <w:rsid w:val="00811547"/>
    <w:rsid w:val="00812A3B"/>
    <w:rsid w:val="008146E0"/>
    <w:rsid w:val="0081678E"/>
    <w:rsid w:val="0082217C"/>
    <w:rsid w:val="008224C7"/>
    <w:rsid w:val="00822B42"/>
    <w:rsid w:val="00825988"/>
    <w:rsid w:val="00826A16"/>
    <w:rsid w:val="008278A0"/>
    <w:rsid w:val="00827CAC"/>
    <w:rsid w:val="0083684C"/>
    <w:rsid w:val="008369B6"/>
    <w:rsid w:val="00836A9D"/>
    <w:rsid w:val="0084212A"/>
    <w:rsid w:val="00842A4B"/>
    <w:rsid w:val="00846D42"/>
    <w:rsid w:val="00856F03"/>
    <w:rsid w:val="008639BF"/>
    <w:rsid w:val="00863E9D"/>
    <w:rsid w:val="00865546"/>
    <w:rsid w:val="00865810"/>
    <w:rsid w:val="00865A99"/>
    <w:rsid w:val="00865DC2"/>
    <w:rsid w:val="00865DE5"/>
    <w:rsid w:val="0087451E"/>
    <w:rsid w:val="00875A85"/>
    <w:rsid w:val="00877C37"/>
    <w:rsid w:val="00882538"/>
    <w:rsid w:val="00882FC3"/>
    <w:rsid w:val="008924E3"/>
    <w:rsid w:val="0089636C"/>
    <w:rsid w:val="00897069"/>
    <w:rsid w:val="008A44AB"/>
    <w:rsid w:val="008B3C33"/>
    <w:rsid w:val="008C0660"/>
    <w:rsid w:val="008C326D"/>
    <w:rsid w:val="008D2001"/>
    <w:rsid w:val="008D4682"/>
    <w:rsid w:val="008D5873"/>
    <w:rsid w:val="008D5D56"/>
    <w:rsid w:val="008D5EE7"/>
    <w:rsid w:val="008E487D"/>
    <w:rsid w:val="008E764F"/>
    <w:rsid w:val="00913B05"/>
    <w:rsid w:val="009177DD"/>
    <w:rsid w:val="00923AD5"/>
    <w:rsid w:val="00925E5B"/>
    <w:rsid w:val="00927C51"/>
    <w:rsid w:val="00930F97"/>
    <w:rsid w:val="009324C7"/>
    <w:rsid w:val="009346BC"/>
    <w:rsid w:val="009346BE"/>
    <w:rsid w:val="009346C8"/>
    <w:rsid w:val="00935557"/>
    <w:rsid w:val="00936125"/>
    <w:rsid w:val="00942928"/>
    <w:rsid w:val="00946589"/>
    <w:rsid w:val="00946C25"/>
    <w:rsid w:val="00952D33"/>
    <w:rsid w:val="009540BE"/>
    <w:rsid w:val="0095440D"/>
    <w:rsid w:val="00955770"/>
    <w:rsid w:val="009630E8"/>
    <w:rsid w:val="00963889"/>
    <w:rsid w:val="00964B67"/>
    <w:rsid w:val="009660AD"/>
    <w:rsid w:val="009663CA"/>
    <w:rsid w:val="0096748E"/>
    <w:rsid w:val="009753E4"/>
    <w:rsid w:val="00977AD9"/>
    <w:rsid w:val="00977FD5"/>
    <w:rsid w:val="0098201B"/>
    <w:rsid w:val="009832D7"/>
    <w:rsid w:val="0098439A"/>
    <w:rsid w:val="00985008"/>
    <w:rsid w:val="00985CF4"/>
    <w:rsid w:val="009918F8"/>
    <w:rsid w:val="0099246A"/>
    <w:rsid w:val="009926A9"/>
    <w:rsid w:val="009A226B"/>
    <w:rsid w:val="009A2B60"/>
    <w:rsid w:val="009A32C2"/>
    <w:rsid w:val="009A7725"/>
    <w:rsid w:val="009B396A"/>
    <w:rsid w:val="009B6D90"/>
    <w:rsid w:val="009C1EE8"/>
    <w:rsid w:val="009C2000"/>
    <w:rsid w:val="009C3BBD"/>
    <w:rsid w:val="009C731A"/>
    <w:rsid w:val="009D3A5B"/>
    <w:rsid w:val="009E106D"/>
    <w:rsid w:val="009E17E1"/>
    <w:rsid w:val="009E513C"/>
    <w:rsid w:val="009E59AE"/>
    <w:rsid w:val="009F0506"/>
    <w:rsid w:val="009F1F50"/>
    <w:rsid w:val="009F2016"/>
    <w:rsid w:val="009F35A4"/>
    <w:rsid w:val="00A02438"/>
    <w:rsid w:val="00A0264D"/>
    <w:rsid w:val="00A02C51"/>
    <w:rsid w:val="00A03FFE"/>
    <w:rsid w:val="00A04DA5"/>
    <w:rsid w:val="00A1517F"/>
    <w:rsid w:val="00A16314"/>
    <w:rsid w:val="00A1669F"/>
    <w:rsid w:val="00A20DD9"/>
    <w:rsid w:val="00A229E4"/>
    <w:rsid w:val="00A312DE"/>
    <w:rsid w:val="00A32047"/>
    <w:rsid w:val="00A347AA"/>
    <w:rsid w:val="00A35CD9"/>
    <w:rsid w:val="00A36825"/>
    <w:rsid w:val="00A4018C"/>
    <w:rsid w:val="00A40FBC"/>
    <w:rsid w:val="00A432E7"/>
    <w:rsid w:val="00A46C48"/>
    <w:rsid w:val="00A572AB"/>
    <w:rsid w:val="00A653F7"/>
    <w:rsid w:val="00A6730F"/>
    <w:rsid w:val="00A67DDD"/>
    <w:rsid w:val="00A71E88"/>
    <w:rsid w:val="00A80566"/>
    <w:rsid w:val="00A81228"/>
    <w:rsid w:val="00A90842"/>
    <w:rsid w:val="00A90C9F"/>
    <w:rsid w:val="00A93094"/>
    <w:rsid w:val="00A97882"/>
    <w:rsid w:val="00AA2AD1"/>
    <w:rsid w:val="00AA70F6"/>
    <w:rsid w:val="00AB0696"/>
    <w:rsid w:val="00AB26D3"/>
    <w:rsid w:val="00AB5785"/>
    <w:rsid w:val="00AC09D5"/>
    <w:rsid w:val="00AC311F"/>
    <w:rsid w:val="00AC35BC"/>
    <w:rsid w:val="00AC4C67"/>
    <w:rsid w:val="00AC7E8B"/>
    <w:rsid w:val="00AD02E1"/>
    <w:rsid w:val="00AD1BCE"/>
    <w:rsid w:val="00AD3F35"/>
    <w:rsid w:val="00AD40FD"/>
    <w:rsid w:val="00AE022C"/>
    <w:rsid w:val="00AE0449"/>
    <w:rsid w:val="00AE373B"/>
    <w:rsid w:val="00AE6D42"/>
    <w:rsid w:val="00AF01C8"/>
    <w:rsid w:val="00AF08DA"/>
    <w:rsid w:val="00B02B43"/>
    <w:rsid w:val="00B02E8C"/>
    <w:rsid w:val="00B0313E"/>
    <w:rsid w:val="00B041F9"/>
    <w:rsid w:val="00B1327E"/>
    <w:rsid w:val="00B13844"/>
    <w:rsid w:val="00B1603B"/>
    <w:rsid w:val="00B16982"/>
    <w:rsid w:val="00B1741E"/>
    <w:rsid w:val="00B20797"/>
    <w:rsid w:val="00B2391B"/>
    <w:rsid w:val="00B31B6B"/>
    <w:rsid w:val="00B33989"/>
    <w:rsid w:val="00B34CEC"/>
    <w:rsid w:val="00B35D6B"/>
    <w:rsid w:val="00B42D86"/>
    <w:rsid w:val="00B43F48"/>
    <w:rsid w:val="00B44623"/>
    <w:rsid w:val="00B468BD"/>
    <w:rsid w:val="00B474AA"/>
    <w:rsid w:val="00B53B1F"/>
    <w:rsid w:val="00B53F50"/>
    <w:rsid w:val="00B563F2"/>
    <w:rsid w:val="00B57259"/>
    <w:rsid w:val="00B57FF9"/>
    <w:rsid w:val="00B612EC"/>
    <w:rsid w:val="00B6484B"/>
    <w:rsid w:val="00B65999"/>
    <w:rsid w:val="00B72408"/>
    <w:rsid w:val="00B725B2"/>
    <w:rsid w:val="00B744DE"/>
    <w:rsid w:val="00B77C4F"/>
    <w:rsid w:val="00B82115"/>
    <w:rsid w:val="00B847A8"/>
    <w:rsid w:val="00B852D1"/>
    <w:rsid w:val="00B876B7"/>
    <w:rsid w:val="00B87D15"/>
    <w:rsid w:val="00B92948"/>
    <w:rsid w:val="00B96C81"/>
    <w:rsid w:val="00B97D47"/>
    <w:rsid w:val="00BA1AC3"/>
    <w:rsid w:val="00BA3CD2"/>
    <w:rsid w:val="00BA41F9"/>
    <w:rsid w:val="00BA6618"/>
    <w:rsid w:val="00BB1DFE"/>
    <w:rsid w:val="00BB720C"/>
    <w:rsid w:val="00BC0640"/>
    <w:rsid w:val="00BC0F1A"/>
    <w:rsid w:val="00BC0FAD"/>
    <w:rsid w:val="00BC1F5E"/>
    <w:rsid w:val="00BC35B0"/>
    <w:rsid w:val="00BC4782"/>
    <w:rsid w:val="00BD5D03"/>
    <w:rsid w:val="00BE4F6A"/>
    <w:rsid w:val="00BE6348"/>
    <w:rsid w:val="00BF3B0C"/>
    <w:rsid w:val="00BF446E"/>
    <w:rsid w:val="00BF6E31"/>
    <w:rsid w:val="00C03ECD"/>
    <w:rsid w:val="00C0580A"/>
    <w:rsid w:val="00C108E7"/>
    <w:rsid w:val="00C12D35"/>
    <w:rsid w:val="00C211B4"/>
    <w:rsid w:val="00C25BCF"/>
    <w:rsid w:val="00C27695"/>
    <w:rsid w:val="00C27EAA"/>
    <w:rsid w:val="00C30565"/>
    <w:rsid w:val="00C3273A"/>
    <w:rsid w:val="00C37F96"/>
    <w:rsid w:val="00C41161"/>
    <w:rsid w:val="00C41547"/>
    <w:rsid w:val="00C4389B"/>
    <w:rsid w:val="00C45919"/>
    <w:rsid w:val="00C45ECE"/>
    <w:rsid w:val="00C51AAF"/>
    <w:rsid w:val="00C52C61"/>
    <w:rsid w:val="00C52D11"/>
    <w:rsid w:val="00C5652B"/>
    <w:rsid w:val="00C62014"/>
    <w:rsid w:val="00C6267D"/>
    <w:rsid w:val="00C640B3"/>
    <w:rsid w:val="00C66BA5"/>
    <w:rsid w:val="00C71835"/>
    <w:rsid w:val="00C73D08"/>
    <w:rsid w:val="00C7515D"/>
    <w:rsid w:val="00C75BEE"/>
    <w:rsid w:val="00C76EBB"/>
    <w:rsid w:val="00C83D05"/>
    <w:rsid w:val="00C87AD1"/>
    <w:rsid w:val="00C907BF"/>
    <w:rsid w:val="00C93756"/>
    <w:rsid w:val="00C93867"/>
    <w:rsid w:val="00C93A55"/>
    <w:rsid w:val="00C94046"/>
    <w:rsid w:val="00C958F9"/>
    <w:rsid w:val="00C9671C"/>
    <w:rsid w:val="00CA03FF"/>
    <w:rsid w:val="00CA3539"/>
    <w:rsid w:val="00CA435D"/>
    <w:rsid w:val="00CB1DD8"/>
    <w:rsid w:val="00CB242B"/>
    <w:rsid w:val="00CB5159"/>
    <w:rsid w:val="00CC011B"/>
    <w:rsid w:val="00CC0667"/>
    <w:rsid w:val="00CC1EE2"/>
    <w:rsid w:val="00CC3B26"/>
    <w:rsid w:val="00CC5357"/>
    <w:rsid w:val="00CD03F1"/>
    <w:rsid w:val="00CD1549"/>
    <w:rsid w:val="00CD245A"/>
    <w:rsid w:val="00CD4A04"/>
    <w:rsid w:val="00CE0C68"/>
    <w:rsid w:val="00CE3069"/>
    <w:rsid w:val="00CE4F69"/>
    <w:rsid w:val="00CE6FD9"/>
    <w:rsid w:val="00CE7EE8"/>
    <w:rsid w:val="00CF00B6"/>
    <w:rsid w:val="00CF1413"/>
    <w:rsid w:val="00CF3185"/>
    <w:rsid w:val="00CF46E3"/>
    <w:rsid w:val="00D07BD3"/>
    <w:rsid w:val="00D10243"/>
    <w:rsid w:val="00D11205"/>
    <w:rsid w:val="00D14250"/>
    <w:rsid w:val="00D20D9E"/>
    <w:rsid w:val="00D2248C"/>
    <w:rsid w:val="00D2436B"/>
    <w:rsid w:val="00D35285"/>
    <w:rsid w:val="00D37E81"/>
    <w:rsid w:val="00D40FD6"/>
    <w:rsid w:val="00D437ED"/>
    <w:rsid w:val="00D444C7"/>
    <w:rsid w:val="00D52D22"/>
    <w:rsid w:val="00D533B9"/>
    <w:rsid w:val="00D53E63"/>
    <w:rsid w:val="00D54492"/>
    <w:rsid w:val="00D56E28"/>
    <w:rsid w:val="00D6506E"/>
    <w:rsid w:val="00D65578"/>
    <w:rsid w:val="00D65D35"/>
    <w:rsid w:val="00D702E7"/>
    <w:rsid w:val="00D74EEB"/>
    <w:rsid w:val="00D77BB6"/>
    <w:rsid w:val="00D813AB"/>
    <w:rsid w:val="00D828E7"/>
    <w:rsid w:val="00D84277"/>
    <w:rsid w:val="00D864EF"/>
    <w:rsid w:val="00D8656E"/>
    <w:rsid w:val="00D87003"/>
    <w:rsid w:val="00D90F49"/>
    <w:rsid w:val="00D92F45"/>
    <w:rsid w:val="00D94B0D"/>
    <w:rsid w:val="00DA141C"/>
    <w:rsid w:val="00DA1A3E"/>
    <w:rsid w:val="00DA4FE0"/>
    <w:rsid w:val="00DA6FE4"/>
    <w:rsid w:val="00DB16C0"/>
    <w:rsid w:val="00DB2143"/>
    <w:rsid w:val="00DB4C9B"/>
    <w:rsid w:val="00DB5E29"/>
    <w:rsid w:val="00DB5E8F"/>
    <w:rsid w:val="00DB68E7"/>
    <w:rsid w:val="00DC1B3C"/>
    <w:rsid w:val="00DC3FA3"/>
    <w:rsid w:val="00DD3274"/>
    <w:rsid w:val="00DF0E99"/>
    <w:rsid w:val="00DF41DE"/>
    <w:rsid w:val="00DF6170"/>
    <w:rsid w:val="00DF691F"/>
    <w:rsid w:val="00E0601E"/>
    <w:rsid w:val="00E070B5"/>
    <w:rsid w:val="00E15A2C"/>
    <w:rsid w:val="00E22D21"/>
    <w:rsid w:val="00E239F8"/>
    <w:rsid w:val="00E32CCB"/>
    <w:rsid w:val="00E35798"/>
    <w:rsid w:val="00E41ED8"/>
    <w:rsid w:val="00E42470"/>
    <w:rsid w:val="00E429E6"/>
    <w:rsid w:val="00E43432"/>
    <w:rsid w:val="00E44891"/>
    <w:rsid w:val="00E45D43"/>
    <w:rsid w:val="00E45ECB"/>
    <w:rsid w:val="00E50DAF"/>
    <w:rsid w:val="00E513A9"/>
    <w:rsid w:val="00E524DA"/>
    <w:rsid w:val="00E55AF3"/>
    <w:rsid w:val="00E56A3C"/>
    <w:rsid w:val="00E601CA"/>
    <w:rsid w:val="00E6451D"/>
    <w:rsid w:val="00E7556B"/>
    <w:rsid w:val="00E80D2B"/>
    <w:rsid w:val="00E810A5"/>
    <w:rsid w:val="00E81A62"/>
    <w:rsid w:val="00E840FB"/>
    <w:rsid w:val="00E844FF"/>
    <w:rsid w:val="00E87B0E"/>
    <w:rsid w:val="00E90DE4"/>
    <w:rsid w:val="00E92376"/>
    <w:rsid w:val="00E92A2C"/>
    <w:rsid w:val="00E92BA5"/>
    <w:rsid w:val="00E93B7A"/>
    <w:rsid w:val="00E9541F"/>
    <w:rsid w:val="00E973DC"/>
    <w:rsid w:val="00EA15D6"/>
    <w:rsid w:val="00EB01DC"/>
    <w:rsid w:val="00EB1B81"/>
    <w:rsid w:val="00EB361C"/>
    <w:rsid w:val="00EB4929"/>
    <w:rsid w:val="00EB4ED3"/>
    <w:rsid w:val="00EC0660"/>
    <w:rsid w:val="00EC53EB"/>
    <w:rsid w:val="00ED0839"/>
    <w:rsid w:val="00ED0C4E"/>
    <w:rsid w:val="00ED1227"/>
    <w:rsid w:val="00ED129B"/>
    <w:rsid w:val="00ED769A"/>
    <w:rsid w:val="00EE04D5"/>
    <w:rsid w:val="00EE0E7D"/>
    <w:rsid w:val="00EE626A"/>
    <w:rsid w:val="00EF3652"/>
    <w:rsid w:val="00F002CB"/>
    <w:rsid w:val="00F00BC9"/>
    <w:rsid w:val="00F016A2"/>
    <w:rsid w:val="00F05BE2"/>
    <w:rsid w:val="00F102DD"/>
    <w:rsid w:val="00F119A7"/>
    <w:rsid w:val="00F15E60"/>
    <w:rsid w:val="00F17FFD"/>
    <w:rsid w:val="00F21116"/>
    <w:rsid w:val="00F219E6"/>
    <w:rsid w:val="00F26895"/>
    <w:rsid w:val="00F34EFE"/>
    <w:rsid w:val="00F35ACF"/>
    <w:rsid w:val="00F4033D"/>
    <w:rsid w:val="00F4280E"/>
    <w:rsid w:val="00F46191"/>
    <w:rsid w:val="00F50255"/>
    <w:rsid w:val="00F52133"/>
    <w:rsid w:val="00F52556"/>
    <w:rsid w:val="00F5299D"/>
    <w:rsid w:val="00F62D53"/>
    <w:rsid w:val="00F66C8D"/>
    <w:rsid w:val="00F82190"/>
    <w:rsid w:val="00F8223E"/>
    <w:rsid w:val="00F8741B"/>
    <w:rsid w:val="00F90961"/>
    <w:rsid w:val="00F919A1"/>
    <w:rsid w:val="00F93247"/>
    <w:rsid w:val="00F93418"/>
    <w:rsid w:val="00F93F81"/>
    <w:rsid w:val="00F94BFF"/>
    <w:rsid w:val="00F951B5"/>
    <w:rsid w:val="00F97AF3"/>
    <w:rsid w:val="00F97CFA"/>
    <w:rsid w:val="00FA056A"/>
    <w:rsid w:val="00FA343C"/>
    <w:rsid w:val="00FB4ECC"/>
    <w:rsid w:val="00FB6FE7"/>
    <w:rsid w:val="00FB74CC"/>
    <w:rsid w:val="00FC04FF"/>
    <w:rsid w:val="00FC143C"/>
    <w:rsid w:val="00FD477F"/>
    <w:rsid w:val="00FD6492"/>
    <w:rsid w:val="00FE3E68"/>
    <w:rsid w:val="00FE42CA"/>
    <w:rsid w:val="00FE6A78"/>
    <w:rsid w:val="00FF26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F66EDBF"/>
  <w15:docId w15:val="{EED0AFB0-2902-41E0-B61F-77B47F39CD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B3C33"/>
    <w:pPr>
      <w:widowControl w:val="0"/>
      <w:autoSpaceDE w:val="0"/>
      <w:autoSpaceDN w:val="0"/>
      <w:adjustRightInd w:val="0"/>
    </w:pPr>
    <w:rPr>
      <w:sz w:val="24"/>
      <w:szCs w:val="24"/>
    </w:rPr>
  </w:style>
  <w:style w:type="paragraph" w:styleId="Heading1">
    <w:name w:val="heading 1"/>
    <w:basedOn w:val="Normal"/>
    <w:next w:val="Normal"/>
    <w:link w:val="Heading1Char"/>
    <w:qFormat/>
    <w:rsid w:val="008B3C33"/>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8B3C33"/>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8B3C33"/>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8B3C33"/>
    <w:pPr>
      <w:keepNext/>
      <w:spacing w:before="240" w:after="60"/>
      <w:outlineLvl w:val="3"/>
    </w:pPr>
    <w:rPr>
      <w:b/>
      <w:bCs/>
      <w:i/>
      <w:szCs w:val="28"/>
    </w:rPr>
  </w:style>
  <w:style w:type="paragraph" w:styleId="Heading5">
    <w:name w:val="heading 5"/>
    <w:basedOn w:val="Normal"/>
    <w:next w:val="Normal"/>
    <w:link w:val="Heading5Char"/>
    <w:qFormat/>
    <w:rsid w:val="008B3C33"/>
    <w:pPr>
      <w:spacing w:before="240" w:after="60"/>
      <w:outlineLvl w:val="4"/>
    </w:pPr>
    <w:rPr>
      <w:b/>
      <w:bCs/>
      <w:iCs/>
      <w:sz w:val="22"/>
      <w:szCs w:val="26"/>
      <w:u w:val="single"/>
    </w:rPr>
  </w:style>
  <w:style w:type="paragraph" w:styleId="Heading6">
    <w:name w:val="heading 6"/>
    <w:basedOn w:val="Normal"/>
    <w:next w:val="Normal"/>
    <w:qFormat/>
    <w:rsid w:val="008B3C33"/>
    <w:pPr>
      <w:spacing w:before="240" w:after="60"/>
      <w:outlineLvl w:val="5"/>
    </w:pPr>
    <w:rPr>
      <w:b/>
      <w:bCs/>
      <w:i/>
      <w:sz w:val="22"/>
      <w:szCs w:val="22"/>
      <w:u w:val="single"/>
    </w:rPr>
  </w:style>
  <w:style w:type="paragraph" w:styleId="Heading7">
    <w:name w:val="heading 7"/>
    <w:basedOn w:val="Normal"/>
    <w:next w:val="Normal"/>
    <w:qFormat/>
    <w:rsid w:val="008B3C33"/>
    <w:pPr>
      <w:spacing w:before="240" w:after="60"/>
      <w:outlineLvl w:val="6"/>
    </w:pPr>
  </w:style>
  <w:style w:type="paragraph" w:styleId="Heading8">
    <w:name w:val="heading 8"/>
    <w:basedOn w:val="Normal"/>
    <w:next w:val="Normal"/>
    <w:qFormat/>
    <w:rsid w:val="008B3C33"/>
    <w:pPr>
      <w:spacing w:before="240" w:after="60"/>
      <w:outlineLvl w:val="7"/>
    </w:pPr>
    <w:rPr>
      <w:i/>
      <w:iCs/>
    </w:rPr>
  </w:style>
  <w:style w:type="paragraph" w:styleId="Heading9">
    <w:name w:val="heading 9"/>
    <w:basedOn w:val="Normal"/>
    <w:next w:val="Normal"/>
    <w:qFormat/>
    <w:rsid w:val="008B3C33"/>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AutoList1">
    <w:name w:val="1AutoList1"/>
    <w:semiHidden/>
    <w:rsid w:val="008B3C33"/>
    <w:pPr>
      <w:widowControl w:val="0"/>
      <w:tabs>
        <w:tab w:val="left" w:pos="720"/>
      </w:tabs>
      <w:autoSpaceDE w:val="0"/>
      <w:autoSpaceDN w:val="0"/>
      <w:adjustRightInd w:val="0"/>
      <w:ind w:left="720" w:hanging="720"/>
      <w:jc w:val="both"/>
    </w:pPr>
    <w:rPr>
      <w:sz w:val="24"/>
      <w:szCs w:val="24"/>
    </w:rPr>
  </w:style>
  <w:style w:type="paragraph" w:customStyle="1" w:styleId="2AutoList1">
    <w:name w:val="2AutoList1"/>
    <w:semiHidden/>
    <w:rsid w:val="008B3C33"/>
    <w:pPr>
      <w:widowControl w:val="0"/>
      <w:autoSpaceDE w:val="0"/>
      <w:autoSpaceDN w:val="0"/>
      <w:adjustRightInd w:val="0"/>
      <w:ind w:left="-1440"/>
      <w:jc w:val="both"/>
    </w:pPr>
    <w:rPr>
      <w:sz w:val="24"/>
      <w:szCs w:val="24"/>
    </w:rPr>
  </w:style>
  <w:style w:type="paragraph" w:customStyle="1" w:styleId="3AutoList1">
    <w:name w:val="3AutoList1"/>
    <w:semiHidden/>
    <w:rsid w:val="008B3C33"/>
    <w:pPr>
      <w:widowControl w:val="0"/>
      <w:autoSpaceDE w:val="0"/>
      <w:autoSpaceDN w:val="0"/>
      <w:adjustRightInd w:val="0"/>
      <w:ind w:left="-1440"/>
      <w:jc w:val="both"/>
    </w:pPr>
    <w:rPr>
      <w:sz w:val="24"/>
      <w:szCs w:val="24"/>
    </w:rPr>
  </w:style>
  <w:style w:type="paragraph" w:customStyle="1" w:styleId="4AutoList1">
    <w:name w:val="4AutoList1"/>
    <w:semiHidden/>
    <w:rsid w:val="008B3C33"/>
    <w:pPr>
      <w:widowControl w:val="0"/>
      <w:autoSpaceDE w:val="0"/>
      <w:autoSpaceDN w:val="0"/>
      <w:adjustRightInd w:val="0"/>
      <w:ind w:left="-1440"/>
      <w:jc w:val="both"/>
    </w:pPr>
    <w:rPr>
      <w:sz w:val="24"/>
      <w:szCs w:val="24"/>
    </w:rPr>
  </w:style>
  <w:style w:type="paragraph" w:customStyle="1" w:styleId="5AutoList1">
    <w:name w:val="5AutoList1"/>
    <w:semiHidden/>
    <w:rsid w:val="008B3C33"/>
    <w:pPr>
      <w:widowControl w:val="0"/>
      <w:autoSpaceDE w:val="0"/>
      <w:autoSpaceDN w:val="0"/>
      <w:adjustRightInd w:val="0"/>
      <w:ind w:left="-1440"/>
      <w:jc w:val="both"/>
    </w:pPr>
    <w:rPr>
      <w:sz w:val="24"/>
      <w:szCs w:val="24"/>
    </w:rPr>
  </w:style>
  <w:style w:type="paragraph" w:customStyle="1" w:styleId="6AutoList1">
    <w:name w:val="6AutoList1"/>
    <w:semiHidden/>
    <w:rsid w:val="008B3C33"/>
    <w:pPr>
      <w:widowControl w:val="0"/>
      <w:autoSpaceDE w:val="0"/>
      <w:autoSpaceDN w:val="0"/>
      <w:adjustRightInd w:val="0"/>
      <w:ind w:left="-1440"/>
      <w:jc w:val="both"/>
    </w:pPr>
    <w:rPr>
      <w:sz w:val="24"/>
      <w:szCs w:val="24"/>
    </w:rPr>
  </w:style>
  <w:style w:type="paragraph" w:customStyle="1" w:styleId="7AutoList1">
    <w:name w:val="7AutoList1"/>
    <w:semiHidden/>
    <w:rsid w:val="008B3C33"/>
    <w:pPr>
      <w:widowControl w:val="0"/>
      <w:autoSpaceDE w:val="0"/>
      <w:autoSpaceDN w:val="0"/>
      <w:adjustRightInd w:val="0"/>
      <w:ind w:left="-1440"/>
      <w:jc w:val="both"/>
    </w:pPr>
    <w:rPr>
      <w:sz w:val="24"/>
      <w:szCs w:val="24"/>
    </w:rPr>
  </w:style>
  <w:style w:type="paragraph" w:customStyle="1" w:styleId="8AutoList1">
    <w:name w:val="8AutoList1"/>
    <w:semiHidden/>
    <w:rsid w:val="008B3C33"/>
    <w:pPr>
      <w:widowControl w:val="0"/>
      <w:autoSpaceDE w:val="0"/>
      <w:autoSpaceDN w:val="0"/>
      <w:adjustRightInd w:val="0"/>
      <w:ind w:left="-1440"/>
      <w:jc w:val="both"/>
    </w:pPr>
    <w:rPr>
      <w:sz w:val="24"/>
      <w:szCs w:val="24"/>
    </w:rPr>
  </w:style>
  <w:style w:type="paragraph" w:styleId="PlainText">
    <w:name w:val="Plain Text"/>
    <w:basedOn w:val="Normal"/>
    <w:semiHidden/>
    <w:rsid w:val="008B3C33"/>
    <w:rPr>
      <w:rFonts w:ascii="Courier New" w:hAnsi="Courier New" w:cs="Courier New"/>
      <w:sz w:val="20"/>
      <w:szCs w:val="20"/>
    </w:rPr>
  </w:style>
  <w:style w:type="paragraph" w:styleId="NormalWeb">
    <w:name w:val="Normal (Web)"/>
    <w:basedOn w:val="Normal"/>
    <w:semiHidden/>
    <w:rsid w:val="008B3C33"/>
  </w:style>
  <w:style w:type="character" w:customStyle="1" w:styleId="DefaultPara">
    <w:name w:val="Default Para"/>
    <w:semiHidden/>
    <w:rsid w:val="008B3C33"/>
    <w:rPr>
      <w:noProof/>
    </w:rPr>
  </w:style>
  <w:style w:type="character" w:customStyle="1" w:styleId="Comment">
    <w:name w:val="Comment"/>
    <w:semiHidden/>
    <w:rsid w:val="008B3C33"/>
    <w:rPr>
      <w:noProof/>
      <w:vanish/>
    </w:rPr>
  </w:style>
  <w:style w:type="character" w:customStyle="1" w:styleId="HTMLMarkup">
    <w:name w:val="HTML Markup"/>
    <w:semiHidden/>
    <w:rsid w:val="008B3C33"/>
    <w:rPr>
      <w:noProof/>
      <w:color w:val="FF0000"/>
    </w:rPr>
  </w:style>
  <w:style w:type="character" w:customStyle="1" w:styleId="Variable">
    <w:name w:val="Variable"/>
    <w:semiHidden/>
    <w:rsid w:val="008B3C33"/>
    <w:rPr>
      <w:noProof/>
    </w:rPr>
  </w:style>
  <w:style w:type="character" w:customStyle="1" w:styleId="Typewriter">
    <w:name w:val="Typewriter"/>
    <w:semiHidden/>
    <w:rsid w:val="008B3C33"/>
    <w:rPr>
      <w:rFonts w:ascii="Courier New" w:hAnsi="Courier New" w:cs="Courier New"/>
      <w:noProof/>
      <w:sz w:val="20"/>
      <w:szCs w:val="20"/>
    </w:rPr>
  </w:style>
  <w:style w:type="character" w:styleId="Strong">
    <w:name w:val="Strong"/>
    <w:basedOn w:val="DefaultParagraphFont"/>
    <w:qFormat/>
    <w:rsid w:val="008B3C33"/>
    <w:rPr>
      <w:noProof/>
    </w:rPr>
  </w:style>
  <w:style w:type="character" w:customStyle="1" w:styleId="Sample">
    <w:name w:val="Sample"/>
    <w:semiHidden/>
    <w:rsid w:val="008B3C33"/>
    <w:rPr>
      <w:rFonts w:ascii="Courier New" w:hAnsi="Courier New" w:cs="Courier New"/>
      <w:noProof/>
    </w:rPr>
  </w:style>
  <w:style w:type="paragraph" w:customStyle="1" w:styleId="zTopofFor">
    <w:name w:val="zTop of For"/>
    <w:semiHidden/>
    <w:rsid w:val="008B3C33"/>
    <w:pPr>
      <w:widowControl w:val="0"/>
      <w:pBdr>
        <w:bottom w:val="double" w:sz="6" w:space="0" w:color="000000"/>
      </w:pBdr>
      <w:shd w:val="solid" w:color="000080" w:fill="000080"/>
      <w:autoSpaceDE w:val="0"/>
      <w:autoSpaceDN w:val="0"/>
      <w:adjustRightInd w:val="0"/>
      <w:jc w:val="center"/>
    </w:pPr>
    <w:rPr>
      <w:rFonts w:ascii="Arial" w:hAnsi="Arial" w:cs="Arial"/>
      <w:noProof/>
      <w:vanish/>
      <w:color w:val="000080"/>
      <w:sz w:val="16"/>
      <w:szCs w:val="16"/>
    </w:rPr>
  </w:style>
  <w:style w:type="paragraph" w:customStyle="1" w:styleId="zBottomof">
    <w:name w:val="zBottom of"/>
    <w:semiHidden/>
    <w:rsid w:val="008B3C33"/>
    <w:pPr>
      <w:widowControl w:val="0"/>
      <w:pBdr>
        <w:top w:val="double" w:sz="6" w:space="0" w:color="000000"/>
      </w:pBdr>
      <w:shd w:val="solid" w:color="000080" w:fill="000080"/>
      <w:autoSpaceDE w:val="0"/>
      <w:autoSpaceDN w:val="0"/>
      <w:adjustRightInd w:val="0"/>
      <w:jc w:val="center"/>
    </w:pPr>
    <w:rPr>
      <w:rFonts w:ascii="Arial" w:hAnsi="Arial" w:cs="Arial"/>
      <w:noProof/>
      <w:color w:val="000080"/>
      <w:sz w:val="16"/>
      <w:szCs w:val="16"/>
    </w:rPr>
  </w:style>
  <w:style w:type="paragraph" w:customStyle="1" w:styleId="Preformatted">
    <w:name w:val="Preformatted"/>
    <w:semiHidden/>
    <w:rsid w:val="008B3C33"/>
    <w:pPr>
      <w:widowControl w:val="0"/>
      <w:tabs>
        <w:tab w:val="left" w:pos="0"/>
        <w:tab w:val="left" w:pos="958"/>
        <w:tab w:val="left" w:pos="1917"/>
        <w:tab w:val="left" w:pos="2876"/>
        <w:tab w:val="left" w:pos="3835"/>
        <w:tab w:val="left" w:pos="4794"/>
        <w:tab w:val="left" w:pos="5754"/>
        <w:tab w:val="left" w:pos="6712"/>
        <w:tab w:val="left" w:pos="7671"/>
        <w:tab w:val="left" w:pos="8630"/>
        <w:tab w:val="left" w:pos="9360"/>
      </w:tabs>
      <w:autoSpaceDE w:val="0"/>
      <w:autoSpaceDN w:val="0"/>
      <w:adjustRightInd w:val="0"/>
    </w:pPr>
    <w:rPr>
      <w:rFonts w:ascii="Courier New" w:hAnsi="Courier New" w:cs="Courier New"/>
      <w:noProof/>
    </w:rPr>
  </w:style>
  <w:style w:type="character" w:customStyle="1" w:styleId="Keyboard">
    <w:name w:val="Keyboard"/>
    <w:semiHidden/>
    <w:rsid w:val="008B3C33"/>
    <w:rPr>
      <w:rFonts w:ascii="Courier New" w:hAnsi="Courier New" w:cs="Courier New"/>
      <w:noProof/>
      <w:sz w:val="20"/>
      <w:szCs w:val="20"/>
    </w:rPr>
  </w:style>
  <w:style w:type="character" w:customStyle="1" w:styleId="FollowedHype">
    <w:name w:val="FollowedHype"/>
    <w:semiHidden/>
    <w:rsid w:val="008B3C33"/>
    <w:rPr>
      <w:noProof/>
      <w:color w:val="800080"/>
    </w:rPr>
  </w:style>
  <w:style w:type="character" w:styleId="Hyperlink">
    <w:name w:val="Hyperlink"/>
    <w:basedOn w:val="DefaultParagraphFont"/>
    <w:uiPriority w:val="99"/>
    <w:rsid w:val="008B3C33"/>
    <w:rPr>
      <w:noProof/>
      <w:color w:val="0000FF"/>
    </w:rPr>
  </w:style>
  <w:style w:type="character" w:styleId="Emphasis">
    <w:name w:val="Emphasis"/>
    <w:basedOn w:val="DefaultParagraphFont"/>
    <w:qFormat/>
    <w:rsid w:val="008B3C33"/>
    <w:rPr>
      <w:noProof/>
    </w:rPr>
  </w:style>
  <w:style w:type="character" w:customStyle="1" w:styleId="CODE">
    <w:name w:val="CODE"/>
    <w:semiHidden/>
    <w:rsid w:val="008B3C33"/>
    <w:rPr>
      <w:rFonts w:ascii="Courier New" w:hAnsi="Courier New" w:cs="Courier New"/>
      <w:noProof/>
      <w:sz w:val="20"/>
      <w:szCs w:val="20"/>
    </w:rPr>
  </w:style>
  <w:style w:type="character" w:customStyle="1" w:styleId="CITE">
    <w:name w:val="CITE"/>
    <w:semiHidden/>
    <w:rsid w:val="008B3C33"/>
    <w:rPr>
      <w:noProof/>
    </w:rPr>
  </w:style>
  <w:style w:type="paragraph" w:customStyle="1" w:styleId="Blockquote">
    <w:name w:val="Blockquote"/>
    <w:semiHidden/>
    <w:rsid w:val="008B3C33"/>
    <w:pPr>
      <w:widowControl w:val="0"/>
      <w:tabs>
        <w:tab w:val="left" w:pos="-360"/>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autoSpaceDE w:val="0"/>
      <w:autoSpaceDN w:val="0"/>
      <w:adjustRightInd w:val="0"/>
      <w:ind w:left="360" w:right="360"/>
    </w:pPr>
    <w:rPr>
      <w:noProof/>
      <w:sz w:val="24"/>
      <w:szCs w:val="24"/>
    </w:rPr>
  </w:style>
  <w:style w:type="paragraph" w:customStyle="1" w:styleId="Address">
    <w:name w:val="Address"/>
    <w:semiHidden/>
    <w:rsid w:val="008B3C33"/>
    <w:pPr>
      <w:widowControl w:val="0"/>
      <w:autoSpaceDE w:val="0"/>
      <w:autoSpaceDN w:val="0"/>
      <w:adjustRightInd w:val="0"/>
    </w:pPr>
    <w:rPr>
      <w:noProof/>
      <w:sz w:val="24"/>
      <w:szCs w:val="24"/>
    </w:rPr>
  </w:style>
  <w:style w:type="paragraph" w:customStyle="1" w:styleId="H6">
    <w:name w:val="H6"/>
    <w:semiHidden/>
    <w:rsid w:val="008B3C33"/>
    <w:pPr>
      <w:widowControl w:val="0"/>
      <w:autoSpaceDE w:val="0"/>
      <w:autoSpaceDN w:val="0"/>
      <w:adjustRightInd w:val="0"/>
    </w:pPr>
    <w:rPr>
      <w:noProof/>
      <w:sz w:val="16"/>
      <w:szCs w:val="16"/>
    </w:rPr>
  </w:style>
  <w:style w:type="paragraph" w:customStyle="1" w:styleId="H5">
    <w:name w:val="H5"/>
    <w:link w:val="H5Char"/>
    <w:semiHidden/>
    <w:rsid w:val="008B3C33"/>
    <w:pPr>
      <w:widowControl w:val="0"/>
      <w:autoSpaceDE w:val="0"/>
      <w:autoSpaceDN w:val="0"/>
      <w:adjustRightInd w:val="0"/>
    </w:pPr>
    <w:rPr>
      <w:noProof/>
    </w:rPr>
  </w:style>
  <w:style w:type="character" w:customStyle="1" w:styleId="H5Char">
    <w:name w:val="H5 Char"/>
    <w:basedOn w:val="DefaultParagraphFont"/>
    <w:link w:val="H5"/>
    <w:semiHidden/>
    <w:rsid w:val="008B3C33"/>
    <w:rPr>
      <w:noProof/>
      <w:lang w:val="en-US" w:eastAsia="en-US" w:bidi="ar-SA"/>
    </w:rPr>
  </w:style>
  <w:style w:type="paragraph" w:customStyle="1" w:styleId="H4">
    <w:name w:val="H4"/>
    <w:link w:val="H4Char"/>
    <w:semiHidden/>
    <w:rsid w:val="008B3C33"/>
    <w:pPr>
      <w:widowControl w:val="0"/>
      <w:autoSpaceDE w:val="0"/>
      <w:autoSpaceDN w:val="0"/>
      <w:adjustRightInd w:val="0"/>
    </w:pPr>
    <w:rPr>
      <w:noProof/>
      <w:sz w:val="24"/>
      <w:szCs w:val="24"/>
    </w:rPr>
  </w:style>
  <w:style w:type="character" w:customStyle="1" w:styleId="H4Char">
    <w:name w:val="H4 Char"/>
    <w:basedOn w:val="DefaultParagraphFont"/>
    <w:link w:val="H4"/>
    <w:semiHidden/>
    <w:rsid w:val="008B3C33"/>
    <w:rPr>
      <w:noProof/>
      <w:sz w:val="24"/>
      <w:szCs w:val="24"/>
      <w:lang w:val="en-US" w:eastAsia="en-US" w:bidi="ar-SA"/>
    </w:rPr>
  </w:style>
  <w:style w:type="paragraph" w:customStyle="1" w:styleId="Style1">
    <w:name w:val="Style1"/>
    <w:basedOn w:val="Heading3"/>
    <w:semiHidden/>
    <w:rsid w:val="008B3C33"/>
    <w:rPr>
      <w:u w:val="single"/>
    </w:rPr>
  </w:style>
  <w:style w:type="numbering" w:styleId="111111">
    <w:name w:val="Outline List 2"/>
    <w:basedOn w:val="NoList"/>
    <w:semiHidden/>
    <w:rsid w:val="008B3C33"/>
    <w:pPr>
      <w:numPr>
        <w:numId w:val="18"/>
      </w:numPr>
    </w:pPr>
  </w:style>
  <w:style w:type="numbering" w:styleId="1ai">
    <w:name w:val="Outline List 1"/>
    <w:basedOn w:val="NoList"/>
    <w:semiHidden/>
    <w:rsid w:val="008B3C33"/>
    <w:pPr>
      <w:numPr>
        <w:numId w:val="19"/>
      </w:numPr>
    </w:pPr>
  </w:style>
  <w:style w:type="numbering" w:styleId="ArticleSection">
    <w:name w:val="Outline List 3"/>
    <w:basedOn w:val="NoList"/>
    <w:semiHidden/>
    <w:rsid w:val="008B3C33"/>
    <w:pPr>
      <w:numPr>
        <w:numId w:val="20"/>
      </w:numPr>
    </w:pPr>
  </w:style>
  <w:style w:type="paragraph" w:styleId="BlockText">
    <w:name w:val="Block Text"/>
    <w:basedOn w:val="Normal"/>
    <w:semiHidden/>
    <w:rsid w:val="008B3C33"/>
    <w:pPr>
      <w:spacing w:after="120"/>
      <w:ind w:left="1440" w:right="1440"/>
    </w:pPr>
  </w:style>
  <w:style w:type="character" w:customStyle="1" w:styleId="Definition">
    <w:name w:val="Definition"/>
    <w:semiHidden/>
    <w:rsid w:val="008B3C33"/>
    <w:rPr>
      <w:noProof/>
    </w:rPr>
  </w:style>
  <w:style w:type="paragraph" w:customStyle="1" w:styleId="DefinitionL">
    <w:name w:val="Definition L"/>
    <w:semiHidden/>
    <w:rsid w:val="008B3C33"/>
    <w:pPr>
      <w:widowControl w:val="0"/>
      <w:tabs>
        <w:tab w:val="left" w:pos="-360"/>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autoSpaceDE w:val="0"/>
      <w:autoSpaceDN w:val="0"/>
      <w:adjustRightInd w:val="0"/>
      <w:ind w:left="360"/>
    </w:pPr>
    <w:rPr>
      <w:noProof/>
      <w:sz w:val="24"/>
      <w:szCs w:val="24"/>
    </w:rPr>
  </w:style>
  <w:style w:type="paragraph" w:customStyle="1" w:styleId="DefinitionT">
    <w:name w:val="Definition T"/>
    <w:semiHidden/>
    <w:rsid w:val="008B3C33"/>
    <w:pPr>
      <w:widowControl w:val="0"/>
      <w:autoSpaceDE w:val="0"/>
      <w:autoSpaceDN w:val="0"/>
      <w:adjustRightInd w:val="0"/>
    </w:pPr>
    <w:rPr>
      <w:noProof/>
      <w:sz w:val="24"/>
      <w:szCs w:val="24"/>
    </w:rPr>
  </w:style>
  <w:style w:type="character" w:customStyle="1" w:styleId="SYSHYPERTEXT">
    <w:name w:val="SYS_HYPERTEXT"/>
    <w:semiHidden/>
    <w:rsid w:val="008B3C33"/>
    <w:rPr>
      <w:noProof/>
      <w:color w:val="0000FF"/>
    </w:rPr>
  </w:style>
  <w:style w:type="paragraph" w:styleId="Footer">
    <w:name w:val="footer"/>
    <w:basedOn w:val="Normal"/>
    <w:rsid w:val="008B3C33"/>
    <w:pPr>
      <w:tabs>
        <w:tab w:val="center" w:pos="4320"/>
        <w:tab w:val="right" w:pos="8640"/>
      </w:tabs>
    </w:pPr>
  </w:style>
  <w:style w:type="character" w:styleId="PageNumber">
    <w:name w:val="page number"/>
    <w:basedOn w:val="DefaultParagraphFont"/>
    <w:semiHidden/>
    <w:rsid w:val="008B3C33"/>
  </w:style>
  <w:style w:type="character" w:styleId="EndnoteReference">
    <w:name w:val="endnote reference"/>
    <w:basedOn w:val="DefaultParagraphFont"/>
    <w:semiHidden/>
    <w:rsid w:val="008B3C33"/>
    <w:rPr>
      <w:vertAlign w:val="superscript"/>
    </w:rPr>
  </w:style>
  <w:style w:type="character" w:styleId="FootnoteReference">
    <w:name w:val="footnote reference"/>
    <w:basedOn w:val="DefaultParagraphFont"/>
    <w:rsid w:val="008B3C33"/>
    <w:rPr>
      <w:vertAlign w:val="superscript"/>
    </w:rPr>
  </w:style>
  <w:style w:type="table" w:styleId="TableGrid">
    <w:name w:val="Table Grid"/>
    <w:basedOn w:val="TableNormal"/>
    <w:uiPriority w:val="59"/>
    <w:rsid w:val="008B3C3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Normal"/>
    <w:semiHidden/>
    <w:rsid w:val="008B3C33"/>
    <w:pPr>
      <w:tabs>
        <w:tab w:val="left" w:pos="221"/>
      </w:tabs>
      <w:ind w:firstLine="221"/>
      <w:jc w:val="both"/>
    </w:pPr>
  </w:style>
  <w:style w:type="paragraph" w:customStyle="1" w:styleId="p2">
    <w:name w:val="p2"/>
    <w:basedOn w:val="Normal"/>
    <w:semiHidden/>
    <w:rsid w:val="008B3C33"/>
    <w:pPr>
      <w:tabs>
        <w:tab w:val="left" w:pos="204"/>
      </w:tabs>
      <w:jc w:val="both"/>
    </w:pPr>
  </w:style>
  <w:style w:type="paragraph" w:styleId="TOC1">
    <w:name w:val="toc 1"/>
    <w:basedOn w:val="Normal"/>
    <w:next w:val="Normal"/>
    <w:autoRedefine/>
    <w:uiPriority w:val="39"/>
    <w:rsid w:val="008B3C33"/>
  </w:style>
  <w:style w:type="paragraph" w:styleId="TOC2">
    <w:name w:val="toc 2"/>
    <w:basedOn w:val="Normal"/>
    <w:next w:val="Normal"/>
    <w:autoRedefine/>
    <w:uiPriority w:val="39"/>
    <w:rsid w:val="008B3C33"/>
    <w:pPr>
      <w:ind w:left="240"/>
    </w:pPr>
  </w:style>
  <w:style w:type="character" w:styleId="CommentReference">
    <w:name w:val="annotation reference"/>
    <w:basedOn w:val="DefaultParagraphFont"/>
    <w:semiHidden/>
    <w:rsid w:val="008B3C33"/>
    <w:rPr>
      <w:sz w:val="16"/>
      <w:szCs w:val="16"/>
    </w:rPr>
  </w:style>
  <w:style w:type="paragraph" w:styleId="CommentText">
    <w:name w:val="annotation text"/>
    <w:basedOn w:val="Normal"/>
    <w:semiHidden/>
    <w:rsid w:val="008B3C33"/>
    <w:rPr>
      <w:sz w:val="20"/>
      <w:szCs w:val="20"/>
    </w:rPr>
  </w:style>
  <w:style w:type="paragraph" w:styleId="CommentSubject">
    <w:name w:val="annotation subject"/>
    <w:basedOn w:val="CommentText"/>
    <w:next w:val="CommentText"/>
    <w:semiHidden/>
    <w:rsid w:val="008B3C33"/>
    <w:rPr>
      <w:b/>
      <w:bCs/>
    </w:rPr>
  </w:style>
  <w:style w:type="paragraph" w:styleId="BalloonText">
    <w:name w:val="Balloon Text"/>
    <w:basedOn w:val="Normal"/>
    <w:semiHidden/>
    <w:rsid w:val="008B3C33"/>
    <w:rPr>
      <w:rFonts w:ascii="Tahoma" w:hAnsi="Tahoma" w:cs="Tahoma"/>
      <w:sz w:val="16"/>
      <w:szCs w:val="16"/>
    </w:rPr>
  </w:style>
  <w:style w:type="paragraph" w:styleId="FootnoteText">
    <w:name w:val="footnote text"/>
    <w:basedOn w:val="Normal"/>
    <w:rsid w:val="008B3C33"/>
    <w:rPr>
      <w:sz w:val="20"/>
      <w:szCs w:val="20"/>
    </w:rPr>
  </w:style>
  <w:style w:type="paragraph" w:styleId="TOC3">
    <w:name w:val="toc 3"/>
    <w:basedOn w:val="Normal"/>
    <w:next w:val="Normal"/>
    <w:autoRedefine/>
    <w:uiPriority w:val="39"/>
    <w:rsid w:val="008B3C33"/>
    <w:pPr>
      <w:ind w:left="480"/>
    </w:pPr>
  </w:style>
  <w:style w:type="paragraph" w:styleId="TOC4">
    <w:name w:val="toc 4"/>
    <w:basedOn w:val="Normal"/>
    <w:next w:val="Normal"/>
    <w:autoRedefine/>
    <w:uiPriority w:val="39"/>
    <w:rsid w:val="008B3C33"/>
    <w:pPr>
      <w:ind w:left="720"/>
    </w:pPr>
  </w:style>
  <w:style w:type="paragraph" w:styleId="TOC5">
    <w:name w:val="toc 5"/>
    <w:basedOn w:val="Normal"/>
    <w:next w:val="Normal"/>
    <w:autoRedefine/>
    <w:uiPriority w:val="39"/>
    <w:rsid w:val="008B3C33"/>
    <w:pPr>
      <w:ind w:left="960"/>
    </w:pPr>
  </w:style>
  <w:style w:type="paragraph" w:styleId="BodyText">
    <w:name w:val="Body Text"/>
    <w:basedOn w:val="Normal"/>
    <w:semiHidden/>
    <w:rsid w:val="008B3C33"/>
    <w:pPr>
      <w:spacing w:after="120"/>
    </w:pPr>
  </w:style>
  <w:style w:type="paragraph" w:styleId="BodyText2">
    <w:name w:val="Body Text 2"/>
    <w:basedOn w:val="Normal"/>
    <w:semiHidden/>
    <w:rsid w:val="008B3C33"/>
    <w:pPr>
      <w:spacing w:after="120" w:line="480" w:lineRule="auto"/>
    </w:pPr>
  </w:style>
  <w:style w:type="paragraph" w:styleId="BodyText3">
    <w:name w:val="Body Text 3"/>
    <w:basedOn w:val="Normal"/>
    <w:semiHidden/>
    <w:rsid w:val="008B3C33"/>
    <w:pPr>
      <w:spacing w:after="120"/>
    </w:pPr>
    <w:rPr>
      <w:sz w:val="16"/>
      <w:szCs w:val="16"/>
    </w:rPr>
  </w:style>
  <w:style w:type="paragraph" w:styleId="BodyTextFirstIndent">
    <w:name w:val="Body Text First Indent"/>
    <w:basedOn w:val="BodyText"/>
    <w:semiHidden/>
    <w:rsid w:val="008B3C33"/>
    <w:pPr>
      <w:ind w:firstLine="210"/>
    </w:pPr>
  </w:style>
  <w:style w:type="paragraph" w:styleId="BodyTextIndent">
    <w:name w:val="Body Text Indent"/>
    <w:basedOn w:val="Normal"/>
    <w:semiHidden/>
    <w:rsid w:val="008B3C33"/>
    <w:pPr>
      <w:spacing w:after="120"/>
      <w:ind w:left="360"/>
    </w:pPr>
  </w:style>
  <w:style w:type="paragraph" w:styleId="BodyTextFirstIndent2">
    <w:name w:val="Body Text First Indent 2"/>
    <w:basedOn w:val="BodyTextIndent"/>
    <w:semiHidden/>
    <w:rsid w:val="008B3C33"/>
    <w:pPr>
      <w:ind w:firstLine="210"/>
    </w:pPr>
  </w:style>
  <w:style w:type="paragraph" w:styleId="BodyTextIndent2">
    <w:name w:val="Body Text Indent 2"/>
    <w:basedOn w:val="Normal"/>
    <w:semiHidden/>
    <w:rsid w:val="008B3C33"/>
    <w:pPr>
      <w:spacing w:after="120" w:line="480" w:lineRule="auto"/>
      <w:ind w:left="360"/>
    </w:pPr>
  </w:style>
  <w:style w:type="paragraph" w:styleId="BodyTextIndent3">
    <w:name w:val="Body Text Indent 3"/>
    <w:basedOn w:val="Normal"/>
    <w:semiHidden/>
    <w:rsid w:val="008B3C33"/>
    <w:pPr>
      <w:spacing w:after="120"/>
      <w:ind w:left="360"/>
    </w:pPr>
    <w:rPr>
      <w:sz w:val="16"/>
      <w:szCs w:val="16"/>
    </w:rPr>
  </w:style>
  <w:style w:type="paragraph" w:styleId="Closing">
    <w:name w:val="Closing"/>
    <w:basedOn w:val="Normal"/>
    <w:semiHidden/>
    <w:rsid w:val="008B3C33"/>
    <w:pPr>
      <w:ind w:left="4320"/>
    </w:pPr>
  </w:style>
  <w:style w:type="paragraph" w:styleId="Date">
    <w:name w:val="Date"/>
    <w:basedOn w:val="Normal"/>
    <w:next w:val="Normal"/>
    <w:semiHidden/>
    <w:rsid w:val="008B3C33"/>
  </w:style>
  <w:style w:type="paragraph" w:styleId="E-mailSignature">
    <w:name w:val="E-mail Signature"/>
    <w:basedOn w:val="Normal"/>
    <w:semiHidden/>
    <w:rsid w:val="008B3C33"/>
  </w:style>
  <w:style w:type="paragraph" w:styleId="EnvelopeAddress">
    <w:name w:val="envelope address"/>
    <w:basedOn w:val="Normal"/>
    <w:semiHidden/>
    <w:rsid w:val="008B3C33"/>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8B3C33"/>
    <w:rPr>
      <w:rFonts w:ascii="Arial" w:hAnsi="Arial" w:cs="Arial"/>
      <w:sz w:val="20"/>
      <w:szCs w:val="20"/>
    </w:rPr>
  </w:style>
  <w:style w:type="character" w:styleId="FollowedHyperlink">
    <w:name w:val="FollowedHyperlink"/>
    <w:basedOn w:val="DefaultParagraphFont"/>
    <w:semiHidden/>
    <w:rsid w:val="008B3C33"/>
    <w:rPr>
      <w:color w:val="800080"/>
      <w:u w:val="single"/>
    </w:rPr>
  </w:style>
  <w:style w:type="paragraph" w:styleId="Header">
    <w:name w:val="header"/>
    <w:basedOn w:val="Normal"/>
    <w:link w:val="HeaderChar"/>
    <w:uiPriority w:val="99"/>
    <w:rsid w:val="008B3C33"/>
    <w:pPr>
      <w:tabs>
        <w:tab w:val="center" w:pos="4320"/>
        <w:tab w:val="right" w:pos="8640"/>
      </w:tabs>
    </w:pPr>
  </w:style>
  <w:style w:type="character" w:styleId="HTMLAcronym">
    <w:name w:val="HTML Acronym"/>
    <w:basedOn w:val="DefaultParagraphFont"/>
    <w:semiHidden/>
    <w:rsid w:val="008B3C33"/>
  </w:style>
  <w:style w:type="paragraph" w:styleId="HTMLAddress">
    <w:name w:val="HTML Address"/>
    <w:basedOn w:val="Normal"/>
    <w:semiHidden/>
    <w:rsid w:val="008B3C33"/>
    <w:rPr>
      <w:i/>
      <w:iCs/>
    </w:rPr>
  </w:style>
  <w:style w:type="character" w:styleId="HTMLCite">
    <w:name w:val="HTML Cite"/>
    <w:basedOn w:val="DefaultParagraphFont"/>
    <w:semiHidden/>
    <w:rsid w:val="008B3C33"/>
    <w:rPr>
      <w:i/>
      <w:iCs/>
    </w:rPr>
  </w:style>
  <w:style w:type="character" w:styleId="HTMLCode">
    <w:name w:val="HTML Code"/>
    <w:basedOn w:val="DefaultParagraphFont"/>
    <w:semiHidden/>
    <w:rsid w:val="008B3C33"/>
    <w:rPr>
      <w:rFonts w:ascii="Courier New" w:hAnsi="Courier New" w:cs="Courier New"/>
      <w:sz w:val="20"/>
      <w:szCs w:val="20"/>
    </w:rPr>
  </w:style>
  <w:style w:type="character" w:styleId="HTMLDefinition">
    <w:name w:val="HTML Definition"/>
    <w:basedOn w:val="DefaultParagraphFont"/>
    <w:semiHidden/>
    <w:rsid w:val="008B3C33"/>
    <w:rPr>
      <w:i/>
      <w:iCs/>
    </w:rPr>
  </w:style>
  <w:style w:type="character" w:styleId="HTMLKeyboard">
    <w:name w:val="HTML Keyboard"/>
    <w:basedOn w:val="DefaultParagraphFont"/>
    <w:semiHidden/>
    <w:rsid w:val="008B3C33"/>
    <w:rPr>
      <w:rFonts w:ascii="Courier New" w:hAnsi="Courier New" w:cs="Courier New"/>
      <w:sz w:val="20"/>
      <w:szCs w:val="20"/>
    </w:rPr>
  </w:style>
  <w:style w:type="paragraph" w:styleId="HTMLPreformatted">
    <w:name w:val="HTML Preformatted"/>
    <w:basedOn w:val="Normal"/>
    <w:semiHidden/>
    <w:rsid w:val="008B3C33"/>
    <w:rPr>
      <w:rFonts w:ascii="Courier New" w:hAnsi="Courier New" w:cs="Courier New"/>
      <w:sz w:val="20"/>
      <w:szCs w:val="20"/>
    </w:rPr>
  </w:style>
  <w:style w:type="character" w:styleId="HTMLSample">
    <w:name w:val="HTML Sample"/>
    <w:basedOn w:val="DefaultParagraphFont"/>
    <w:semiHidden/>
    <w:rsid w:val="008B3C33"/>
    <w:rPr>
      <w:rFonts w:ascii="Courier New" w:hAnsi="Courier New" w:cs="Courier New"/>
    </w:rPr>
  </w:style>
  <w:style w:type="character" w:styleId="HTMLTypewriter">
    <w:name w:val="HTML Typewriter"/>
    <w:basedOn w:val="DefaultParagraphFont"/>
    <w:semiHidden/>
    <w:rsid w:val="008B3C33"/>
    <w:rPr>
      <w:rFonts w:ascii="Courier New" w:hAnsi="Courier New" w:cs="Courier New"/>
      <w:sz w:val="20"/>
      <w:szCs w:val="20"/>
    </w:rPr>
  </w:style>
  <w:style w:type="character" w:styleId="HTMLVariable">
    <w:name w:val="HTML Variable"/>
    <w:basedOn w:val="DefaultParagraphFont"/>
    <w:semiHidden/>
    <w:rsid w:val="008B3C33"/>
    <w:rPr>
      <w:i/>
      <w:iCs/>
    </w:rPr>
  </w:style>
  <w:style w:type="character" w:styleId="LineNumber">
    <w:name w:val="line number"/>
    <w:basedOn w:val="DefaultParagraphFont"/>
    <w:semiHidden/>
    <w:rsid w:val="008B3C33"/>
  </w:style>
  <w:style w:type="paragraph" w:styleId="List">
    <w:name w:val="List"/>
    <w:basedOn w:val="Normal"/>
    <w:semiHidden/>
    <w:rsid w:val="008B3C33"/>
    <w:pPr>
      <w:ind w:left="360" w:hanging="360"/>
    </w:pPr>
  </w:style>
  <w:style w:type="paragraph" w:styleId="List2">
    <w:name w:val="List 2"/>
    <w:basedOn w:val="Normal"/>
    <w:semiHidden/>
    <w:rsid w:val="008B3C33"/>
    <w:pPr>
      <w:ind w:left="720" w:hanging="360"/>
    </w:pPr>
  </w:style>
  <w:style w:type="paragraph" w:styleId="List3">
    <w:name w:val="List 3"/>
    <w:basedOn w:val="Normal"/>
    <w:semiHidden/>
    <w:rsid w:val="008B3C33"/>
    <w:pPr>
      <w:ind w:left="1080" w:hanging="360"/>
    </w:pPr>
  </w:style>
  <w:style w:type="paragraph" w:styleId="List4">
    <w:name w:val="List 4"/>
    <w:basedOn w:val="Normal"/>
    <w:semiHidden/>
    <w:rsid w:val="008B3C33"/>
    <w:pPr>
      <w:ind w:left="1440" w:hanging="360"/>
    </w:pPr>
  </w:style>
  <w:style w:type="paragraph" w:styleId="List5">
    <w:name w:val="List 5"/>
    <w:basedOn w:val="Normal"/>
    <w:semiHidden/>
    <w:rsid w:val="008B3C33"/>
    <w:pPr>
      <w:ind w:left="1800" w:hanging="360"/>
    </w:pPr>
  </w:style>
  <w:style w:type="paragraph" w:styleId="ListBullet">
    <w:name w:val="List Bullet"/>
    <w:basedOn w:val="Normal"/>
    <w:semiHidden/>
    <w:rsid w:val="008B3C33"/>
    <w:pPr>
      <w:numPr>
        <w:numId w:val="8"/>
      </w:numPr>
    </w:pPr>
  </w:style>
  <w:style w:type="paragraph" w:styleId="ListBullet2">
    <w:name w:val="List Bullet 2"/>
    <w:basedOn w:val="Normal"/>
    <w:semiHidden/>
    <w:rsid w:val="008B3C33"/>
    <w:pPr>
      <w:numPr>
        <w:numId w:val="9"/>
      </w:numPr>
    </w:pPr>
  </w:style>
  <w:style w:type="paragraph" w:styleId="ListBullet3">
    <w:name w:val="List Bullet 3"/>
    <w:basedOn w:val="Normal"/>
    <w:semiHidden/>
    <w:rsid w:val="008B3C33"/>
    <w:pPr>
      <w:numPr>
        <w:numId w:val="10"/>
      </w:numPr>
    </w:pPr>
  </w:style>
  <w:style w:type="paragraph" w:styleId="ListBullet4">
    <w:name w:val="List Bullet 4"/>
    <w:basedOn w:val="Normal"/>
    <w:semiHidden/>
    <w:rsid w:val="008B3C33"/>
    <w:pPr>
      <w:numPr>
        <w:numId w:val="11"/>
      </w:numPr>
    </w:pPr>
  </w:style>
  <w:style w:type="paragraph" w:styleId="ListBullet5">
    <w:name w:val="List Bullet 5"/>
    <w:basedOn w:val="Normal"/>
    <w:semiHidden/>
    <w:rsid w:val="008B3C33"/>
    <w:pPr>
      <w:numPr>
        <w:numId w:val="12"/>
      </w:numPr>
    </w:pPr>
  </w:style>
  <w:style w:type="paragraph" w:styleId="ListContinue">
    <w:name w:val="List Continue"/>
    <w:basedOn w:val="Normal"/>
    <w:semiHidden/>
    <w:rsid w:val="008B3C33"/>
    <w:pPr>
      <w:spacing w:after="120"/>
      <w:ind w:left="360"/>
    </w:pPr>
  </w:style>
  <w:style w:type="paragraph" w:styleId="ListContinue2">
    <w:name w:val="List Continue 2"/>
    <w:basedOn w:val="Normal"/>
    <w:semiHidden/>
    <w:rsid w:val="008B3C33"/>
    <w:pPr>
      <w:spacing w:after="120"/>
      <w:ind w:left="720"/>
    </w:pPr>
  </w:style>
  <w:style w:type="paragraph" w:styleId="ListContinue3">
    <w:name w:val="List Continue 3"/>
    <w:basedOn w:val="Normal"/>
    <w:semiHidden/>
    <w:rsid w:val="008B3C33"/>
    <w:pPr>
      <w:spacing w:after="120"/>
      <w:ind w:left="1080"/>
    </w:pPr>
  </w:style>
  <w:style w:type="paragraph" w:styleId="ListContinue4">
    <w:name w:val="List Continue 4"/>
    <w:basedOn w:val="Normal"/>
    <w:semiHidden/>
    <w:rsid w:val="008B3C33"/>
    <w:pPr>
      <w:spacing w:after="120"/>
      <w:ind w:left="1440"/>
    </w:pPr>
  </w:style>
  <w:style w:type="paragraph" w:styleId="ListContinue5">
    <w:name w:val="List Continue 5"/>
    <w:basedOn w:val="Normal"/>
    <w:semiHidden/>
    <w:rsid w:val="008B3C33"/>
    <w:pPr>
      <w:spacing w:after="120"/>
      <w:ind w:left="1800"/>
    </w:pPr>
  </w:style>
  <w:style w:type="paragraph" w:styleId="ListNumber">
    <w:name w:val="List Number"/>
    <w:basedOn w:val="Normal"/>
    <w:semiHidden/>
    <w:rsid w:val="008B3C33"/>
    <w:pPr>
      <w:numPr>
        <w:numId w:val="13"/>
      </w:numPr>
    </w:pPr>
  </w:style>
  <w:style w:type="paragraph" w:styleId="ListNumber2">
    <w:name w:val="List Number 2"/>
    <w:basedOn w:val="Normal"/>
    <w:semiHidden/>
    <w:rsid w:val="008B3C33"/>
    <w:pPr>
      <w:numPr>
        <w:numId w:val="14"/>
      </w:numPr>
    </w:pPr>
  </w:style>
  <w:style w:type="paragraph" w:styleId="ListNumber3">
    <w:name w:val="List Number 3"/>
    <w:basedOn w:val="Normal"/>
    <w:semiHidden/>
    <w:rsid w:val="008B3C33"/>
    <w:pPr>
      <w:numPr>
        <w:numId w:val="15"/>
      </w:numPr>
    </w:pPr>
  </w:style>
  <w:style w:type="paragraph" w:styleId="ListNumber4">
    <w:name w:val="List Number 4"/>
    <w:basedOn w:val="Normal"/>
    <w:semiHidden/>
    <w:rsid w:val="008B3C33"/>
    <w:pPr>
      <w:numPr>
        <w:numId w:val="16"/>
      </w:numPr>
    </w:pPr>
  </w:style>
  <w:style w:type="paragraph" w:styleId="ListNumber5">
    <w:name w:val="List Number 5"/>
    <w:basedOn w:val="Normal"/>
    <w:semiHidden/>
    <w:rsid w:val="008B3C33"/>
    <w:pPr>
      <w:numPr>
        <w:numId w:val="17"/>
      </w:numPr>
    </w:pPr>
  </w:style>
  <w:style w:type="paragraph" w:styleId="MessageHeader">
    <w:name w:val="Message Header"/>
    <w:basedOn w:val="Normal"/>
    <w:semiHidden/>
    <w:rsid w:val="008B3C33"/>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Indent">
    <w:name w:val="Normal Indent"/>
    <w:basedOn w:val="Normal"/>
    <w:semiHidden/>
    <w:rsid w:val="008B3C33"/>
    <w:pPr>
      <w:ind w:left="720"/>
    </w:pPr>
  </w:style>
  <w:style w:type="paragraph" w:styleId="NoteHeading">
    <w:name w:val="Note Heading"/>
    <w:basedOn w:val="Normal"/>
    <w:next w:val="Normal"/>
    <w:semiHidden/>
    <w:rsid w:val="008B3C33"/>
  </w:style>
  <w:style w:type="paragraph" w:styleId="Salutation">
    <w:name w:val="Salutation"/>
    <w:basedOn w:val="Normal"/>
    <w:next w:val="Normal"/>
    <w:semiHidden/>
    <w:rsid w:val="008B3C33"/>
  </w:style>
  <w:style w:type="paragraph" w:styleId="Signature">
    <w:name w:val="Signature"/>
    <w:basedOn w:val="Normal"/>
    <w:semiHidden/>
    <w:rsid w:val="008B3C33"/>
    <w:pPr>
      <w:ind w:left="4320"/>
    </w:pPr>
  </w:style>
  <w:style w:type="paragraph" w:styleId="Subtitle">
    <w:name w:val="Subtitle"/>
    <w:basedOn w:val="Normal"/>
    <w:qFormat/>
    <w:rsid w:val="008B3C33"/>
    <w:pPr>
      <w:spacing w:after="60"/>
      <w:jc w:val="center"/>
      <w:outlineLvl w:val="1"/>
    </w:pPr>
    <w:rPr>
      <w:rFonts w:ascii="Arial" w:hAnsi="Arial" w:cs="Arial"/>
    </w:rPr>
  </w:style>
  <w:style w:type="table" w:styleId="Table3Deffects1">
    <w:name w:val="Table 3D effects 1"/>
    <w:basedOn w:val="TableNormal"/>
    <w:semiHidden/>
    <w:rsid w:val="008B3C33"/>
    <w:pPr>
      <w:widowControl w:val="0"/>
      <w:autoSpaceDE w:val="0"/>
      <w:autoSpaceDN w:val="0"/>
      <w:adjustRightInd w:val="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8B3C33"/>
    <w:pPr>
      <w:widowControl w:val="0"/>
      <w:autoSpaceDE w:val="0"/>
      <w:autoSpaceDN w:val="0"/>
      <w:adjustRightInd w:val="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8B3C33"/>
    <w:pPr>
      <w:widowControl w:val="0"/>
      <w:autoSpaceDE w:val="0"/>
      <w:autoSpaceDN w:val="0"/>
      <w:adjustRightInd w:val="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8B3C33"/>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8B3C33"/>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8B3C33"/>
    <w:pPr>
      <w:widowControl w:val="0"/>
      <w:autoSpaceDE w:val="0"/>
      <w:autoSpaceDN w:val="0"/>
      <w:adjustRightInd w:val="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8B3C33"/>
    <w:pPr>
      <w:widowControl w:val="0"/>
      <w:autoSpaceDE w:val="0"/>
      <w:autoSpaceDN w:val="0"/>
      <w:adjustRightInd w:val="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8B3C33"/>
    <w:pPr>
      <w:widowControl w:val="0"/>
      <w:autoSpaceDE w:val="0"/>
      <w:autoSpaceDN w:val="0"/>
      <w:adjustRightInd w:val="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8B3C33"/>
    <w:pPr>
      <w:widowControl w:val="0"/>
      <w:autoSpaceDE w:val="0"/>
      <w:autoSpaceDN w:val="0"/>
      <w:adjustRightInd w:val="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8B3C33"/>
    <w:pPr>
      <w:widowControl w:val="0"/>
      <w:autoSpaceDE w:val="0"/>
      <w:autoSpaceDN w:val="0"/>
      <w:adjustRightInd w:val="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8B3C33"/>
    <w:pPr>
      <w:widowControl w:val="0"/>
      <w:autoSpaceDE w:val="0"/>
      <w:autoSpaceDN w:val="0"/>
      <w:adjustRightInd w:val="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8B3C33"/>
    <w:pPr>
      <w:widowControl w:val="0"/>
      <w:autoSpaceDE w:val="0"/>
      <w:autoSpaceDN w:val="0"/>
      <w:adjustRightInd w:val="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8B3C33"/>
    <w:pPr>
      <w:widowControl w:val="0"/>
      <w:autoSpaceDE w:val="0"/>
      <w:autoSpaceDN w:val="0"/>
      <w:adjustRightInd w:val="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8B3C33"/>
    <w:pPr>
      <w:widowControl w:val="0"/>
      <w:autoSpaceDE w:val="0"/>
      <w:autoSpaceDN w:val="0"/>
      <w:adjustRightInd w:val="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8B3C33"/>
    <w:pPr>
      <w:widowControl w:val="0"/>
      <w:autoSpaceDE w:val="0"/>
      <w:autoSpaceDN w:val="0"/>
      <w:adjustRightInd w:val="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8B3C33"/>
    <w:pPr>
      <w:widowControl w:val="0"/>
      <w:autoSpaceDE w:val="0"/>
      <w:autoSpaceDN w:val="0"/>
      <w:adjustRightInd w:val="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8B3C33"/>
    <w:pPr>
      <w:widowControl w:val="0"/>
      <w:autoSpaceDE w:val="0"/>
      <w:autoSpaceDN w:val="0"/>
      <w:adjustRightInd w:val="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8B3C33"/>
    <w:pPr>
      <w:widowControl w:val="0"/>
      <w:autoSpaceDE w:val="0"/>
      <w:autoSpaceDN w:val="0"/>
      <w:adjustRightInd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8B3C33"/>
    <w:pPr>
      <w:widowControl w:val="0"/>
      <w:autoSpaceDE w:val="0"/>
      <w:autoSpaceDN w:val="0"/>
      <w:adjustRightInd w:val="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8B3C33"/>
    <w:pPr>
      <w:widowControl w:val="0"/>
      <w:autoSpaceDE w:val="0"/>
      <w:autoSpaceDN w:val="0"/>
      <w:adjustRightInd w:val="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8B3C33"/>
    <w:pPr>
      <w:widowControl w:val="0"/>
      <w:autoSpaceDE w:val="0"/>
      <w:autoSpaceDN w:val="0"/>
      <w:adjustRightInd w:val="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8B3C33"/>
    <w:pPr>
      <w:widowControl w:val="0"/>
      <w:autoSpaceDE w:val="0"/>
      <w:autoSpaceDN w:val="0"/>
      <w:adjustRightInd w:val="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8B3C33"/>
    <w:pPr>
      <w:widowControl w:val="0"/>
      <w:autoSpaceDE w:val="0"/>
      <w:autoSpaceDN w:val="0"/>
      <w:adjustRightInd w:val="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8B3C33"/>
    <w:pPr>
      <w:widowControl w:val="0"/>
      <w:autoSpaceDE w:val="0"/>
      <w:autoSpaceDN w:val="0"/>
      <w:adjustRightInd w:val="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8B3C33"/>
    <w:pPr>
      <w:widowControl w:val="0"/>
      <w:autoSpaceDE w:val="0"/>
      <w:autoSpaceDN w:val="0"/>
      <w:adjustRightInd w:val="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8B3C33"/>
    <w:pPr>
      <w:widowControl w:val="0"/>
      <w:autoSpaceDE w:val="0"/>
      <w:autoSpaceDN w:val="0"/>
      <w:adjustRightInd w:val="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8B3C33"/>
    <w:pPr>
      <w:widowControl w:val="0"/>
      <w:autoSpaceDE w:val="0"/>
      <w:autoSpaceDN w:val="0"/>
      <w:adjustRightInd w:val="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8B3C33"/>
    <w:pPr>
      <w:widowControl w:val="0"/>
      <w:autoSpaceDE w:val="0"/>
      <w:autoSpaceDN w:val="0"/>
      <w:adjustRightInd w:val="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8B3C33"/>
    <w:pPr>
      <w:widowControl w:val="0"/>
      <w:autoSpaceDE w:val="0"/>
      <w:autoSpaceDN w:val="0"/>
      <w:adjustRightInd w:val="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8B3C33"/>
    <w:pPr>
      <w:widowControl w:val="0"/>
      <w:autoSpaceDE w:val="0"/>
      <w:autoSpaceDN w:val="0"/>
      <w:adjustRightInd w:val="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8B3C33"/>
    <w:pPr>
      <w:widowControl w:val="0"/>
      <w:autoSpaceDE w:val="0"/>
      <w:autoSpaceDN w:val="0"/>
      <w:adjustRightInd w:val="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8B3C33"/>
    <w:pPr>
      <w:widowControl w:val="0"/>
      <w:autoSpaceDE w:val="0"/>
      <w:autoSpaceDN w:val="0"/>
      <w:adjustRightInd w:val="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8B3C33"/>
    <w:pPr>
      <w:widowControl w:val="0"/>
      <w:autoSpaceDE w:val="0"/>
      <w:autoSpaceDN w:val="0"/>
      <w:adjustRightInd w:val="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8B3C33"/>
    <w:pPr>
      <w:widowControl w:val="0"/>
      <w:autoSpaceDE w:val="0"/>
      <w:autoSpaceDN w:val="0"/>
      <w:adjustRightInd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8B3C33"/>
    <w:pPr>
      <w:widowControl w:val="0"/>
      <w:autoSpaceDE w:val="0"/>
      <w:autoSpaceDN w:val="0"/>
      <w:adjustRightInd w:val="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8B3C33"/>
    <w:pPr>
      <w:widowControl w:val="0"/>
      <w:autoSpaceDE w:val="0"/>
      <w:autoSpaceDN w:val="0"/>
      <w:adjustRightInd w:val="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8B3C33"/>
    <w:pPr>
      <w:widowControl w:val="0"/>
      <w:autoSpaceDE w:val="0"/>
      <w:autoSpaceDN w:val="0"/>
      <w:adjustRightInd w:val="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8B3C33"/>
    <w:pPr>
      <w:widowControl w:val="0"/>
      <w:autoSpaceDE w:val="0"/>
      <w:autoSpaceDN w:val="0"/>
      <w:adjustRightInd w:val="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8B3C33"/>
    <w:pPr>
      <w:widowControl w:val="0"/>
      <w:autoSpaceDE w:val="0"/>
      <w:autoSpaceDN w:val="0"/>
      <w:adjustRightInd w:val="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8B3C3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8B3C33"/>
    <w:pPr>
      <w:widowControl w:val="0"/>
      <w:autoSpaceDE w:val="0"/>
      <w:autoSpaceDN w:val="0"/>
      <w:adjustRightInd w:val="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8B3C33"/>
    <w:pPr>
      <w:widowControl w:val="0"/>
      <w:autoSpaceDE w:val="0"/>
      <w:autoSpaceDN w:val="0"/>
      <w:adjustRightInd w:val="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8B3C33"/>
    <w:pPr>
      <w:widowControl w:val="0"/>
      <w:autoSpaceDE w:val="0"/>
      <w:autoSpaceDN w:val="0"/>
      <w:adjustRightInd w:val="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rsid w:val="008B3C33"/>
    <w:pPr>
      <w:spacing w:before="240" w:after="60"/>
      <w:jc w:val="center"/>
      <w:outlineLvl w:val="0"/>
    </w:pPr>
    <w:rPr>
      <w:rFonts w:ascii="Arial" w:hAnsi="Arial" w:cs="Arial"/>
      <w:b/>
      <w:bCs/>
      <w:kern w:val="28"/>
      <w:sz w:val="32"/>
      <w:szCs w:val="32"/>
    </w:rPr>
  </w:style>
  <w:style w:type="character" w:customStyle="1" w:styleId="Heading1Char">
    <w:name w:val="Heading 1 Char"/>
    <w:basedOn w:val="DefaultParagraphFont"/>
    <w:link w:val="Heading1"/>
    <w:rsid w:val="008B3C33"/>
    <w:rPr>
      <w:rFonts w:ascii="Arial" w:hAnsi="Arial" w:cs="Arial"/>
      <w:b/>
      <w:bCs/>
      <w:noProof/>
      <w:kern w:val="32"/>
      <w:sz w:val="32"/>
      <w:szCs w:val="32"/>
      <w:lang w:val="en-US" w:eastAsia="en-US" w:bidi="ar-SA"/>
    </w:rPr>
  </w:style>
  <w:style w:type="character" w:customStyle="1" w:styleId="Heading4Char">
    <w:name w:val="Heading 4 Char"/>
    <w:basedOn w:val="DefaultParagraphFont"/>
    <w:link w:val="Heading4"/>
    <w:rsid w:val="008B3C33"/>
    <w:rPr>
      <w:b/>
      <w:bCs/>
      <w:i/>
      <w:noProof/>
      <w:sz w:val="24"/>
      <w:szCs w:val="28"/>
      <w:lang w:val="en-US" w:eastAsia="en-US" w:bidi="ar-SA"/>
    </w:rPr>
  </w:style>
  <w:style w:type="paragraph" w:styleId="TOC9">
    <w:name w:val="toc 9"/>
    <w:basedOn w:val="Normal"/>
    <w:next w:val="Normal"/>
    <w:autoRedefine/>
    <w:uiPriority w:val="39"/>
    <w:rsid w:val="008B3C33"/>
    <w:pPr>
      <w:ind w:left="1920"/>
    </w:pPr>
  </w:style>
  <w:style w:type="character" w:customStyle="1" w:styleId="Heading3Char">
    <w:name w:val="Heading 3 Char"/>
    <w:basedOn w:val="DefaultParagraphFont"/>
    <w:link w:val="Heading3"/>
    <w:rsid w:val="008B3C33"/>
    <w:rPr>
      <w:rFonts w:ascii="Arial" w:hAnsi="Arial" w:cs="Arial"/>
      <w:b/>
      <w:bCs/>
      <w:noProof/>
      <w:sz w:val="26"/>
      <w:szCs w:val="26"/>
      <w:lang w:val="en-US" w:eastAsia="en-US" w:bidi="ar-SA"/>
    </w:rPr>
  </w:style>
  <w:style w:type="character" w:customStyle="1" w:styleId="Heading2Char">
    <w:name w:val="Heading 2 Char"/>
    <w:basedOn w:val="DefaultParagraphFont"/>
    <w:link w:val="Heading2"/>
    <w:rsid w:val="008B3C33"/>
    <w:rPr>
      <w:rFonts w:ascii="Arial" w:hAnsi="Arial" w:cs="Arial"/>
      <w:b/>
      <w:bCs/>
      <w:i/>
      <w:iCs/>
      <w:noProof/>
      <w:sz w:val="28"/>
      <w:szCs w:val="28"/>
      <w:lang w:val="en-US" w:eastAsia="en-US" w:bidi="ar-SA"/>
    </w:rPr>
  </w:style>
  <w:style w:type="character" w:customStyle="1" w:styleId="Heading5Char">
    <w:name w:val="Heading 5 Char"/>
    <w:basedOn w:val="DefaultParagraphFont"/>
    <w:link w:val="Heading5"/>
    <w:rsid w:val="008B3C33"/>
    <w:rPr>
      <w:b/>
      <w:bCs/>
      <w:iCs/>
      <w:noProof/>
      <w:sz w:val="22"/>
      <w:szCs w:val="26"/>
      <w:u w:val="single"/>
      <w:lang w:val="en-US" w:eastAsia="en-US" w:bidi="ar-SA"/>
    </w:rPr>
  </w:style>
  <w:style w:type="character" w:customStyle="1" w:styleId="artcopy1">
    <w:name w:val="artcopy1"/>
    <w:basedOn w:val="DefaultParagraphFont"/>
    <w:rsid w:val="008B3C33"/>
    <w:rPr>
      <w:rFonts w:ascii="Trebuchet MS" w:hAnsi="Trebuchet MS" w:hint="default"/>
      <w:strike w:val="0"/>
      <w:dstrike w:val="0"/>
      <w:color w:val="333333"/>
      <w:sz w:val="24"/>
      <w:szCs w:val="24"/>
      <w:u w:val="none"/>
      <w:effect w:val="none"/>
    </w:rPr>
  </w:style>
  <w:style w:type="paragraph" w:styleId="TOC6">
    <w:name w:val="toc 6"/>
    <w:basedOn w:val="Normal"/>
    <w:next w:val="Normal"/>
    <w:autoRedefine/>
    <w:uiPriority w:val="39"/>
    <w:rsid w:val="008B3C33"/>
    <w:pPr>
      <w:widowControl/>
      <w:autoSpaceDE/>
      <w:autoSpaceDN/>
      <w:adjustRightInd/>
      <w:ind w:left="1200"/>
    </w:pPr>
  </w:style>
  <w:style w:type="paragraph" w:styleId="TOC7">
    <w:name w:val="toc 7"/>
    <w:basedOn w:val="Normal"/>
    <w:next w:val="Normal"/>
    <w:autoRedefine/>
    <w:uiPriority w:val="39"/>
    <w:rsid w:val="008B3C33"/>
    <w:pPr>
      <w:widowControl/>
      <w:autoSpaceDE/>
      <w:autoSpaceDN/>
      <w:adjustRightInd/>
      <w:ind w:left="1440"/>
    </w:pPr>
  </w:style>
  <w:style w:type="paragraph" w:styleId="TOC8">
    <w:name w:val="toc 8"/>
    <w:basedOn w:val="Normal"/>
    <w:next w:val="Normal"/>
    <w:autoRedefine/>
    <w:uiPriority w:val="39"/>
    <w:rsid w:val="008B3C33"/>
    <w:pPr>
      <w:widowControl/>
      <w:autoSpaceDE/>
      <w:autoSpaceDN/>
      <w:adjustRightInd/>
      <w:ind w:left="1680"/>
    </w:pPr>
  </w:style>
  <w:style w:type="paragraph" w:customStyle="1" w:styleId="Style2">
    <w:name w:val="Style2"/>
    <w:rsid w:val="008B3C33"/>
    <w:rPr>
      <w:rFonts w:ascii="Arial" w:hAnsi="Arial" w:cs="Arial"/>
      <w:bCs/>
      <w:noProof/>
      <w:color w:val="000000"/>
    </w:rPr>
  </w:style>
  <w:style w:type="paragraph" w:customStyle="1" w:styleId="p3">
    <w:name w:val="p3"/>
    <w:basedOn w:val="Normal"/>
    <w:rsid w:val="008B3C33"/>
    <w:pPr>
      <w:tabs>
        <w:tab w:val="left" w:pos="481"/>
      </w:tabs>
      <w:ind w:left="959" w:hanging="481"/>
    </w:pPr>
  </w:style>
  <w:style w:type="paragraph" w:customStyle="1" w:styleId="p6">
    <w:name w:val="p6"/>
    <w:basedOn w:val="Normal"/>
    <w:rsid w:val="008B3C33"/>
    <w:pPr>
      <w:tabs>
        <w:tab w:val="left" w:pos="453"/>
      </w:tabs>
      <w:ind w:left="987" w:hanging="453"/>
    </w:pPr>
  </w:style>
  <w:style w:type="paragraph" w:customStyle="1" w:styleId="p4">
    <w:name w:val="p4"/>
    <w:basedOn w:val="Normal"/>
    <w:rsid w:val="008B3C33"/>
    <w:pPr>
      <w:tabs>
        <w:tab w:val="left" w:pos="204"/>
      </w:tabs>
    </w:pPr>
  </w:style>
  <w:style w:type="paragraph" w:customStyle="1" w:styleId="p5">
    <w:name w:val="p5"/>
    <w:basedOn w:val="Normal"/>
    <w:rsid w:val="008B3C33"/>
    <w:pPr>
      <w:ind w:left="1248" w:hanging="192"/>
    </w:pPr>
  </w:style>
  <w:style w:type="paragraph" w:customStyle="1" w:styleId="t1">
    <w:name w:val="t1"/>
    <w:basedOn w:val="Normal"/>
    <w:rsid w:val="008B3C33"/>
  </w:style>
  <w:style w:type="paragraph" w:customStyle="1" w:styleId="t2">
    <w:name w:val="t2"/>
    <w:basedOn w:val="Normal"/>
    <w:rsid w:val="008B3C33"/>
  </w:style>
  <w:style w:type="paragraph" w:styleId="TOCHeading">
    <w:name w:val="TOC Heading"/>
    <w:basedOn w:val="Heading1"/>
    <w:next w:val="Normal"/>
    <w:uiPriority w:val="39"/>
    <w:unhideWhenUsed/>
    <w:qFormat/>
    <w:rsid w:val="004850E1"/>
    <w:pPr>
      <w:keepLines/>
      <w:widowControl/>
      <w:autoSpaceDE/>
      <w:autoSpaceDN/>
      <w:adjustRightInd/>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ListParagraph">
    <w:name w:val="List Paragraph"/>
    <w:basedOn w:val="Normal"/>
    <w:uiPriority w:val="34"/>
    <w:qFormat/>
    <w:rsid w:val="00B612EC"/>
    <w:pPr>
      <w:ind w:left="720"/>
      <w:contextualSpacing/>
    </w:pPr>
  </w:style>
  <w:style w:type="character" w:customStyle="1" w:styleId="HeaderChar">
    <w:name w:val="Header Char"/>
    <w:basedOn w:val="DefaultParagraphFont"/>
    <w:link w:val="Header"/>
    <w:uiPriority w:val="99"/>
    <w:rsid w:val="00F05BE2"/>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0980687">
      <w:bodyDiv w:val="1"/>
      <w:marLeft w:val="0"/>
      <w:marRight w:val="0"/>
      <w:marTop w:val="0"/>
      <w:marBottom w:val="0"/>
      <w:divBdr>
        <w:top w:val="none" w:sz="0" w:space="0" w:color="auto"/>
        <w:left w:val="none" w:sz="0" w:space="0" w:color="auto"/>
        <w:bottom w:val="none" w:sz="0" w:space="0" w:color="auto"/>
        <w:right w:val="none" w:sz="0" w:space="0" w:color="auto"/>
      </w:divBdr>
    </w:div>
    <w:div w:id="438184939">
      <w:bodyDiv w:val="1"/>
      <w:marLeft w:val="0"/>
      <w:marRight w:val="0"/>
      <w:marTop w:val="0"/>
      <w:marBottom w:val="0"/>
      <w:divBdr>
        <w:top w:val="none" w:sz="0" w:space="0" w:color="auto"/>
        <w:left w:val="none" w:sz="0" w:space="0" w:color="auto"/>
        <w:bottom w:val="none" w:sz="0" w:space="0" w:color="auto"/>
        <w:right w:val="none" w:sz="0" w:space="0" w:color="auto"/>
      </w:divBdr>
    </w:div>
    <w:div w:id="588807910">
      <w:bodyDiv w:val="1"/>
      <w:marLeft w:val="0"/>
      <w:marRight w:val="0"/>
      <w:marTop w:val="0"/>
      <w:marBottom w:val="0"/>
      <w:divBdr>
        <w:top w:val="none" w:sz="0" w:space="0" w:color="auto"/>
        <w:left w:val="none" w:sz="0" w:space="0" w:color="auto"/>
        <w:bottom w:val="none" w:sz="0" w:space="0" w:color="auto"/>
        <w:right w:val="none" w:sz="0" w:space="0" w:color="auto"/>
      </w:divBdr>
      <w:divsChild>
        <w:div w:id="966819693">
          <w:marLeft w:val="0"/>
          <w:marRight w:val="0"/>
          <w:marTop w:val="0"/>
          <w:marBottom w:val="0"/>
          <w:divBdr>
            <w:top w:val="none" w:sz="0" w:space="0" w:color="auto"/>
            <w:left w:val="none" w:sz="0" w:space="0" w:color="auto"/>
            <w:bottom w:val="none" w:sz="0" w:space="0" w:color="auto"/>
            <w:right w:val="none" w:sz="0" w:space="0" w:color="auto"/>
          </w:divBdr>
          <w:divsChild>
            <w:div w:id="1228148569">
              <w:marLeft w:val="0"/>
              <w:marRight w:val="0"/>
              <w:marTop w:val="0"/>
              <w:marBottom w:val="0"/>
              <w:divBdr>
                <w:top w:val="none" w:sz="0" w:space="0" w:color="auto"/>
                <w:left w:val="none" w:sz="0" w:space="0" w:color="auto"/>
                <w:bottom w:val="none" w:sz="0" w:space="0" w:color="auto"/>
                <w:right w:val="none" w:sz="0" w:space="0" w:color="auto"/>
              </w:divBdr>
            </w:div>
            <w:div w:id="1517842496">
              <w:marLeft w:val="0"/>
              <w:marRight w:val="0"/>
              <w:marTop w:val="0"/>
              <w:marBottom w:val="0"/>
              <w:divBdr>
                <w:top w:val="none" w:sz="0" w:space="0" w:color="auto"/>
                <w:left w:val="none" w:sz="0" w:space="0" w:color="auto"/>
                <w:bottom w:val="none" w:sz="0" w:space="0" w:color="auto"/>
                <w:right w:val="none" w:sz="0" w:space="0" w:color="auto"/>
              </w:divBdr>
            </w:div>
            <w:div w:id="1624187834">
              <w:marLeft w:val="0"/>
              <w:marRight w:val="0"/>
              <w:marTop w:val="0"/>
              <w:marBottom w:val="0"/>
              <w:divBdr>
                <w:top w:val="none" w:sz="0" w:space="0" w:color="auto"/>
                <w:left w:val="none" w:sz="0" w:space="0" w:color="auto"/>
                <w:bottom w:val="none" w:sz="0" w:space="0" w:color="auto"/>
                <w:right w:val="none" w:sz="0" w:space="0" w:color="auto"/>
              </w:divBdr>
            </w:div>
            <w:div w:id="1830708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961705">
      <w:bodyDiv w:val="1"/>
      <w:marLeft w:val="0"/>
      <w:marRight w:val="0"/>
      <w:marTop w:val="0"/>
      <w:marBottom w:val="0"/>
      <w:divBdr>
        <w:top w:val="none" w:sz="0" w:space="0" w:color="auto"/>
        <w:left w:val="none" w:sz="0" w:space="0" w:color="auto"/>
        <w:bottom w:val="none" w:sz="0" w:space="0" w:color="auto"/>
        <w:right w:val="none" w:sz="0" w:space="0" w:color="auto"/>
      </w:divBdr>
    </w:div>
    <w:div w:id="883518743">
      <w:bodyDiv w:val="1"/>
      <w:marLeft w:val="0"/>
      <w:marRight w:val="0"/>
      <w:marTop w:val="0"/>
      <w:marBottom w:val="0"/>
      <w:divBdr>
        <w:top w:val="none" w:sz="0" w:space="0" w:color="auto"/>
        <w:left w:val="none" w:sz="0" w:space="0" w:color="auto"/>
        <w:bottom w:val="none" w:sz="0" w:space="0" w:color="auto"/>
        <w:right w:val="none" w:sz="0" w:space="0" w:color="auto"/>
      </w:divBdr>
      <w:divsChild>
        <w:div w:id="79839384">
          <w:marLeft w:val="0"/>
          <w:marRight w:val="0"/>
          <w:marTop w:val="0"/>
          <w:marBottom w:val="0"/>
          <w:divBdr>
            <w:top w:val="none" w:sz="0" w:space="0" w:color="auto"/>
            <w:left w:val="none" w:sz="0" w:space="0" w:color="auto"/>
            <w:bottom w:val="none" w:sz="0" w:space="0" w:color="auto"/>
            <w:right w:val="none" w:sz="0" w:space="0" w:color="auto"/>
          </w:divBdr>
          <w:divsChild>
            <w:div w:id="122089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401141">
      <w:bodyDiv w:val="1"/>
      <w:marLeft w:val="0"/>
      <w:marRight w:val="0"/>
      <w:marTop w:val="0"/>
      <w:marBottom w:val="0"/>
      <w:divBdr>
        <w:top w:val="none" w:sz="0" w:space="0" w:color="auto"/>
        <w:left w:val="none" w:sz="0" w:space="0" w:color="auto"/>
        <w:bottom w:val="none" w:sz="0" w:space="0" w:color="auto"/>
        <w:right w:val="none" w:sz="0" w:space="0" w:color="auto"/>
      </w:divBdr>
    </w:div>
    <w:div w:id="1011025891">
      <w:bodyDiv w:val="1"/>
      <w:marLeft w:val="0"/>
      <w:marRight w:val="0"/>
      <w:marTop w:val="0"/>
      <w:marBottom w:val="0"/>
      <w:divBdr>
        <w:top w:val="none" w:sz="0" w:space="0" w:color="auto"/>
        <w:left w:val="none" w:sz="0" w:space="0" w:color="auto"/>
        <w:bottom w:val="none" w:sz="0" w:space="0" w:color="auto"/>
        <w:right w:val="none" w:sz="0" w:space="0" w:color="auto"/>
      </w:divBdr>
      <w:divsChild>
        <w:div w:id="586504136">
          <w:marLeft w:val="0"/>
          <w:marRight w:val="0"/>
          <w:marTop w:val="0"/>
          <w:marBottom w:val="0"/>
          <w:divBdr>
            <w:top w:val="none" w:sz="0" w:space="0" w:color="auto"/>
            <w:left w:val="none" w:sz="0" w:space="0" w:color="auto"/>
            <w:bottom w:val="none" w:sz="0" w:space="0" w:color="auto"/>
            <w:right w:val="none" w:sz="0" w:space="0" w:color="auto"/>
          </w:divBdr>
        </w:div>
      </w:divsChild>
    </w:div>
    <w:div w:id="1695106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8.jpeg"/><Relationship Id="rId226" Type="http://schemas.openxmlformats.org/officeDocument/2006/relationships/image" Target="media/image216.jpeg"/><Relationship Id="rId247" Type="http://schemas.openxmlformats.org/officeDocument/2006/relationships/image" Target="media/image237.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16" Type="http://schemas.openxmlformats.org/officeDocument/2006/relationships/image" Target="media/image209.jpeg"/><Relationship Id="rId237" Type="http://schemas.openxmlformats.org/officeDocument/2006/relationships/image" Target="media/image227.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jpeg"/><Relationship Id="rId206" Type="http://schemas.openxmlformats.org/officeDocument/2006/relationships/image" Target="media/image199.jpeg"/><Relationship Id="rId227" Type="http://schemas.openxmlformats.org/officeDocument/2006/relationships/image" Target="media/image217.jpeg"/><Relationship Id="rId248" Type="http://schemas.openxmlformats.org/officeDocument/2006/relationships/image" Target="media/image238.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82" Type="http://schemas.openxmlformats.org/officeDocument/2006/relationships/image" Target="media/image175.jpeg"/><Relationship Id="rId187" Type="http://schemas.openxmlformats.org/officeDocument/2006/relationships/image" Target="media/image180.jpeg"/><Relationship Id="rId217"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5.jpeg"/><Relationship Id="rId233" Type="http://schemas.openxmlformats.org/officeDocument/2006/relationships/image" Target="media/image223.jpeg"/><Relationship Id="rId238" Type="http://schemas.openxmlformats.org/officeDocument/2006/relationships/image" Target="media/image228.gif"/><Relationship Id="rId254" Type="http://schemas.openxmlformats.org/officeDocument/2006/relationships/theme" Target="theme/theme1.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172" Type="http://schemas.openxmlformats.org/officeDocument/2006/relationships/image" Target="media/image165.jpeg"/><Relationship Id="rId193" Type="http://schemas.openxmlformats.org/officeDocument/2006/relationships/image" Target="media/image186.jpeg"/><Relationship Id="rId202" Type="http://schemas.openxmlformats.org/officeDocument/2006/relationships/image" Target="media/image195.jpeg"/><Relationship Id="rId207" Type="http://schemas.openxmlformats.org/officeDocument/2006/relationships/image" Target="media/image200.jpeg"/><Relationship Id="rId223" Type="http://schemas.openxmlformats.org/officeDocument/2006/relationships/image" Target="media/image213.jpeg"/><Relationship Id="rId228" Type="http://schemas.openxmlformats.org/officeDocument/2006/relationships/image" Target="media/image218.jpeg"/><Relationship Id="rId244" Type="http://schemas.openxmlformats.org/officeDocument/2006/relationships/image" Target="media/image234.jpeg"/><Relationship Id="rId249" Type="http://schemas.openxmlformats.org/officeDocument/2006/relationships/image" Target="media/image239.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183" Type="http://schemas.openxmlformats.org/officeDocument/2006/relationships/image" Target="media/image176.jpeg"/><Relationship Id="rId213" Type="http://schemas.openxmlformats.org/officeDocument/2006/relationships/image" Target="media/image206.jpeg"/><Relationship Id="rId218" Type="http://schemas.openxmlformats.org/officeDocument/2006/relationships/footer" Target="footer1.xml"/><Relationship Id="rId234" Type="http://schemas.openxmlformats.org/officeDocument/2006/relationships/image" Target="media/image224.gif"/><Relationship Id="rId239" Type="http://schemas.openxmlformats.org/officeDocument/2006/relationships/image" Target="media/image229.gif"/><Relationship Id="rId2" Type="http://schemas.openxmlformats.org/officeDocument/2006/relationships/numbering" Target="numbering.xml"/><Relationship Id="rId29" Type="http://schemas.openxmlformats.org/officeDocument/2006/relationships/image" Target="media/image22.jpeg"/><Relationship Id="rId250" Type="http://schemas.openxmlformats.org/officeDocument/2006/relationships/image" Target="media/image240.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gif"/><Relationship Id="rId194" Type="http://schemas.openxmlformats.org/officeDocument/2006/relationships/image" Target="media/image187.jpeg"/><Relationship Id="rId199" Type="http://schemas.openxmlformats.org/officeDocument/2006/relationships/image" Target="media/image192.jpeg"/><Relationship Id="rId203" Type="http://schemas.openxmlformats.org/officeDocument/2006/relationships/image" Target="media/image196.jpeg"/><Relationship Id="rId208" Type="http://schemas.openxmlformats.org/officeDocument/2006/relationships/image" Target="media/image201.jpeg"/><Relationship Id="rId229" Type="http://schemas.openxmlformats.org/officeDocument/2006/relationships/image" Target="media/image219.jpeg"/><Relationship Id="rId19" Type="http://schemas.openxmlformats.org/officeDocument/2006/relationships/image" Target="media/image12.jpeg"/><Relationship Id="rId224" Type="http://schemas.openxmlformats.org/officeDocument/2006/relationships/image" Target="media/image214.jpeg"/><Relationship Id="rId240" Type="http://schemas.openxmlformats.org/officeDocument/2006/relationships/image" Target="media/image230.jpeg"/><Relationship Id="rId245" Type="http://schemas.openxmlformats.org/officeDocument/2006/relationships/image" Target="media/image235.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gif"/><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image" Target="media/image182.jpeg"/><Relationship Id="rId219" Type="http://schemas.openxmlformats.org/officeDocument/2006/relationships/footer" Target="footer2.xml"/><Relationship Id="rId3" Type="http://schemas.openxmlformats.org/officeDocument/2006/relationships/styles" Target="styles.xml"/><Relationship Id="rId214" Type="http://schemas.openxmlformats.org/officeDocument/2006/relationships/image" Target="media/image207.jpeg"/><Relationship Id="rId230" Type="http://schemas.openxmlformats.org/officeDocument/2006/relationships/image" Target="media/image220.jpeg"/><Relationship Id="rId235" Type="http://schemas.openxmlformats.org/officeDocument/2006/relationships/image" Target="media/image225.gif"/><Relationship Id="rId251" Type="http://schemas.openxmlformats.org/officeDocument/2006/relationships/image" Target="media/image241.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image" Target="media/image188.jpeg"/><Relationship Id="rId209" Type="http://schemas.openxmlformats.org/officeDocument/2006/relationships/image" Target="media/image202.jpeg"/><Relationship Id="rId190" Type="http://schemas.openxmlformats.org/officeDocument/2006/relationships/image" Target="media/image183.jpeg"/><Relationship Id="rId204" Type="http://schemas.openxmlformats.org/officeDocument/2006/relationships/image" Target="media/image197.jpeg"/><Relationship Id="rId220" Type="http://schemas.openxmlformats.org/officeDocument/2006/relationships/image" Target="media/image210.jpeg"/><Relationship Id="rId225" Type="http://schemas.openxmlformats.org/officeDocument/2006/relationships/image" Target="media/image215.jpeg"/><Relationship Id="rId241" Type="http://schemas.openxmlformats.org/officeDocument/2006/relationships/image" Target="media/image231.jpeg"/><Relationship Id="rId246" Type="http://schemas.openxmlformats.org/officeDocument/2006/relationships/image" Target="media/image236.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gif"/><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10" Type="http://schemas.openxmlformats.org/officeDocument/2006/relationships/image" Target="media/image203.jpeg"/><Relationship Id="rId215" Type="http://schemas.openxmlformats.org/officeDocument/2006/relationships/image" Target="media/image208.jpeg"/><Relationship Id="rId236" Type="http://schemas.openxmlformats.org/officeDocument/2006/relationships/image" Target="media/image226.jpeg"/><Relationship Id="rId26" Type="http://schemas.openxmlformats.org/officeDocument/2006/relationships/image" Target="media/image19.jpeg"/><Relationship Id="rId231" Type="http://schemas.openxmlformats.org/officeDocument/2006/relationships/image" Target="media/image221.jpeg"/><Relationship Id="rId252" Type="http://schemas.openxmlformats.org/officeDocument/2006/relationships/image" Target="media/image242.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jpeg"/><Relationship Id="rId221" Type="http://schemas.openxmlformats.org/officeDocument/2006/relationships/image" Target="media/image211.jpeg"/><Relationship Id="rId242" Type="http://schemas.openxmlformats.org/officeDocument/2006/relationships/image" Target="media/image232.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11" Type="http://schemas.openxmlformats.org/officeDocument/2006/relationships/image" Target="media/image204.jpeg"/><Relationship Id="rId232" Type="http://schemas.openxmlformats.org/officeDocument/2006/relationships/image" Target="media/image222.jpeg"/><Relationship Id="rId253" Type="http://schemas.openxmlformats.org/officeDocument/2006/relationships/fontTable" Target="fontTable.xml"/><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201" Type="http://schemas.openxmlformats.org/officeDocument/2006/relationships/image" Target="media/image194.jpeg"/><Relationship Id="rId222" Type="http://schemas.openxmlformats.org/officeDocument/2006/relationships/image" Target="media/image212.jpeg"/><Relationship Id="rId243" Type="http://schemas.openxmlformats.org/officeDocument/2006/relationships/image" Target="media/image233.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9DB96F-4B5D-48D3-8B56-452399F726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207</Pages>
  <Words>16114</Words>
  <Characters>91853</Characters>
  <Application>Microsoft Office Word</Application>
  <DocSecurity>0</DocSecurity>
  <Lines>765</Lines>
  <Paragraphs>215</Paragraphs>
  <ScaleCrop>false</ScaleCrop>
  <HeadingPairs>
    <vt:vector size="2" baseType="variant">
      <vt:variant>
        <vt:lpstr>Title</vt:lpstr>
      </vt:variant>
      <vt:variant>
        <vt:i4>1</vt:i4>
      </vt:variant>
    </vt:vector>
  </HeadingPairs>
  <TitlesOfParts>
    <vt:vector size="1" baseType="lpstr">
      <vt:lpstr>CHAPTER 16:  SAUL, DAVID, AND SOLOMON OF THE GOLDEN AGE</vt:lpstr>
    </vt:vector>
  </TitlesOfParts>
  <Company/>
  <LinksUpToDate>false</LinksUpToDate>
  <CharactersWithSpaces>107752</CharactersWithSpaces>
  <SharedDoc>false</SharedDoc>
  <HLinks>
    <vt:vector size="180" baseType="variant">
      <vt:variant>
        <vt:i4>5046334</vt:i4>
      </vt:variant>
      <vt:variant>
        <vt:i4>87</vt:i4>
      </vt:variant>
      <vt:variant>
        <vt:i4>0</vt:i4>
      </vt:variant>
      <vt:variant>
        <vt:i4>5</vt:i4>
      </vt:variant>
      <vt:variant>
        <vt:lpwstr>http://www.christiananswers.net/bible/1chr12.html</vt:lpwstr>
      </vt:variant>
      <vt:variant>
        <vt:lpwstr>3</vt:lpwstr>
      </vt:variant>
      <vt:variant>
        <vt:i4>2031634</vt:i4>
      </vt:variant>
      <vt:variant>
        <vt:i4>84</vt:i4>
      </vt:variant>
      <vt:variant>
        <vt:i4>0</vt:i4>
      </vt:variant>
      <vt:variant>
        <vt:i4>5</vt:i4>
      </vt:variant>
      <vt:variant>
        <vt:lpwstr>http://www.christiananswers.net/dictionary/jehu.html</vt:lpwstr>
      </vt:variant>
      <vt:variant>
        <vt:lpwstr/>
      </vt:variant>
      <vt:variant>
        <vt:i4>7602230</vt:i4>
      </vt:variant>
      <vt:variant>
        <vt:i4>81</vt:i4>
      </vt:variant>
      <vt:variant>
        <vt:i4>0</vt:i4>
      </vt:variant>
      <vt:variant>
        <vt:i4>5</vt:i4>
      </vt:variant>
      <vt:variant>
        <vt:lpwstr>http://www.christiananswers.net/bible/2sam23.html</vt:lpwstr>
      </vt:variant>
      <vt:variant>
        <vt:lpwstr>27</vt:lpwstr>
      </vt:variant>
      <vt:variant>
        <vt:i4>5767253</vt:i4>
      </vt:variant>
      <vt:variant>
        <vt:i4>78</vt:i4>
      </vt:variant>
      <vt:variant>
        <vt:i4>0</vt:i4>
      </vt:variant>
      <vt:variant>
        <vt:i4>5</vt:i4>
      </vt:variant>
      <vt:variant>
        <vt:lpwstr>http://www.christiananswers.net/dictionary/david.html</vt:lpwstr>
      </vt:variant>
      <vt:variant>
        <vt:lpwstr/>
      </vt:variant>
      <vt:variant>
        <vt:i4>1376269</vt:i4>
      </vt:variant>
      <vt:variant>
        <vt:i4>75</vt:i4>
      </vt:variant>
      <vt:variant>
        <vt:i4>0</vt:i4>
      </vt:variant>
      <vt:variant>
        <vt:i4>5</vt:i4>
      </vt:variant>
      <vt:variant>
        <vt:lpwstr>http://www.christiananswers.net/dictionary/abieezer.html</vt:lpwstr>
      </vt:variant>
      <vt:variant>
        <vt:lpwstr/>
      </vt:variant>
      <vt:variant>
        <vt:i4>5046339</vt:i4>
      </vt:variant>
      <vt:variant>
        <vt:i4>72</vt:i4>
      </vt:variant>
      <vt:variant>
        <vt:i4>0</vt:i4>
      </vt:variant>
      <vt:variant>
        <vt:i4>5</vt:i4>
      </vt:variant>
      <vt:variant>
        <vt:lpwstr>http://www.christiananswers.net/dictionary/palestine.html</vt:lpwstr>
      </vt:variant>
      <vt:variant>
        <vt:lpwstr/>
      </vt:variant>
      <vt:variant>
        <vt:i4>3342392</vt:i4>
      </vt:variant>
      <vt:variant>
        <vt:i4>69</vt:i4>
      </vt:variant>
      <vt:variant>
        <vt:i4>0</vt:i4>
      </vt:variant>
      <vt:variant>
        <vt:i4>5</vt:i4>
      </vt:variant>
      <vt:variant>
        <vt:lpwstr>http://www.christiananswers.net/dictionary/jew.html</vt:lpwstr>
      </vt:variant>
      <vt:variant>
        <vt:lpwstr/>
      </vt:variant>
      <vt:variant>
        <vt:i4>6291583</vt:i4>
      </vt:variant>
      <vt:variant>
        <vt:i4>66</vt:i4>
      </vt:variant>
      <vt:variant>
        <vt:i4>0</vt:i4>
      </vt:variant>
      <vt:variant>
        <vt:i4>5</vt:i4>
      </vt:variant>
      <vt:variant>
        <vt:lpwstr>http://www.christiananswers.net/bible/josh21.html</vt:lpwstr>
      </vt:variant>
      <vt:variant>
        <vt:lpwstr>18</vt:lpwstr>
      </vt:variant>
      <vt:variant>
        <vt:i4>1638414</vt:i4>
      </vt:variant>
      <vt:variant>
        <vt:i4>63</vt:i4>
      </vt:variant>
      <vt:variant>
        <vt:i4>0</vt:i4>
      </vt:variant>
      <vt:variant>
        <vt:i4>5</vt:i4>
      </vt:variant>
      <vt:variant>
        <vt:lpwstr>http://www.christiananswers.net/dictionary/benjamin.html</vt:lpwstr>
      </vt:variant>
      <vt:variant>
        <vt:lpwstr/>
      </vt:variant>
      <vt:variant>
        <vt:i4>5636173</vt:i4>
      </vt:variant>
      <vt:variant>
        <vt:i4>60</vt:i4>
      </vt:variant>
      <vt:variant>
        <vt:i4>0</vt:i4>
      </vt:variant>
      <vt:variant>
        <vt:i4>5</vt:i4>
      </vt:variant>
      <vt:variant>
        <vt:lpwstr>http://www.christiananswers.net/dictionary/tribe.html</vt:lpwstr>
      </vt:variant>
      <vt:variant>
        <vt:lpwstr/>
      </vt:variant>
      <vt:variant>
        <vt:i4>1441793</vt:i4>
      </vt:variant>
      <vt:variant>
        <vt:i4>57</vt:i4>
      </vt:variant>
      <vt:variant>
        <vt:i4>0</vt:i4>
      </vt:variant>
      <vt:variant>
        <vt:i4>5</vt:i4>
      </vt:variant>
      <vt:variant>
        <vt:lpwstr>http://www.christiananswers.net/dictionary/cityofrefuge.html</vt:lpwstr>
      </vt:variant>
      <vt:variant>
        <vt:lpwstr/>
      </vt:variant>
      <vt:variant>
        <vt:i4>7077994</vt:i4>
      </vt:variant>
      <vt:variant>
        <vt:i4>54</vt:i4>
      </vt:variant>
      <vt:variant>
        <vt:i4>0</vt:i4>
      </vt:variant>
      <vt:variant>
        <vt:i4>5</vt:i4>
      </vt:variant>
      <vt:variant>
        <vt:lpwstr>http://www.christiananswers.net/dictionary/hamath.html</vt:lpwstr>
      </vt:variant>
      <vt:variant>
        <vt:lpwstr/>
      </vt:variant>
      <vt:variant>
        <vt:i4>7536736</vt:i4>
      </vt:variant>
      <vt:variant>
        <vt:i4>51</vt:i4>
      </vt:variant>
      <vt:variant>
        <vt:i4>0</vt:i4>
      </vt:variant>
      <vt:variant>
        <vt:i4>5</vt:i4>
      </vt:variant>
      <vt:variant>
        <vt:lpwstr>http://www.christiananswers.net/bible/2sam8.html</vt:lpwstr>
      </vt:variant>
      <vt:variant>
        <vt:lpwstr>10</vt:lpwstr>
      </vt:variant>
      <vt:variant>
        <vt:i4>7274540</vt:i4>
      </vt:variant>
      <vt:variant>
        <vt:i4>48</vt:i4>
      </vt:variant>
      <vt:variant>
        <vt:i4>0</vt:i4>
      </vt:variant>
      <vt:variant>
        <vt:i4>5</vt:i4>
      </vt:variant>
      <vt:variant>
        <vt:lpwstr>2 Sam. </vt:lpwstr>
      </vt:variant>
      <vt:variant>
        <vt:lpwstr/>
      </vt:variant>
      <vt:variant>
        <vt:i4>851992</vt:i4>
      </vt:variant>
      <vt:variant>
        <vt:i4>45</vt:i4>
      </vt:variant>
      <vt:variant>
        <vt:i4>0</vt:i4>
      </vt:variant>
      <vt:variant>
        <vt:i4>5</vt:i4>
      </vt:variant>
      <vt:variant>
        <vt:lpwstr>http://www.christiananswers.net/dictionary/hittites.html</vt:lpwstr>
      </vt:variant>
      <vt:variant>
        <vt:lpwstr/>
      </vt:variant>
      <vt:variant>
        <vt:i4>4980843</vt:i4>
      </vt:variant>
      <vt:variant>
        <vt:i4>42</vt:i4>
      </vt:variant>
      <vt:variant>
        <vt:i4>0</vt:i4>
      </vt:variant>
      <vt:variant>
        <vt:i4>5</vt:i4>
      </vt:variant>
      <vt:variant>
        <vt:lpwstr>http://www.christiananswers.net/bible/2chr8.html</vt:lpwstr>
      </vt:variant>
      <vt:variant>
        <vt:lpwstr>3</vt:lpwstr>
      </vt:variant>
      <vt:variant>
        <vt:i4>4980843</vt:i4>
      </vt:variant>
      <vt:variant>
        <vt:i4>39</vt:i4>
      </vt:variant>
      <vt:variant>
        <vt:i4>0</vt:i4>
      </vt:variant>
      <vt:variant>
        <vt:i4>5</vt:i4>
      </vt:variant>
      <vt:variant>
        <vt:lpwstr>http://www.christiananswers.net/bible/2chr8.html</vt:lpwstr>
      </vt:variant>
      <vt:variant>
        <vt:lpwstr>3</vt:lpwstr>
      </vt:variant>
      <vt:variant>
        <vt:i4>5177370</vt:i4>
      </vt:variant>
      <vt:variant>
        <vt:i4>36</vt:i4>
      </vt:variant>
      <vt:variant>
        <vt:i4>0</vt:i4>
      </vt:variant>
      <vt:variant>
        <vt:i4>5</vt:i4>
      </vt:variant>
      <vt:variant>
        <vt:lpwstr>http://www.christiananswers.net/dictionary/hamath-zobah.html</vt:lpwstr>
      </vt:variant>
      <vt:variant>
        <vt:lpwstr/>
      </vt:variant>
      <vt:variant>
        <vt:i4>4390960</vt:i4>
      </vt:variant>
      <vt:variant>
        <vt:i4>33</vt:i4>
      </vt:variant>
      <vt:variant>
        <vt:i4>0</vt:i4>
      </vt:variant>
      <vt:variant>
        <vt:i4>5</vt:i4>
      </vt:variant>
      <vt:variant>
        <vt:lpwstr>http://www.christiananswers.net/bible/amos6.html</vt:lpwstr>
      </vt:variant>
      <vt:variant>
        <vt:lpwstr>2</vt:lpwstr>
      </vt:variant>
      <vt:variant>
        <vt:i4>4128809</vt:i4>
      </vt:variant>
      <vt:variant>
        <vt:i4>30</vt:i4>
      </vt:variant>
      <vt:variant>
        <vt:i4>0</vt:i4>
      </vt:variant>
      <vt:variant>
        <vt:i4>5</vt:i4>
      </vt:variant>
      <vt:variant>
        <vt:lpwstr>http://www.christiananswers.net/bible/jer49.html</vt:lpwstr>
      </vt:variant>
      <vt:variant>
        <vt:lpwstr>23</vt:lpwstr>
      </vt:variant>
      <vt:variant>
        <vt:i4>5242920</vt:i4>
      </vt:variant>
      <vt:variant>
        <vt:i4>27</vt:i4>
      </vt:variant>
      <vt:variant>
        <vt:i4>0</vt:i4>
      </vt:variant>
      <vt:variant>
        <vt:i4>5</vt:i4>
      </vt:variant>
      <vt:variant>
        <vt:lpwstr>http://www.christiananswers.net/bible/zech9.html</vt:lpwstr>
      </vt:variant>
      <vt:variant>
        <vt:lpwstr>2</vt:lpwstr>
      </vt:variant>
      <vt:variant>
        <vt:i4>1179666</vt:i4>
      </vt:variant>
      <vt:variant>
        <vt:i4>24</vt:i4>
      </vt:variant>
      <vt:variant>
        <vt:i4>0</vt:i4>
      </vt:variant>
      <vt:variant>
        <vt:i4>5</vt:i4>
      </vt:variant>
      <vt:variant>
        <vt:lpwstr>http://www.christiananswers.net/dictionary/damascus.html</vt:lpwstr>
      </vt:variant>
      <vt:variant>
        <vt:lpwstr/>
      </vt:variant>
      <vt:variant>
        <vt:i4>5898360</vt:i4>
      </vt:variant>
      <vt:variant>
        <vt:i4>21</vt:i4>
      </vt:variant>
      <vt:variant>
        <vt:i4>0</vt:i4>
      </vt:variant>
      <vt:variant>
        <vt:i4>5</vt:i4>
      </vt:variant>
      <vt:variant>
        <vt:lpwstr>http://www.christiananswers.net/bible/josh13.html</vt:lpwstr>
      </vt:variant>
      <vt:variant>
        <vt:lpwstr>5</vt:lpwstr>
      </vt:variant>
      <vt:variant>
        <vt:i4>6815844</vt:i4>
      </vt:variant>
      <vt:variant>
        <vt:i4>18</vt:i4>
      </vt:variant>
      <vt:variant>
        <vt:i4>0</vt:i4>
      </vt:variant>
      <vt:variant>
        <vt:i4>5</vt:i4>
      </vt:variant>
      <vt:variant>
        <vt:lpwstr>http://www.christiananswers.net/dictionary/hermon.html</vt:lpwstr>
      </vt:variant>
      <vt:variant>
        <vt:lpwstr/>
      </vt:variant>
      <vt:variant>
        <vt:i4>1769525</vt:i4>
      </vt:variant>
      <vt:variant>
        <vt:i4>15</vt:i4>
      </vt:variant>
      <vt:variant>
        <vt:i4>0</vt:i4>
      </vt:variant>
      <vt:variant>
        <vt:i4>5</vt:i4>
      </vt:variant>
      <vt:variant>
        <vt:lpwstr>http://www.christiananswers.net/bible/num34.html</vt:lpwstr>
      </vt:variant>
      <vt:variant>
        <vt:lpwstr>8</vt:lpwstr>
      </vt:variant>
      <vt:variant>
        <vt:i4>2621496</vt:i4>
      </vt:variant>
      <vt:variant>
        <vt:i4>12</vt:i4>
      </vt:variant>
      <vt:variant>
        <vt:i4>0</vt:i4>
      </vt:variant>
      <vt:variant>
        <vt:i4>5</vt:i4>
      </vt:variant>
      <vt:variant>
        <vt:lpwstr>http://www.christiananswers.net/bible/num13.html</vt:lpwstr>
      </vt:variant>
      <vt:variant>
        <vt:lpwstr>21</vt:lpwstr>
      </vt:variant>
      <vt:variant>
        <vt:i4>1966081</vt:i4>
      </vt:variant>
      <vt:variant>
        <vt:i4>9</vt:i4>
      </vt:variant>
      <vt:variant>
        <vt:i4>0</vt:i4>
      </vt:variant>
      <vt:variant>
        <vt:i4>5</vt:i4>
      </vt:variant>
      <vt:variant>
        <vt:lpwstr>http://www.bibarch.com/ArchaeologicalSites/Gibeah.htm</vt:lpwstr>
      </vt:variant>
      <vt:variant>
        <vt:lpwstr/>
      </vt:variant>
      <vt:variant>
        <vt:i4>6094865</vt:i4>
      </vt:variant>
      <vt:variant>
        <vt:i4>6</vt:i4>
      </vt:variant>
      <vt:variant>
        <vt:i4>0</vt:i4>
      </vt:variant>
      <vt:variant>
        <vt:i4>5</vt:i4>
      </vt:variant>
      <vt:variant>
        <vt:lpwstr>http://www.touregypt.net/amarna19.htm</vt:lpwstr>
      </vt:variant>
      <vt:variant>
        <vt:lpwstr/>
      </vt:variant>
      <vt:variant>
        <vt:i4>7340155</vt:i4>
      </vt:variant>
      <vt:variant>
        <vt:i4>3</vt:i4>
      </vt:variant>
      <vt:variant>
        <vt:i4>0</vt:i4>
      </vt:variant>
      <vt:variant>
        <vt:i4>5</vt:i4>
      </vt:variant>
      <vt:variant>
        <vt:lpwstr>http://www.searchgodsword.org/enc/isb/view.cgi?number=T4293</vt:lpwstr>
      </vt:variant>
      <vt:variant>
        <vt:lpwstr/>
      </vt:variant>
      <vt:variant>
        <vt:i4>720909</vt:i4>
      </vt:variant>
      <vt:variant>
        <vt:i4>0</vt:i4>
      </vt:variant>
      <vt:variant>
        <vt:i4>0</vt:i4>
      </vt:variant>
      <vt:variant>
        <vt:i4>5</vt:i4>
      </vt:variant>
      <vt:variant>
        <vt:lpwstr>http://www.ancientsandals.com/overviews/geba.htm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16:  SAUL, DAVID, AND SOLOMON OF THE GOLDEN AGE</dc:title>
  <dc:creator>HP Authorized Customer</dc:creator>
  <cp:lastModifiedBy>Gregg Wilkerson</cp:lastModifiedBy>
  <cp:revision>3</cp:revision>
  <cp:lastPrinted>2010-10-19T19:38:00Z</cp:lastPrinted>
  <dcterms:created xsi:type="dcterms:W3CDTF">2020-07-20T21:36:00Z</dcterms:created>
  <dcterms:modified xsi:type="dcterms:W3CDTF">2020-07-20T21:40:00Z</dcterms:modified>
</cp:coreProperties>
</file>