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B05B7" w14:textId="77777777" w:rsidR="002B0DB8" w:rsidRDefault="002B0DB8" w:rsidP="006D13D8">
      <w:pPr>
        <w:spacing w:after="0" w:line="240" w:lineRule="auto"/>
        <w:rPr>
          <w:b/>
          <w:bCs/>
          <w:sz w:val="28"/>
          <w:szCs w:val="28"/>
        </w:rPr>
      </w:pPr>
    </w:p>
    <w:p w14:paraId="06B23030" w14:textId="77777777" w:rsidR="002B0DB8" w:rsidRDefault="002B0DB8" w:rsidP="006D13D8">
      <w:pPr>
        <w:spacing w:after="0" w:line="240" w:lineRule="auto"/>
        <w:rPr>
          <w:b/>
          <w:bCs/>
          <w:sz w:val="28"/>
          <w:szCs w:val="28"/>
        </w:rPr>
      </w:pPr>
    </w:p>
    <w:p w14:paraId="030F9867" w14:textId="77777777" w:rsidR="002B0DB8" w:rsidRDefault="002B0DB8" w:rsidP="006D13D8">
      <w:pPr>
        <w:spacing w:after="0" w:line="240" w:lineRule="auto"/>
        <w:rPr>
          <w:b/>
          <w:bCs/>
          <w:sz w:val="28"/>
          <w:szCs w:val="28"/>
        </w:rPr>
      </w:pPr>
    </w:p>
    <w:p w14:paraId="7DB4D055" w14:textId="7CEF4AA5" w:rsidR="00122754" w:rsidRPr="009B5964" w:rsidRDefault="004E6094" w:rsidP="006D13D8">
      <w:pPr>
        <w:spacing w:after="0" w:line="240" w:lineRule="auto"/>
        <w:rPr>
          <w:b/>
          <w:bCs/>
          <w:sz w:val="28"/>
          <w:szCs w:val="28"/>
        </w:rPr>
      </w:pPr>
      <w:r w:rsidRPr="009B5964">
        <w:rPr>
          <w:b/>
          <w:bCs/>
          <w:sz w:val="28"/>
          <w:szCs w:val="28"/>
        </w:rPr>
        <w:t>PHYSICAL GEOLOGY LAB</w:t>
      </w:r>
    </w:p>
    <w:p w14:paraId="70F59FF8" w14:textId="75B0FDF9" w:rsidR="004E6094" w:rsidRPr="009B5964" w:rsidRDefault="004E6094" w:rsidP="006D13D8">
      <w:pPr>
        <w:spacing w:after="0" w:line="240" w:lineRule="auto"/>
        <w:rPr>
          <w:b/>
          <w:bCs/>
          <w:sz w:val="28"/>
          <w:szCs w:val="28"/>
        </w:rPr>
      </w:pPr>
      <w:r w:rsidRPr="009B5964">
        <w:rPr>
          <w:b/>
          <w:bCs/>
          <w:sz w:val="28"/>
          <w:szCs w:val="28"/>
        </w:rPr>
        <w:t>10A GLACIERS</w:t>
      </w:r>
    </w:p>
    <w:p w14:paraId="723AA843" w14:textId="379F0039" w:rsidR="002B0DB8" w:rsidRDefault="002B0DB8" w:rsidP="006D13D8">
      <w:pPr>
        <w:spacing w:after="0" w:line="240" w:lineRule="auto"/>
        <w:rPr>
          <w:b/>
          <w:bCs/>
          <w:sz w:val="28"/>
          <w:szCs w:val="28"/>
        </w:rPr>
      </w:pPr>
      <w:r>
        <w:rPr>
          <w:b/>
          <w:bCs/>
          <w:sz w:val="28"/>
          <w:szCs w:val="28"/>
        </w:rPr>
        <w:t>Dr. Gregg Wilkerson and Michael Oldershaw</w:t>
      </w:r>
    </w:p>
    <w:p w14:paraId="69D85A94" w14:textId="77777777" w:rsidR="002B0DB8" w:rsidRPr="009B5964" w:rsidRDefault="002B0DB8" w:rsidP="006D13D8">
      <w:pPr>
        <w:spacing w:after="0" w:line="240" w:lineRule="auto"/>
        <w:rPr>
          <w:b/>
          <w:bCs/>
          <w:sz w:val="28"/>
          <w:szCs w:val="28"/>
        </w:rPr>
      </w:pPr>
    </w:p>
    <w:p w14:paraId="7E0065A5" w14:textId="56A0DE26" w:rsidR="004E6094" w:rsidRPr="009B5964" w:rsidRDefault="004E6094" w:rsidP="006D13D8">
      <w:pPr>
        <w:spacing w:after="0" w:line="240" w:lineRule="auto"/>
        <w:rPr>
          <w:b/>
          <w:bCs/>
          <w:sz w:val="28"/>
          <w:szCs w:val="28"/>
        </w:rPr>
      </w:pPr>
      <w:r w:rsidRPr="009B5964">
        <w:rPr>
          <w:b/>
          <w:bCs/>
          <w:sz w:val="28"/>
          <w:szCs w:val="28"/>
        </w:rPr>
        <w:t>QUIZ</w:t>
      </w:r>
    </w:p>
    <w:p w14:paraId="74774BCA" w14:textId="1FA38B7B" w:rsidR="004E6094" w:rsidRPr="009B5964" w:rsidRDefault="004E6094" w:rsidP="006D13D8">
      <w:pPr>
        <w:spacing w:after="0" w:line="240" w:lineRule="auto"/>
        <w:rPr>
          <w:sz w:val="28"/>
          <w:szCs w:val="28"/>
        </w:rPr>
      </w:pPr>
    </w:p>
    <w:p w14:paraId="602AB457" w14:textId="274EC4CB" w:rsidR="004E6094" w:rsidRPr="009B5964" w:rsidRDefault="004E6094" w:rsidP="006D13D8">
      <w:pPr>
        <w:spacing w:after="0" w:line="240" w:lineRule="auto"/>
        <w:rPr>
          <w:b/>
          <w:bCs/>
          <w:sz w:val="28"/>
          <w:szCs w:val="28"/>
        </w:rPr>
      </w:pPr>
      <w:r w:rsidRPr="009B5964">
        <w:rPr>
          <w:b/>
          <w:bCs/>
          <w:sz w:val="28"/>
          <w:szCs w:val="28"/>
        </w:rPr>
        <w:t>Glaciers of Glacier National Park</w:t>
      </w:r>
    </w:p>
    <w:p w14:paraId="21493F14" w14:textId="12059D50" w:rsidR="004E6094" w:rsidRPr="009B5964" w:rsidRDefault="004E6094" w:rsidP="006D13D8">
      <w:pPr>
        <w:spacing w:after="0" w:line="240" w:lineRule="auto"/>
        <w:rPr>
          <w:sz w:val="28"/>
          <w:szCs w:val="28"/>
        </w:rPr>
      </w:pPr>
    </w:p>
    <w:p w14:paraId="7C70BEA1" w14:textId="4B2C5609" w:rsidR="004E6094" w:rsidRDefault="00410E56" w:rsidP="006D13D8">
      <w:pPr>
        <w:spacing w:after="0" w:line="240" w:lineRule="auto"/>
        <w:rPr>
          <w:sz w:val="28"/>
          <w:szCs w:val="28"/>
        </w:rPr>
      </w:pPr>
      <w:r w:rsidRPr="009B5964">
        <w:rPr>
          <w:sz w:val="28"/>
          <w:szCs w:val="28"/>
        </w:rPr>
        <w:t xml:space="preserve">Go to </w:t>
      </w:r>
      <w:hyperlink r:id="rId7" w:history="1">
        <w:r w:rsidR="003E471C" w:rsidRPr="00D57F3B">
          <w:rPr>
            <w:rStyle w:val="Hyperlink"/>
            <w:sz w:val="28"/>
            <w:szCs w:val="28"/>
          </w:rPr>
          <w:t>http://www.greggwilkerson.com/quiz-for-glaciers.html</w:t>
        </w:r>
      </w:hyperlink>
    </w:p>
    <w:p w14:paraId="0601A81E" w14:textId="77777777" w:rsidR="003E471C" w:rsidRPr="009B5964" w:rsidRDefault="003E471C" w:rsidP="006D13D8">
      <w:pPr>
        <w:spacing w:after="0" w:line="240" w:lineRule="auto"/>
        <w:rPr>
          <w:sz w:val="28"/>
          <w:szCs w:val="28"/>
        </w:rPr>
      </w:pPr>
    </w:p>
    <w:p w14:paraId="2CC0830F" w14:textId="1E0D750A" w:rsidR="00410E56" w:rsidRPr="009B5964" w:rsidRDefault="00410E56" w:rsidP="006D13D8">
      <w:pPr>
        <w:spacing w:after="0" w:line="240" w:lineRule="auto"/>
        <w:rPr>
          <w:sz w:val="28"/>
          <w:szCs w:val="28"/>
        </w:rPr>
      </w:pPr>
    </w:p>
    <w:p w14:paraId="054FD06F" w14:textId="59F3720B" w:rsidR="000F7843" w:rsidRPr="009B5964" w:rsidRDefault="000F7843" w:rsidP="006D13D8">
      <w:pPr>
        <w:spacing w:after="0" w:line="240" w:lineRule="auto"/>
        <w:rPr>
          <w:sz w:val="28"/>
          <w:szCs w:val="28"/>
        </w:rPr>
      </w:pPr>
      <w:r w:rsidRPr="009B5964">
        <w:rPr>
          <w:sz w:val="28"/>
          <w:szCs w:val="28"/>
        </w:rPr>
        <w:t>Download</w:t>
      </w:r>
    </w:p>
    <w:p w14:paraId="6B6AEA6F" w14:textId="7FB08760" w:rsidR="000F7843" w:rsidRPr="009B5964" w:rsidRDefault="000F7843" w:rsidP="006D13D8">
      <w:pPr>
        <w:spacing w:after="0" w:line="240" w:lineRule="auto"/>
        <w:rPr>
          <w:sz w:val="28"/>
          <w:szCs w:val="28"/>
        </w:rPr>
      </w:pPr>
    </w:p>
    <w:p w14:paraId="3246732C" w14:textId="6F895452" w:rsidR="000F7843" w:rsidRPr="009B5964" w:rsidRDefault="002B0DB8" w:rsidP="006D13D8">
      <w:pPr>
        <w:spacing w:after="0" w:line="240" w:lineRule="auto"/>
        <w:rPr>
          <w:sz w:val="28"/>
          <w:szCs w:val="28"/>
        </w:rPr>
      </w:pPr>
      <w:r>
        <w:rPr>
          <w:sz w:val="28"/>
          <w:szCs w:val="28"/>
        </w:rPr>
        <w:t>A-</w:t>
      </w:r>
      <w:r w:rsidR="000F7843" w:rsidRPr="009B5964">
        <w:rPr>
          <w:sz w:val="28"/>
          <w:szCs w:val="28"/>
        </w:rPr>
        <w:t>Geologic map of Glacier National Park</w:t>
      </w:r>
    </w:p>
    <w:p w14:paraId="594B8FF1" w14:textId="55CA5E1F" w:rsidR="000F7843" w:rsidRPr="009B5964" w:rsidRDefault="002B0DB8" w:rsidP="006D13D8">
      <w:pPr>
        <w:spacing w:after="0" w:line="240" w:lineRule="auto"/>
        <w:rPr>
          <w:sz w:val="28"/>
          <w:szCs w:val="28"/>
        </w:rPr>
      </w:pPr>
      <w:r>
        <w:rPr>
          <w:sz w:val="28"/>
          <w:szCs w:val="28"/>
        </w:rPr>
        <w:t>B-</w:t>
      </w:r>
      <w:r w:rsidR="006D13D8" w:rsidRPr="009B5964">
        <w:rPr>
          <w:sz w:val="28"/>
          <w:szCs w:val="28"/>
        </w:rPr>
        <w:t>Map of moraines</w:t>
      </w:r>
      <w:r w:rsidR="000F7843" w:rsidRPr="009B5964">
        <w:rPr>
          <w:sz w:val="28"/>
          <w:szCs w:val="28"/>
        </w:rPr>
        <w:t xml:space="preserve"> and glacial features of Glacier National Park</w:t>
      </w:r>
    </w:p>
    <w:p w14:paraId="3A3D44E6" w14:textId="105CE34C" w:rsidR="00D75E0A" w:rsidRPr="009B5964" w:rsidRDefault="00354705" w:rsidP="006D13D8">
      <w:pPr>
        <w:spacing w:after="0" w:line="240" w:lineRule="auto"/>
        <w:rPr>
          <w:sz w:val="28"/>
          <w:szCs w:val="28"/>
        </w:rPr>
      </w:pPr>
      <w:r>
        <w:rPr>
          <w:sz w:val="28"/>
          <w:szCs w:val="28"/>
        </w:rPr>
        <w:t xml:space="preserve">C-Geologic map of Glacier National Park showing location of Mount </w:t>
      </w:r>
      <w:r w:rsidR="001A127C">
        <w:rPr>
          <w:sz w:val="28"/>
          <w:szCs w:val="28"/>
        </w:rPr>
        <w:t>Jackson</w:t>
      </w:r>
    </w:p>
    <w:p w14:paraId="641705A9" w14:textId="77777777" w:rsidR="00D75E0A" w:rsidRDefault="00D75E0A" w:rsidP="00D75E0A">
      <w:pPr>
        <w:keepNext/>
        <w:spacing w:after="0" w:line="240" w:lineRule="auto"/>
      </w:pPr>
      <w:r>
        <w:rPr>
          <w:noProof/>
        </w:rPr>
        <w:lastRenderedPageBreak/>
        <w:drawing>
          <wp:inline distT="0" distB="0" distL="0" distR="0" wp14:anchorId="2E9A2488" wp14:editId="46EE9376">
            <wp:extent cx="8327136" cy="6245353"/>
            <wp:effectExtent l="0" t="0" r="0" b="3175"/>
            <wp:docPr id="1" name="Picture 1" descr="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0px-Jackson_Glacier_remnant.jpg"/>
                    <pic:cNvPicPr/>
                  </pic:nvPicPr>
                  <pic:blipFill>
                    <a:blip r:embed="rId8">
                      <a:extLst>
                        <a:ext uri="{28A0092B-C50C-407E-A947-70E740481C1C}">
                          <a14:useLocalDpi xmlns:a14="http://schemas.microsoft.com/office/drawing/2010/main" val="0"/>
                        </a:ext>
                      </a:extLst>
                    </a:blip>
                    <a:stretch>
                      <a:fillRect/>
                    </a:stretch>
                  </pic:blipFill>
                  <pic:spPr>
                    <a:xfrm>
                      <a:off x="0" y="0"/>
                      <a:ext cx="8396497" cy="6297374"/>
                    </a:xfrm>
                    <a:prstGeom prst="rect">
                      <a:avLst/>
                    </a:prstGeom>
                  </pic:spPr>
                </pic:pic>
              </a:graphicData>
            </a:graphic>
          </wp:inline>
        </w:drawing>
      </w:r>
    </w:p>
    <w:p w14:paraId="34CABAB5" w14:textId="6C4E5712" w:rsidR="006D13D8" w:rsidRDefault="00D75E0A" w:rsidP="00D75E0A">
      <w:pPr>
        <w:pStyle w:val="Caption"/>
      </w:pPr>
      <w:r>
        <w:t xml:space="preserve">Figure </w:t>
      </w:r>
      <w:r w:rsidR="00E6441B">
        <w:fldChar w:fldCharType="begin"/>
      </w:r>
      <w:r w:rsidR="00E6441B">
        <w:instrText xml:space="preserve"> SEQ Figure \* ARABIC </w:instrText>
      </w:r>
      <w:r w:rsidR="00E6441B">
        <w:fldChar w:fldCharType="separate"/>
      </w:r>
      <w:r w:rsidR="00D8068F">
        <w:rPr>
          <w:noProof/>
        </w:rPr>
        <w:t>1</w:t>
      </w:r>
      <w:r w:rsidR="00E6441B">
        <w:rPr>
          <w:noProof/>
        </w:rPr>
        <w:fldChar w:fldCharType="end"/>
      </w:r>
      <w:r>
        <w:t>. Remnant of Jackson Glacier</w:t>
      </w:r>
    </w:p>
    <w:p w14:paraId="7735B529" w14:textId="77777777" w:rsidR="00D75E0A" w:rsidRDefault="00D75E0A" w:rsidP="00D75E0A">
      <w:pPr>
        <w:keepNext/>
      </w:pPr>
      <w:r>
        <w:rPr>
          <w:noProof/>
        </w:rPr>
        <w:lastRenderedPageBreak/>
        <w:drawing>
          <wp:inline distT="0" distB="0" distL="0" distR="0" wp14:anchorId="468AA267" wp14:editId="593866BC">
            <wp:extent cx="9031110" cy="6096000"/>
            <wp:effectExtent l="0" t="0" r="0" b="0"/>
            <wp:docPr id="2" name="Picture 2"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px-Jackson_Glacier_terminus.jpg"/>
                    <pic:cNvPicPr/>
                  </pic:nvPicPr>
                  <pic:blipFill>
                    <a:blip r:embed="rId9">
                      <a:extLst>
                        <a:ext uri="{28A0092B-C50C-407E-A947-70E740481C1C}">
                          <a14:useLocalDpi xmlns:a14="http://schemas.microsoft.com/office/drawing/2010/main" val="0"/>
                        </a:ext>
                      </a:extLst>
                    </a:blip>
                    <a:stretch>
                      <a:fillRect/>
                    </a:stretch>
                  </pic:blipFill>
                  <pic:spPr>
                    <a:xfrm>
                      <a:off x="0" y="0"/>
                      <a:ext cx="9102012" cy="6143859"/>
                    </a:xfrm>
                    <a:prstGeom prst="rect">
                      <a:avLst/>
                    </a:prstGeom>
                  </pic:spPr>
                </pic:pic>
              </a:graphicData>
            </a:graphic>
          </wp:inline>
        </w:drawing>
      </w:r>
    </w:p>
    <w:p w14:paraId="00918D99" w14:textId="4034B5AB" w:rsidR="00D75E0A" w:rsidRDefault="00D75E0A" w:rsidP="00D75E0A">
      <w:pPr>
        <w:pStyle w:val="Caption"/>
      </w:pPr>
      <w:r>
        <w:t xml:space="preserve">Figure </w:t>
      </w:r>
      <w:r w:rsidR="00E6441B">
        <w:fldChar w:fldCharType="begin"/>
      </w:r>
      <w:r w:rsidR="00E6441B">
        <w:instrText xml:space="preserve"> SEQ Figure \* ARABIC </w:instrText>
      </w:r>
      <w:r w:rsidR="00E6441B">
        <w:fldChar w:fldCharType="separate"/>
      </w:r>
      <w:r w:rsidR="00D8068F">
        <w:rPr>
          <w:noProof/>
        </w:rPr>
        <w:t>2</w:t>
      </w:r>
      <w:r w:rsidR="00E6441B">
        <w:rPr>
          <w:noProof/>
        </w:rPr>
        <w:fldChar w:fldCharType="end"/>
      </w:r>
      <w:r>
        <w:t>. Crevasses on Jackson Glacier</w:t>
      </w:r>
    </w:p>
    <w:p w14:paraId="1AE2F1AE" w14:textId="77777777" w:rsidR="002A3034" w:rsidRDefault="002A3034" w:rsidP="002A3034">
      <w:pPr>
        <w:keepNext/>
      </w:pPr>
      <w:r>
        <w:rPr>
          <w:noProof/>
        </w:rPr>
        <w:lastRenderedPageBreak/>
        <w:drawing>
          <wp:inline distT="0" distB="0" distL="0" distR="0" wp14:anchorId="10498944" wp14:editId="644105A3">
            <wp:extent cx="8022336" cy="6199311"/>
            <wp:effectExtent l="0" t="0" r="0" b="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nt Jackson 01.jpg"/>
                    <pic:cNvPicPr/>
                  </pic:nvPicPr>
                  <pic:blipFill>
                    <a:blip r:embed="rId10">
                      <a:extLst>
                        <a:ext uri="{28A0092B-C50C-407E-A947-70E740481C1C}">
                          <a14:useLocalDpi xmlns:a14="http://schemas.microsoft.com/office/drawing/2010/main" val="0"/>
                        </a:ext>
                      </a:extLst>
                    </a:blip>
                    <a:stretch>
                      <a:fillRect/>
                    </a:stretch>
                  </pic:blipFill>
                  <pic:spPr>
                    <a:xfrm>
                      <a:off x="0" y="0"/>
                      <a:ext cx="8065419" cy="6232603"/>
                    </a:xfrm>
                    <a:prstGeom prst="rect">
                      <a:avLst/>
                    </a:prstGeom>
                  </pic:spPr>
                </pic:pic>
              </a:graphicData>
            </a:graphic>
          </wp:inline>
        </w:drawing>
      </w:r>
    </w:p>
    <w:p w14:paraId="77A7C077" w14:textId="0D71A024" w:rsidR="00D75E0A" w:rsidRDefault="002A3034" w:rsidP="002A3034">
      <w:pPr>
        <w:pStyle w:val="Caption"/>
      </w:pPr>
      <w:r>
        <w:t xml:space="preserve">Figure </w:t>
      </w:r>
      <w:r w:rsidR="00E6441B">
        <w:fldChar w:fldCharType="begin"/>
      </w:r>
      <w:r w:rsidR="00E6441B">
        <w:instrText xml:space="preserve"> SEQ Figure \* ARABIC </w:instrText>
      </w:r>
      <w:r w:rsidR="00E6441B">
        <w:fldChar w:fldCharType="separate"/>
      </w:r>
      <w:r w:rsidR="00D8068F">
        <w:rPr>
          <w:noProof/>
        </w:rPr>
        <w:t>3</w:t>
      </w:r>
      <w:r w:rsidR="00E6441B">
        <w:rPr>
          <w:noProof/>
        </w:rPr>
        <w:fldChar w:fldCharType="end"/>
      </w:r>
      <w:r>
        <w:t>. Mount Jackson and surrounding areas.</w:t>
      </w:r>
    </w:p>
    <w:p w14:paraId="40824C09" w14:textId="77777777" w:rsidR="002A3034" w:rsidRDefault="002A3034" w:rsidP="002A3034">
      <w:pPr>
        <w:keepNext/>
      </w:pPr>
      <w:r>
        <w:rPr>
          <w:noProof/>
        </w:rPr>
        <w:lastRenderedPageBreak/>
        <w:drawing>
          <wp:inline distT="0" distB="0" distL="0" distR="0" wp14:anchorId="3356C88D" wp14:editId="53B8A0E8">
            <wp:extent cx="8010144" cy="6189892"/>
            <wp:effectExtent l="0" t="0" r="0" b="190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unt Jackson 02.jpg"/>
                    <pic:cNvPicPr/>
                  </pic:nvPicPr>
                  <pic:blipFill>
                    <a:blip r:embed="rId11">
                      <a:extLst>
                        <a:ext uri="{28A0092B-C50C-407E-A947-70E740481C1C}">
                          <a14:useLocalDpi xmlns:a14="http://schemas.microsoft.com/office/drawing/2010/main" val="0"/>
                        </a:ext>
                      </a:extLst>
                    </a:blip>
                    <a:stretch>
                      <a:fillRect/>
                    </a:stretch>
                  </pic:blipFill>
                  <pic:spPr>
                    <a:xfrm>
                      <a:off x="0" y="0"/>
                      <a:ext cx="8071329" cy="6237173"/>
                    </a:xfrm>
                    <a:prstGeom prst="rect">
                      <a:avLst/>
                    </a:prstGeom>
                  </pic:spPr>
                </pic:pic>
              </a:graphicData>
            </a:graphic>
          </wp:inline>
        </w:drawing>
      </w:r>
    </w:p>
    <w:p w14:paraId="1F39478C" w14:textId="0E3FC596" w:rsidR="002A3034" w:rsidRDefault="002A3034" w:rsidP="002A3034">
      <w:pPr>
        <w:pStyle w:val="Caption"/>
      </w:pPr>
      <w:r>
        <w:t xml:space="preserve">Figure </w:t>
      </w:r>
      <w:r w:rsidR="00E6441B">
        <w:fldChar w:fldCharType="begin"/>
      </w:r>
      <w:r w:rsidR="00E6441B">
        <w:instrText xml:space="preserve"> SEQ Figure \* ARABIC </w:instrText>
      </w:r>
      <w:r w:rsidR="00E6441B">
        <w:fldChar w:fldCharType="separate"/>
      </w:r>
      <w:r w:rsidR="00D8068F">
        <w:rPr>
          <w:noProof/>
        </w:rPr>
        <w:t>4</w:t>
      </w:r>
      <w:r w:rsidR="00E6441B">
        <w:rPr>
          <w:noProof/>
        </w:rPr>
        <w:fldChar w:fldCharType="end"/>
      </w:r>
      <w:r>
        <w:t>. Topographic map of Jackson and Blackfoot glaciers</w:t>
      </w:r>
    </w:p>
    <w:p w14:paraId="4CD1DE12" w14:textId="77777777" w:rsidR="002A3034" w:rsidRDefault="002A3034" w:rsidP="002A3034">
      <w:pPr>
        <w:keepNext/>
      </w:pPr>
      <w:r>
        <w:rPr>
          <w:noProof/>
        </w:rPr>
        <w:lastRenderedPageBreak/>
        <w:drawing>
          <wp:inline distT="0" distB="0" distL="0" distR="0" wp14:anchorId="3CDAE07A" wp14:editId="6057975F">
            <wp:extent cx="8034528" cy="6208469"/>
            <wp:effectExtent l="0" t="0" r="5080" b="1905"/>
            <wp:docPr id="6" name="Picture 6" descr="A close u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unt Jackson 03 photo.jpg"/>
                    <pic:cNvPicPr/>
                  </pic:nvPicPr>
                  <pic:blipFill>
                    <a:blip r:embed="rId12">
                      <a:extLst>
                        <a:ext uri="{28A0092B-C50C-407E-A947-70E740481C1C}">
                          <a14:useLocalDpi xmlns:a14="http://schemas.microsoft.com/office/drawing/2010/main" val="0"/>
                        </a:ext>
                      </a:extLst>
                    </a:blip>
                    <a:stretch>
                      <a:fillRect/>
                    </a:stretch>
                  </pic:blipFill>
                  <pic:spPr>
                    <a:xfrm>
                      <a:off x="0" y="0"/>
                      <a:ext cx="8047211" cy="6218269"/>
                    </a:xfrm>
                    <a:prstGeom prst="rect">
                      <a:avLst/>
                    </a:prstGeom>
                  </pic:spPr>
                </pic:pic>
              </a:graphicData>
            </a:graphic>
          </wp:inline>
        </w:drawing>
      </w:r>
    </w:p>
    <w:p w14:paraId="3A972C97" w14:textId="1E0D4C4A" w:rsidR="002A3034" w:rsidRDefault="002A3034" w:rsidP="002A3034">
      <w:pPr>
        <w:pStyle w:val="Caption"/>
      </w:pPr>
      <w:r>
        <w:t xml:space="preserve">Figure </w:t>
      </w:r>
      <w:r w:rsidR="00E6441B">
        <w:fldChar w:fldCharType="begin"/>
      </w:r>
      <w:r w:rsidR="00E6441B">
        <w:instrText xml:space="preserve"> SEQ Figure \* ARABIC </w:instrText>
      </w:r>
      <w:r w:rsidR="00E6441B">
        <w:fldChar w:fldCharType="separate"/>
      </w:r>
      <w:r w:rsidR="00D8068F">
        <w:rPr>
          <w:noProof/>
        </w:rPr>
        <w:t>5</w:t>
      </w:r>
      <w:r w:rsidR="00E6441B">
        <w:rPr>
          <w:noProof/>
        </w:rPr>
        <w:fldChar w:fldCharType="end"/>
      </w:r>
      <w:r>
        <w:t>. Aerial photograph of Jackson and Blackfoot glaciers illustrating glacial retreat (in blue shad)</w:t>
      </w:r>
    </w:p>
    <w:p w14:paraId="2EB00674" w14:textId="77777777" w:rsidR="001826AC" w:rsidRDefault="002A3034" w:rsidP="001826AC">
      <w:pPr>
        <w:keepNext/>
      </w:pPr>
      <w:r>
        <w:rPr>
          <w:noProof/>
        </w:rPr>
        <w:lastRenderedPageBreak/>
        <w:drawing>
          <wp:inline distT="0" distB="0" distL="0" distR="0" wp14:anchorId="05793E6D" wp14:editId="13817A40">
            <wp:extent cx="8046720" cy="6218129"/>
            <wp:effectExtent l="0" t="0" r="0" b="0"/>
            <wp:docPr id="7" name="Picture 7"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unt Jackson 05 geology 02.jpg"/>
                    <pic:cNvPicPr/>
                  </pic:nvPicPr>
                  <pic:blipFill>
                    <a:blip r:embed="rId13">
                      <a:extLst>
                        <a:ext uri="{28A0092B-C50C-407E-A947-70E740481C1C}">
                          <a14:useLocalDpi xmlns:a14="http://schemas.microsoft.com/office/drawing/2010/main" val="0"/>
                        </a:ext>
                      </a:extLst>
                    </a:blip>
                    <a:stretch>
                      <a:fillRect/>
                    </a:stretch>
                  </pic:blipFill>
                  <pic:spPr>
                    <a:xfrm>
                      <a:off x="0" y="0"/>
                      <a:ext cx="8117796" cy="6273053"/>
                    </a:xfrm>
                    <a:prstGeom prst="rect">
                      <a:avLst/>
                    </a:prstGeom>
                  </pic:spPr>
                </pic:pic>
              </a:graphicData>
            </a:graphic>
          </wp:inline>
        </w:drawing>
      </w:r>
    </w:p>
    <w:p w14:paraId="31B264E9" w14:textId="11721C8B" w:rsidR="001826AC" w:rsidRDefault="002A3034" w:rsidP="001826AC">
      <w:pPr>
        <w:keepNext/>
      </w:pPr>
      <w:r>
        <w:t xml:space="preserve">Figure </w:t>
      </w:r>
      <w:r w:rsidR="00E6441B">
        <w:fldChar w:fldCharType="begin"/>
      </w:r>
      <w:r w:rsidR="00E6441B">
        <w:instrText xml:space="preserve"> SEQ Figure \* ARABIC </w:instrText>
      </w:r>
      <w:r w:rsidR="00E6441B">
        <w:fldChar w:fldCharType="separate"/>
      </w:r>
      <w:r w:rsidR="00D8068F">
        <w:rPr>
          <w:noProof/>
        </w:rPr>
        <w:t>6</w:t>
      </w:r>
      <w:r w:rsidR="00E6441B">
        <w:rPr>
          <w:noProof/>
        </w:rPr>
        <w:fldChar w:fldCharType="end"/>
      </w:r>
      <w:r>
        <w:t>. Geologic map of the Mount Jackson area.</w:t>
      </w:r>
    </w:p>
    <w:p w14:paraId="6E700F6E" w14:textId="54DCB256" w:rsidR="002A3034" w:rsidRDefault="002A3034" w:rsidP="001826AC">
      <w:pPr>
        <w:keepNext/>
      </w:pPr>
      <w:r>
        <w:rPr>
          <w:noProof/>
        </w:rPr>
        <w:lastRenderedPageBreak/>
        <w:drawing>
          <wp:inline distT="0" distB="0" distL="0" distR="0" wp14:anchorId="6B4BADFF" wp14:editId="651232E9">
            <wp:extent cx="7632192" cy="5897802"/>
            <wp:effectExtent l="0" t="0" r="6985" b="8255"/>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unt Jackson 04 geology.jpg"/>
                    <pic:cNvPicPr/>
                  </pic:nvPicPr>
                  <pic:blipFill>
                    <a:blip r:embed="rId14">
                      <a:extLst>
                        <a:ext uri="{28A0092B-C50C-407E-A947-70E740481C1C}">
                          <a14:useLocalDpi xmlns:a14="http://schemas.microsoft.com/office/drawing/2010/main" val="0"/>
                        </a:ext>
                      </a:extLst>
                    </a:blip>
                    <a:stretch>
                      <a:fillRect/>
                    </a:stretch>
                  </pic:blipFill>
                  <pic:spPr>
                    <a:xfrm>
                      <a:off x="0" y="0"/>
                      <a:ext cx="7656096" cy="5916274"/>
                    </a:xfrm>
                    <a:prstGeom prst="rect">
                      <a:avLst/>
                    </a:prstGeom>
                  </pic:spPr>
                </pic:pic>
              </a:graphicData>
            </a:graphic>
          </wp:inline>
        </w:drawing>
      </w:r>
    </w:p>
    <w:p w14:paraId="3661B3AC" w14:textId="671A5E2C" w:rsidR="001826AC" w:rsidRDefault="002A3034" w:rsidP="001826AC">
      <w:pPr>
        <w:pStyle w:val="Caption"/>
        <w:keepNext/>
      </w:pPr>
      <w:r>
        <w:t xml:space="preserve">Figure </w:t>
      </w:r>
      <w:r w:rsidR="00E6441B">
        <w:fldChar w:fldCharType="begin"/>
      </w:r>
      <w:r w:rsidR="00E6441B">
        <w:instrText xml:space="preserve"> SEQ Figure \* ARABIC </w:instrText>
      </w:r>
      <w:r w:rsidR="00E6441B">
        <w:fldChar w:fldCharType="separate"/>
      </w:r>
      <w:r w:rsidR="00D8068F">
        <w:rPr>
          <w:noProof/>
        </w:rPr>
        <w:t>7</w:t>
      </w:r>
      <w:r w:rsidR="00E6441B">
        <w:rPr>
          <w:noProof/>
        </w:rPr>
        <w:fldChar w:fldCharType="end"/>
      </w:r>
      <w:r>
        <w:t>. Geologic map of the Jackson and Blackfoot glaciers.</w:t>
      </w:r>
    </w:p>
    <w:p w14:paraId="4970895A" w14:textId="794A6716" w:rsidR="001826AC" w:rsidRDefault="001826AC" w:rsidP="001826AC">
      <w:pPr>
        <w:pStyle w:val="Caption"/>
        <w:keepNext/>
      </w:pPr>
      <w:r>
        <w:rPr>
          <w:noProof/>
        </w:rPr>
        <w:lastRenderedPageBreak/>
        <w:drawing>
          <wp:inline distT="0" distB="0" distL="0" distR="0" wp14:anchorId="3536BDF8" wp14:editId="28D7088B">
            <wp:extent cx="7534656" cy="5822430"/>
            <wp:effectExtent l="0" t="0" r="9525" b="6985"/>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unt Jackson 07 gunsite lake area.jpg"/>
                    <pic:cNvPicPr/>
                  </pic:nvPicPr>
                  <pic:blipFill>
                    <a:blip r:embed="rId15">
                      <a:extLst>
                        <a:ext uri="{28A0092B-C50C-407E-A947-70E740481C1C}">
                          <a14:useLocalDpi xmlns:a14="http://schemas.microsoft.com/office/drawing/2010/main" val="0"/>
                        </a:ext>
                      </a:extLst>
                    </a:blip>
                    <a:stretch>
                      <a:fillRect/>
                    </a:stretch>
                  </pic:blipFill>
                  <pic:spPr>
                    <a:xfrm>
                      <a:off x="0" y="0"/>
                      <a:ext cx="7555798" cy="5838768"/>
                    </a:xfrm>
                    <a:prstGeom prst="rect">
                      <a:avLst/>
                    </a:prstGeom>
                  </pic:spPr>
                </pic:pic>
              </a:graphicData>
            </a:graphic>
          </wp:inline>
        </w:drawing>
      </w:r>
    </w:p>
    <w:p w14:paraId="2F990936" w14:textId="1D6B2EF7" w:rsidR="002A3034" w:rsidRDefault="001826AC" w:rsidP="001826AC">
      <w:pPr>
        <w:pStyle w:val="Caption"/>
      </w:pPr>
      <w:r>
        <w:t xml:space="preserve">Figure </w:t>
      </w:r>
      <w:r w:rsidR="00E6441B">
        <w:fldChar w:fldCharType="begin"/>
      </w:r>
      <w:r w:rsidR="00E6441B">
        <w:instrText xml:space="preserve"> SEQ Figure \* ARABIC </w:instrText>
      </w:r>
      <w:r w:rsidR="00E6441B">
        <w:fldChar w:fldCharType="separate"/>
      </w:r>
      <w:r w:rsidR="00D8068F">
        <w:rPr>
          <w:noProof/>
        </w:rPr>
        <w:t>8</w:t>
      </w:r>
      <w:r w:rsidR="00E6441B">
        <w:rPr>
          <w:noProof/>
        </w:rPr>
        <w:fldChar w:fldCharType="end"/>
      </w:r>
      <w:r>
        <w:t>. Topographic map of the Gunsight Lake area</w:t>
      </w:r>
    </w:p>
    <w:p w14:paraId="19E85904" w14:textId="77777777" w:rsidR="001826AC" w:rsidRDefault="001826AC" w:rsidP="001826AC">
      <w:pPr>
        <w:keepNext/>
      </w:pPr>
      <w:r>
        <w:rPr>
          <w:noProof/>
        </w:rPr>
        <w:lastRenderedPageBreak/>
        <w:drawing>
          <wp:inline distT="0" distB="0" distL="0" distR="0" wp14:anchorId="11CCD0C3" wp14:editId="44FE3C35">
            <wp:extent cx="7997952" cy="6180444"/>
            <wp:effectExtent l="0" t="0" r="3175"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unt Jackson 08 gunsite lake area geology.jpg"/>
                    <pic:cNvPicPr/>
                  </pic:nvPicPr>
                  <pic:blipFill>
                    <a:blip r:embed="rId16">
                      <a:extLst>
                        <a:ext uri="{28A0092B-C50C-407E-A947-70E740481C1C}">
                          <a14:useLocalDpi xmlns:a14="http://schemas.microsoft.com/office/drawing/2010/main" val="0"/>
                        </a:ext>
                      </a:extLst>
                    </a:blip>
                    <a:stretch>
                      <a:fillRect/>
                    </a:stretch>
                  </pic:blipFill>
                  <pic:spPr>
                    <a:xfrm>
                      <a:off x="0" y="0"/>
                      <a:ext cx="8012250" cy="6191493"/>
                    </a:xfrm>
                    <a:prstGeom prst="rect">
                      <a:avLst/>
                    </a:prstGeom>
                  </pic:spPr>
                </pic:pic>
              </a:graphicData>
            </a:graphic>
          </wp:inline>
        </w:drawing>
      </w:r>
    </w:p>
    <w:p w14:paraId="14B8686D" w14:textId="63DFDAAF" w:rsidR="001826AC" w:rsidRPr="001826AC" w:rsidRDefault="001826AC" w:rsidP="001826AC">
      <w:pPr>
        <w:pStyle w:val="Caption"/>
      </w:pPr>
      <w:r>
        <w:t xml:space="preserve">Figure </w:t>
      </w:r>
      <w:r w:rsidR="00E6441B">
        <w:fldChar w:fldCharType="begin"/>
      </w:r>
      <w:r w:rsidR="00E6441B">
        <w:instrText xml:space="preserve"> SEQ Figure \* ARABIC </w:instrText>
      </w:r>
      <w:r w:rsidR="00E6441B">
        <w:fldChar w:fldCharType="separate"/>
      </w:r>
      <w:r w:rsidR="00D8068F">
        <w:rPr>
          <w:noProof/>
        </w:rPr>
        <w:t>9</w:t>
      </w:r>
      <w:r w:rsidR="00E6441B">
        <w:rPr>
          <w:noProof/>
        </w:rPr>
        <w:fldChar w:fldCharType="end"/>
      </w:r>
      <w:r>
        <w:t>. Geologic map of the Gunsight Lake Area</w:t>
      </w:r>
    </w:p>
    <w:p w14:paraId="069E9F92" w14:textId="77777777" w:rsidR="00D75E0A" w:rsidRDefault="00D75E0A" w:rsidP="00D75E0A">
      <w:pPr>
        <w:keepNext/>
      </w:pPr>
      <w:r>
        <w:rPr>
          <w:noProof/>
        </w:rPr>
        <w:lastRenderedPageBreak/>
        <w:drawing>
          <wp:inline distT="0" distB="0" distL="0" distR="0" wp14:anchorId="0D14E6B3" wp14:editId="79F9FC0E">
            <wp:extent cx="4511040" cy="6242152"/>
            <wp:effectExtent l="0" t="0" r="3810" b="6350"/>
            <wp:docPr id="3" name="Picture 3" descr="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0px-Mt_Jackson_GNP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6282" cy="6263243"/>
                    </a:xfrm>
                    <a:prstGeom prst="rect">
                      <a:avLst/>
                    </a:prstGeom>
                  </pic:spPr>
                </pic:pic>
              </a:graphicData>
            </a:graphic>
          </wp:inline>
        </w:drawing>
      </w:r>
    </w:p>
    <w:p w14:paraId="6DEEDE52" w14:textId="1BF703E9" w:rsidR="00D75E0A" w:rsidRDefault="00D75E0A" w:rsidP="00D75E0A">
      <w:pPr>
        <w:pStyle w:val="Caption"/>
      </w:pPr>
      <w:r>
        <w:t xml:space="preserve">Figure </w:t>
      </w:r>
      <w:r w:rsidR="00E6441B">
        <w:fldChar w:fldCharType="begin"/>
      </w:r>
      <w:r w:rsidR="00E6441B">
        <w:instrText xml:space="preserve"> SEQ Figure \* ARABIC </w:instrText>
      </w:r>
      <w:r w:rsidR="00E6441B">
        <w:fldChar w:fldCharType="separate"/>
      </w:r>
      <w:r w:rsidR="00D8068F">
        <w:rPr>
          <w:noProof/>
        </w:rPr>
        <w:t>10</w:t>
      </w:r>
      <w:r w:rsidR="00E6441B">
        <w:rPr>
          <w:noProof/>
        </w:rPr>
        <w:fldChar w:fldCharType="end"/>
      </w:r>
      <w:r>
        <w:t>. Mount Jackson</w:t>
      </w:r>
    </w:p>
    <w:p w14:paraId="11D5DE40" w14:textId="77777777" w:rsidR="00D8068F" w:rsidRDefault="002024B8" w:rsidP="00D8068F">
      <w:pPr>
        <w:keepNext/>
      </w:pPr>
      <w:r>
        <w:rPr>
          <w:noProof/>
        </w:rPr>
        <w:lastRenderedPageBreak/>
        <w:drawing>
          <wp:inline distT="0" distB="0" distL="0" distR="0" wp14:anchorId="64D1B99A" wp14:editId="1DEE9304">
            <wp:extent cx="8766048" cy="6228155"/>
            <wp:effectExtent l="0" t="0" r="0" b="127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rains and Glacial Features USGS_I-1508-C_1 cropp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70076" cy="6231017"/>
                    </a:xfrm>
                    <a:prstGeom prst="rect">
                      <a:avLst/>
                    </a:prstGeom>
                  </pic:spPr>
                </pic:pic>
              </a:graphicData>
            </a:graphic>
          </wp:inline>
        </w:drawing>
      </w:r>
    </w:p>
    <w:p w14:paraId="3B3F6F50" w14:textId="525D4C21" w:rsidR="002024B8" w:rsidRPr="002024B8" w:rsidRDefault="00D8068F" w:rsidP="00D8068F">
      <w:pPr>
        <w:pStyle w:val="Caption"/>
      </w:pPr>
      <w:r>
        <w:t xml:space="preserve">Figure </w:t>
      </w:r>
      <w:fldSimple w:instr=" SEQ Figure \* ARABIC ">
        <w:r>
          <w:rPr>
            <w:noProof/>
          </w:rPr>
          <w:t>11</w:t>
        </w:r>
      </w:fldSimple>
      <w:r>
        <w:t>. Map of glacial features for Glacier National Park.</w:t>
      </w:r>
    </w:p>
    <w:p w14:paraId="0FAB89C5" w14:textId="77777777" w:rsidR="002A3034" w:rsidRPr="009B5964" w:rsidRDefault="002A3034" w:rsidP="002A3034">
      <w:pPr>
        <w:rPr>
          <w:sz w:val="28"/>
          <w:szCs w:val="28"/>
        </w:rPr>
      </w:pPr>
      <w:r w:rsidRPr="009B5964">
        <w:rPr>
          <w:sz w:val="28"/>
          <w:szCs w:val="28"/>
        </w:rPr>
        <w:lastRenderedPageBreak/>
        <w:t>View the then-and-now photographs of melting and retreating glaciers at</w:t>
      </w:r>
    </w:p>
    <w:p w14:paraId="7E6A0C6A" w14:textId="221C8ABF" w:rsidR="002A3034" w:rsidRPr="009B5964" w:rsidRDefault="00E6441B" w:rsidP="002A3034">
      <w:pPr>
        <w:rPr>
          <w:sz w:val="28"/>
          <w:szCs w:val="28"/>
        </w:rPr>
      </w:pPr>
      <w:hyperlink r:id="rId19" w:history="1">
        <w:r w:rsidR="009B5964" w:rsidRPr="009B5964">
          <w:rPr>
            <w:rStyle w:val="Hyperlink"/>
            <w:sz w:val="28"/>
            <w:szCs w:val="28"/>
          </w:rPr>
          <w:t>https://www.nps.gov/glac/learn/nature/melting-glaciers.htm</w:t>
        </w:r>
      </w:hyperlink>
    </w:p>
    <w:p w14:paraId="1A9DA4A6" w14:textId="04A185B7" w:rsidR="009B5964" w:rsidRPr="002B0DB8" w:rsidRDefault="009B5964" w:rsidP="002A3034">
      <w:pPr>
        <w:rPr>
          <w:b/>
          <w:bCs/>
          <w:sz w:val="28"/>
          <w:szCs w:val="28"/>
        </w:rPr>
      </w:pPr>
      <w:r w:rsidRPr="002B0DB8">
        <w:rPr>
          <w:b/>
          <w:bCs/>
          <w:sz w:val="28"/>
          <w:szCs w:val="28"/>
        </w:rPr>
        <w:t>QUESTIONS</w:t>
      </w:r>
    </w:p>
    <w:p w14:paraId="0C49E2B2" w14:textId="77777777" w:rsidR="009B5964" w:rsidRPr="009B5964" w:rsidRDefault="009B5964" w:rsidP="009B5964">
      <w:pPr>
        <w:rPr>
          <w:sz w:val="28"/>
          <w:szCs w:val="28"/>
        </w:rPr>
      </w:pPr>
      <w:bookmarkStart w:id="0" w:name="_Hlk39735243"/>
      <w:r w:rsidRPr="009B5964">
        <w:rPr>
          <w:sz w:val="28"/>
          <w:szCs w:val="28"/>
        </w:rPr>
        <w:t>1-Use the Geologic map of Glacier National Park and figures #6 and #7 to complete this sentence:</w:t>
      </w:r>
    </w:p>
    <w:bookmarkEnd w:id="0"/>
    <w:p w14:paraId="098A6FA7" w14:textId="77777777" w:rsidR="009B5964" w:rsidRPr="009B5964" w:rsidRDefault="009B5964" w:rsidP="009B5964">
      <w:pPr>
        <w:rPr>
          <w:sz w:val="28"/>
          <w:szCs w:val="28"/>
        </w:rPr>
      </w:pPr>
      <w:r w:rsidRPr="009B5964">
        <w:rPr>
          <w:sz w:val="28"/>
          <w:szCs w:val="28"/>
        </w:rPr>
        <w:t>Jackson and Blackfoot glaciers are resting atop the __________________ geologic formation</w:t>
      </w:r>
    </w:p>
    <w:p w14:paraId="43937DB2" w14:textId="719C6766" w:rsidR="009B5964" w:rsidRDefault="009B5964" w:rsidP="002A3034">
      <w:pPr>
        <w:rPr>
          <w:sz w:val="28"/>
          <w:szCs w:val="28"/>
        </w:rPr>
      </w:pPr>
      <w:r>
        <w:rPr>
          <w:sz w:val="28"/>
          <w:szCs w:val="28"/>
        </w:rPr>
        <w:t>PUT YOUR ANSWER</w:t>
      </w:r>
    </w:p>
    <w:p w14:paraId="1837AB45" w14:textId="000395A8" w:rsidR="009B5964" w:rsidRDefault="009B5964" w:rsidP="002A3034">
      <w:pPr>
        <w:rPr>
          <w:sz w:val="28"/>
          <w:szCs w:val="28"/>
        </w:rPr>
      </w:pPr>
      <w:r>
        <w:rPr>
          <w:sz w:val="28"/>
          <w:szCs w:val="28"/>
        </w:rPr>
        <w:t>HERE</w:t>
      </w:r>
    </w:p>
    <w:p w14:paraId="1ADF6E8B" w14:textId="77777777" w:rsidR="002B0DB8" w:rsidRPr="002B0DB8" w:rsidRDefault="002B0DB8" w:rsidP="002B0DB8">
      <w:pPr>
        <w:rPr>
          <w:sz w:val="28"/>
          <w:szCs w:val="28"/>
        </w:rPr>
      </w:pPr>
      <w:r w:rsidRPr="002B0DB8">
        <w:rPr>
          <w:sz w:val="28"/>
          <w:szCs w:val="28"/>
        </w:rPr>
        <w:t>2-Look at Figure 3. Which direction does water flow out of Lake McDonald?</w:t>
      </w:r>
    </w:p>
    <w:p w14:paraId="08A0852C" w14:textId="77777777" w:rsidR="002B0DB8" w:rsidRPr="002B0DB8" w:rsidRDefault="002B0DB8" w:rsidP="002B0DB8">
      <w:pPr>
        <w:rPr>
          <w:sz w:val="28"/>
          <w:szCs w:val="28"/>
        </w:rPr>
      </w:pPr>
      <w:r w:rsidRPr="002B0DB8">
        <w:rPr>
          <w:sz w:val="28"/>
          <w:szCs w:val="28"/>
        </w:rPr>
        <w:t>PUT YOUR ANSWER</w:t>
      </w:r>
    </w:p>
    <w:p w14:paraId="112195B8" w14:textId="77777777" w:rsidR="002B0DB8" w:rsidRPr="002B0DB8" w:rsidRDefault="002B0DB8" w:rsidP="002B0DB8">
      <w:pPr>
        <w:rPr>
          <w:sz w:val="28"/>
          <w:szCs w:val="28"/>
        </w:rPr>
      </w:pPr>
      <w:r w:rsidRPr="002B0DB8">
        <w:rPr>
          <w:sz w:val="28"/>
          <w:szCs w:val="28"/>
        </w:rPr>
        <w:t>HERE</w:t>
      </w:r>
    </w:p>
    <w:p w14:paraId="5079782D" w14:textId="77777777" w:rsidR="002B0DB8" w:rsidRPr="002B0DB8" w:rsidRDefault="002B0DB8" w:rsidP="002B0DB8">
      <w:pPr>
        <w:rPr>
          <w:sz w:val="28"/>
          <w:szCs w:val="28"/>
        </w:rPr>
      </w:pPr>
      <w:r w:rsidRPr="002B0DB8">
        <w:rPr>
          <w:sz w:val="28"/>
          <w:szCs w:val="28"/>
        </w:rPr>
        <w:t>3-Look at Figure 3. Mount Jackson is situated on what important geographic feature?</w:t>
      </w:r>
    </w:p>
    <w:p w14:paraId="5F04495C" w14:textId="77777777" w:rsidR="002B0DB8" w:rsidRPr="002B0DB8" w:rsidRDefault="002B0DB8" w:rsidP="002B0DB8">
      <w:pPr>
        <w:rPr>
          <w:sz w:val="28"/>
          <w:szCs w:val="28"/>
        </w:rPr>
      </w:pPr>
      <w:r w:rsidRPr="002B0DB8">
        <w:rPr>
          <w:sz w:val="28"/>
          <w:szCs w:val="28"/>
        </w:rPr>
        <w:t>PUT YOUR ANSWER</w:t>
      </w:r>
    </w:p>
    <w:p w14:paraId="427F47A8" w14:textId="77777777" w:rsidR="002B0DB8" w:rsidRPr="002B0DB8" w:rsidRDefault="002B0DB8" w:rsidP="002B0DB8">
      <w:pPr>
        <w:rPr>
          <w:sz w:val="28"/>
          <w:szCs w:val="28"/>
        </w:rPr>
      </w:pPr>
      <w:r w:rsidRPr="002B0DB8">
        <w:rPr>
          <w:sz w:val="28"/>
          <w:szCs w:val="28"/>
        </w:rPr>
        <w:t>HERE</w:t>
      </w:r>
    </w:p>
    <w:p w14:paraId="27ECCDD3" w14:textId="77777777" w:rsidR="002B0DB8" w:rsidRPr="002B0DB8" w:rsidRDefault="002B0DB8" w:rsidP="002B0DB8">
      <w:pPr>
        <w:rPr>
          <w:sz w:val="28"/>
          <w:szCs w:val="28"/>
        </w:rPr>
      </w:pPr>
      <w:r w:rsidRPr="002B0DB8">
        <w:rPr>
          <w:sz w:val="28"/>
          <w:szCs w:val="28"/>
        </w:rPr>
        <w:t>4-Look at Figures 3 and 10. What is the name of the glacial landform for Mount Jackson?</w:t>
      </w:r>
    </w:p>
    <w:p w14:paraId="42A0F0AB" w14:textId="77777777" w:rsidR="002B0DB8" w:rsidRPr="002B0DB8" w:rsidRDefault="002B0DB8" w:rsidP="002B0DB8">
      <w:pPr>
        <w:rPr>
          <w:sz w:val="28"/>
          <w:szCs w:val="28"/>
        </w:rPr>
      </w:pPr>
      <w:r w:rsidRPr="002B0DB8">
        <w:rPr>
          <w:sz w:val="28"/>
          <w:szCs w:val="28"/>
        </w:rPr>
        <w:t>PUT YOUR ANSWER</w:t>
      </w:r>
    </w:p>
    <w:p w14:paraId="333DA1DE" w14:textId="77777777" w:rsidR="002B0DB8" w:rsidRPr="002B0DB8" w:rsidRDefault="002B0DB8" w:rsidP="002B0DB8">
      <w:pPr>
        <w:rPr>
          <w:sz w:val="28"/>
          <w:szCs w:val="28"/>
        </w:rPr>
      </w:pPr>
      <w:r w:rsidRPr="002B0DB8">
        <w:rPr>
          <w:sz w:val="28"/>
          <w:szCs w:val="28"/>
        </w:rPr>
        <w:t>HERE</w:t>
      </w:r>
    </w:p>
    <w:p w14:paraId="5E77A201" w14:textId="77777777" w:rsidR="002B0DB8" w:rsidRPr="002B0DB8" w:rsidRDefault="002B0DB8" w:rsidP="002B0DB8">
      <w:pPr>
        <w:rPr>
          <w:sz w:val="28"/>
          <w:szCs w:val="28"/>
        </w:rPr>
      </w:pPr>
      <w:r w:rsidRPr="002B0DB8">
        <w:rPr>
          <w:sz w:val="28"/>
          <w:szCs w:val="28"/>
        </w:rPr>
        <w:t>5-Look at Figure 4. What direction do the Jackson and Blackfoot glaciers flow?</w:t>
      </w:r>
    </w:p>
    <w:p w14:paraId="2E8EF0D5" w14:textId="77777777" w:rsidR="002B0DB8" w:rsidRPr="002B0DB8" w:rsidRDefault="002B0DB8" w:rsidP="002B0DB8">
      <w:pPr>
        <w:rPr>
          <w:sz w:val="28"/>
          <w:szCs w:val="28"/>
        </w:rPr>
      </w:pPr>
      <w:r w:rsidRPr="002B0DB8">
        <w:rPr>
          <w:sz w:val="28"/>
          <w:szCs w:val="28"/>
        </w:rPr>
        <w:t>PUT YOUR ANSWER</w:t>
      </w:r>
    </w:p>
    <w:p w14:paraId="3CB9E782" w14:textId="77777777" w:rsidR="002B0DB8" w:rsidRPr="002B0DB8" w:rsidRDefault="002B0DB8" w:rsidP="002B0DB8">
      <w:pPr>
        <w:rPr>
          <w:sz w:val="28"/>
          <w:szCs w:val="28"/>
        </w:rPr>
      </w:pPr>
      <w:r w:rsidRPr="002B0DB8">
        <w:rPr>
          <w:sz w:val="28"/>
          <w:szCs w:val="28"/>
        </w:rPr>
        <w:t>HERE</w:t>
      </w:r>
    </w:p>
    <w:p w14:paraId="42F32EAF" w14:textId="77777777" w:rsidR="002B0DB8" w:rsidRPr="002B0DB8" w:rsidRDefault="002B0DB8" w:rsidP="002B0DB8">
      <w:pPr>
        <w:rPr>
          <w:sz w:val="28"/>
          <w:szCs w:val="28"/>
        </w:rPr>
      </w:pPr>
      <w:r w:rsidRPr="002B0DB8">
        <w:rPr>
          <w:sz w:val="28"/>
          <w:szCs w:val="28"/>
        </w:rPr>
        <w:lastRenderedPageBreak/>
        <w:t>6-Look at Figure 4. Precipitation landing on the Jackson and Blackfoot will eventually flow to the _______________________</w:t>
      </w:r>
    </w:p>
    <w:p w14:paraId="0652BBDB" w14:textId="77777777" w:rsidR="002B0DB8" w:rsidRPr="002B0DB8" w:rsidRDefault="002B0DB8" w:rsidP="002B0DB8">
      <w:pPr>
        <w:rPr>
          <w:sz w:val="28"/>
          <w:szCs w:val="28"/>
        </w:rPr>
      </w:pPr>
      <w:r w:rsidRPr="002B0DB8">
        <w:rPr>
          <w:sz w:val="28"/>
          <w:szCs w:val="28"/>
        </w:rPr>
        <w:t>PUT YOUR ANSWER</w:t>
      </w:r>
    </w:p>
    <w:p w14:paraId="2EFD7097" w14:textId="77777777" w:rsidR="002B0DB8" w:rsidRPr="002B0DB8" w:rsidRDefault="002B0DB8" w:rsidP="002B0DB8">
      <w:pPr>
        <w:rPr>
          <w:sz w:val="28"/>
          <w:szCs w:val="28"/>
        </w:rPr>
      </w:pPr>
      <w:r w:rsidRPr="002B0DB8">
        <w:rPr>
          <w:sz w:val="28"/>
          <w:szCs w:val="28"/>
        </w:rPr>
        <w:t>HERE</w:t>
      </w:r>
    </w:p>
    <w:p w14:paraId="4BD514E4" w14:textId="77777777" w:rsidR="002B0DB8" w:rsidRPr="002B0DB8" w:rsidRDefault="002B0DB8" w:rsidP="002B0DB8">
      <w:pPr>
        <w:rPr>
          <w:sz w:val="28"/>
          <w:szCs w:val="28"/>
        </w:rPr>
      </w:pPr>
      <w:r w:rsidRPr="002B0DB8">
        <w:rPr>
          <w:sz w:val="28"/>
          <w:szCs w:val="28"/>
        </w:rPr>
        <w:t>7-Use the Geologic map of Glacier National Park and figures #6, #7 and #9 to complete this sentence:</w:t>
      </w:r>
    </w:p>
    <w:p w14:paraId="488F45F8" w14:textId="77777777" w:rsidR="002B0DB8" w:rsidRPr="002B0DB8" w:rsidRDefault="002B0DB8" w:rsidP="002B0DB8">
      <w:pPr>
        <w:rPr>
          <w:sz w:val="28"/>
          <w:szCs w:val="28"/>
        </w:rPr>
      </w:pPr>
      <w:r w:rsidRPr="002B0DB8">
        <w:rPr>
          <w:sz w:val="28"/>
          <w:szCs w:val="28"/>
        </w:rPr>
        <w:t>“The green areas are labeled ______________ and represent _______________”</w:t>
      </w:r>
    </w:p>
    <w:p w14:paraId="3B7C1E73" w14:textId="77777777" w:rsidR="002B0DB8" w:rsidRPr="002B0DB8" w:rsidRDefault="002B0DB8" w:rsidP="002B0DB8">
      <w:pPr>
        <w:rPr>
          <w:sz w:val="28"/>
          <w:szCs w:val="28"/>
        </w:rPr>
      </w:pPr>
      <w:r w:rsidRPr="002B0DB8">
        <w:rPr>
          <w:sz w:val="28"/>
          <w:szCs w:val="28"/>
        </w:rPr>
        <w:t>“The purple areas are labeled ________________ and represent _________________”</w:t>
      </w:r>
    </w:p>
    <w:p w14:paraId="23A8F613" w14:textId="77777777" w:rsidR="002B0DB8" w:rsidRPr="002B0DB8" w:rsidRDefault="002B0DB8" w:rsidP="002B0DB8">
      <w:pPr>
        <w:rPr>
          <w:sz w:val="28"/>
          <w:szCs w:val="28"/>
        </w:rPr>
      </w:pPr>
      <w:r w:rsidRPr="002B0DB8">
        <w:rPr>
          <w:sz w:val="28"/>
          <w:szCs w:val="28"/>
        </w:rPr>
        <w:t>“The brown areas are labeled ______________ and represent___________________”</w:t>
      </w:r>
    </w:p>
    <w:p w14:paraId="23F4F7A4" w14:textId="77777777" w:rsidR="002B0DB8" w:rsidRPr="002B0DB8" w:rsidRDefault="002B0DB8" w:rsidP="002B0DB8">
      <w:pPr>
        <w:rPr>
          <w:sz w:val="28"/>
          <w:szCs w:val="28"/>
        </w:rPr>
      </w:pPr>
      <w:r w:rsidRPr="002B0DB8">
        <w:rPr>
          <w:sz w:val="28"/>
          <w:szCs w:val="28"/>
        </w:rPr>
        <w:t>PUT YOUR ANSWERS IN THE BLANK SPACES, ABOVE</w:t>
      </w:r>
    </w:p>
    <w:p w14:paraId="07CD2606" w14:textId="2136D2B9" w:rsidR="002B0DB8" w:rsidRPr="002B0DB8" w:rsidRDefault="002B0DB8" w:rsidP="002B0DB8">
      <w:pPr>
        <w:rPr>
          <w:sz w:val="28"/>
          <w:szCs w:val="28"/>
        </w:rPr>
      </w:pPr>
      <w:r w:rsidRPr="002B0DB8">
        <w:rPr>
          <w:sz w:val="28"/>
          <w:szCs w:val="28"/>
        </w:rPr>
        <w:t xml:space="preserve">8-Look at Figures #8 and #9. At the “Campsites” and “Shelter Cabin” in Figure 8 there is a natural dam that ponds water behind it to form </w:t>
      </w:r>
      <w:r w:rsidR="001A127C" w:rsidRPr="002B0DB8">
        <w:rPr>
          <w:sz w:val="28"/>
          <w:szCs w:val="28"/>
        </w:rPr>
        <w:t>Gunsight</w:t>
      </w:r>
      <w:r w:rsidRPr="002B0DB8">
        <w:rPr>
          <w:sz w:val="28"/>
          <w:szCs w:val="28"/>
        </w:rPr>
        <w:t xml:space="preserve"> Lake. What is the name of this glacial feature?</w:t>
      </w:r>
    </w:p>
    <w:p w14:paraId="643866AE" w14:textId="77777777" w:rsidR="002B0DB8" w:rsidRPr="002B0DB8" w:rsidRDefault="002B0DB8" w:rsidP="002B0DB8">
      <w:pPr>
        <w:rPr>
          <w:sz w:val="28"/>
          <w:szCs w:val="28"/>
        </w:rPr>
      </w:pPr>
      <w:r w:rsidRPr="002B0DB8">
        <w:rPr>
          <w:sz w:val="28"/>
          <w:szCs w:val="28"/>
        </w:rPr>
        <w:t>PUT YOUR ANSWER</w:t>
      </w:r>
    </w:p>
    <w:p w14:paraId="62C80B62" w14:textId="77777777" w:rsidR="002B0DB8" w:rsidRPr="002B0DB8" w:rsidRDefault="002B0DB8" w:rsidP="002B0DB8">
      <w:pPr>
        <w:rPr>
          <w:sz w:val="28"/>
          <w:szCs w:val="28"/>
        </w:rPr>
      </w:pPr>
      <w:r w:rsidRPr="002B0DB8">
        <w:rPr>
          <w:sz w:val="28"/>
          <w:szCs w:val="28"/>
        </w:rPr>
        <w:t>HERE</w:t>
      </w:r>
    </w:p>
    <w:p w14:paraId="2F699734" w14:textId="62F09271" w:rsidR="002B0DB8" w:rsidRPr="002B0DB8" w:rsidRDefault="002B0DB8" w:rsidP="002B0DB8">
      <w:pPr>
        <w:rPr>
          <w:sz w:val="28"/>
          <w:szCs w:val="28"/>
        </w:rPr>
      </w:pPr>
      <w:r w:rsidRPr="002B0DB8">
        <w:rPr>
          <w:sz w:val="28"/>
          <w:szCs w:val="28"/>
        </w:rPr>
        <w:t>9</w:t>
      </w:r>
      <w:r w:rsidR="002024B8">
        <w:rPr>
          <w:sz w:val="28"/>
          <w:szCs w:val="28"/>
        </w:rPr>
        <w:t>-</w:t>
      </w:r>
      <w:r w:rsidRPr="002B0DB8">
        <w:rPr>
          <w:sz w:val="28"/>
          <w:szCs w:val="28"/>
        </w:rPr>
        <w:t>Look at Figure #9. Find the narrow red lines. Using the legend in the Geologic map of Glacier National Park, identify what these red lines represent.</w:t>
      </w:r>
    </w:p>
    <w:p w14:paraId="00DA6F40" w14:textId="77777777" w:rsidR="002B0DB8" w:rsidRPr="002B0DB8" w:rsidRDefault="002B0DB8" w:rsidP="002B0DB8">
      <w:pPr>
        <w:rPr>
          <w:sz w:val="28"/>
          <w:szCs w:val="28"/>
        </w:rPr>
      </w:pPr>
      <w:r w:rsidRPr="002B0DB8">
        <w:rPr>
          <w:sz w:val="28"/>
          <w:szCs w:val="28"/>
        </w:rPr>
        <w:t>PUT YOUR ANSWER</w:t>
      </w:r>
    </w:p>
    <w:p w14:paraId="2490F3A6" w14:textId="08F4ED3C" w:rsidR="009B5964" w:rsidRDefault="002B0DB8" w:rsidP="002B0DB8">
      <w:pPr>
        <w:rPr>
          <w:sz w:val="28"/>
          <w:szCs w:val="28"/>
        </w:rPr>
      </w:pPr>
      <w:r w:rsidRPr="002B0DB8">
        <w:rPr>
          <w:sz w:val="28"/>
          <w:szCs w:val="28"/>
        </w:rPr>
        <w:t>HERE</w:t>
      </w:r>
    </w:p>
    <w:p w14:paraId="373DC0AF" w14:textId="10D31550" w:rsidR="002024B8" w:rsidRDefault="002024B8" w:rsidP="002B0DB8">
      <w:pPr>
        <w:rPr>
          <w:sz w:val="28"/>
          <w:szCs w:val="28"/>
        </w:rPr>
      </w:pPr>
      <w:r>
        <w:rPr>
          <w:sz w:val="28"/>
          <w:szCs w:val="28"/>
        </w:rPr>
        <w:t xml:space="preserve">10-Look at the map </w:t>
      </w:r>
      <w:r w:rsidRPr="002024B8">
        <w:rPr>
          <w:sz w:val="28"/>
          <w:szCs w:val="28"/>
        </w:rPr>
        <w:t>B-Map of moraines and glacial features of Glacier National Park</w:t>
      </w:r>
      <w:r>
        <w:rPr>
          <w:sz w:val="28"/>
          <w:szCs w:val="28"/>
        </w:rPr>
        <w:t>. Zoom in and pan to “Harrison Glacier.” The blue areas of this map show the extent of glaciers in 1979. To the southeast and under Harrison Glacier is a red line with the number 1913.  This line represents the southeastern extent of Harrison Glacier in 1913. Now go to the bottom of the map and answer this question</w:t>
      </w:r>
    </w:p>
    <w:p w14:paraId="4FA5331D" w14:textId="4017C980" w:rsidR="002024B8" w:rsidRDefault="002024B8" w:rsidP="002B0DB8">
      <w:pPr>
        <w:rPr>
          <w:sz w:val="28"/>
          <w:szCs w:val="28"/>
        </w:rPr>
      </w:pPr>
      <w:r>
        <w:rPr>
          <w:sz w:val="28"/>
          <w:szCs w:val="28"/>
        </w:rPr>
        <w:t>What is the contour interval for this map?</w:t>
      </w:r>
    </w:p>
    <w:p w14:paraId="6B9A0BB0" w14:textId="507392E4" w:rsidR="002024B8" w:rsidRDefault="002024B8" w:rsidP="002B0DB8">
      <w:pPr>
        <w:rPr>
          <w:sz w:val="28"/>
          <w:szCs w:val="28"/>
        </w:rPr>
      </w:pPr>
      <w:r>
        <w:rPr>
          <w:sz w:val="28"/>
          <w:szCs w:val="28"/>
        </w:rPr>
        <w:lastRenderedPageBreak/>
        <w:t>PUT YOUR ANSWER</w:t>
      </w:r>
    </w:p>
    <w:p w14:paraId="7CD708E5" w14:textId="7EFE4DB7" w:rsidR="002024B8" w:rsidRDefault="002024B8" w:rsidP="002B0DB8">
      <w:pPr>
        <w:rPr>
          <w:sz w:val="28"/>
          <w:szCs w:val="28"/>
        </w:rPr>
      </w:pPr>
      <w:r>
        <w:rPr>
          <w:sz w:val="28"/>
          <w:szCs w:val="28"/>
        </w:rPr>
        <w:t>HERE</w:t>
      </w:r>
    </w:p>
    <w:p w14:paraId="7CF8726B" w14:textId="135B3C4D" w:rsidR="002024B8" w:rsidRDefault="002024B8" w:rsidP="002B0DB8">
      <w:pPr>
        <w:rPr>
          <w:sz w:val="28"/>
          <w:szCs w:val="28"/>
        </w:rPr>
      </w:pPr>
      <w:r>
        <w:rPr>
          <w:sz w:val="28"/>
          <w:szCs w:val="28"/>
        </w:rPr>
        <w:t>11</w:t>
      </w:r>
      <w:bookmarkStart w:id="1" w:name="_Hlk39739009"/>
      <w:r>
        <w:rPr>
          <w:sz w:val="28"/>
          <w:szCs w:val="28"/>
        </w:rPr>
        <w:t>-Estimate the average contour for the southeastern edge of Harrison Glacier in 1913. Write that elevation</w:t>
      </w:r>
    </w:p>
    <w:bookmarkEnd w:id="1"/>
    <w:p w14:paraId="58B886A9" w14:textId="5C145C6D" w:rsidR="002024B8" w:rsidRDefault="002024B8" w:rsidP="002B0DB8">
      <w:pPr>
        <w:rPr>
          <w:sz w:val="28"/>
          <w:szCs w:val="28"/>
        </w:rPr>
      </w:pPr>
      <w:r>
        <w:rPr>
          <w:sz w:val="28"/>
          <w:szCs w:val="28"/>
        </w:rPr>
        <w:t>HERE</w:t>
      </w:r>
    </w:p>
    <w:p w14:paraId="2741FB04" w14:textId="79EC971D" w:rsidR="002024B8" w:rsidRDefault="002024B8" w:rsidP="002B0DB8">
      <w:pPr>
        <w:rPr>
          <w:sz w:val="28"/>
          <w:szCs w:val="28"/>
        </w:rPr>
      </w:pPr>
      <w:r>
        <w:rPr>
          <w:sz w:val="28"/>
          <w:szCs w:val="28"/>
        </w:rPr>
        <w:t>12-</w:t>
      </w:r>
      <w:r w:rsidRPr="002024B8">
        <w:rPr>
          <w:sz w:val="28"/>
          <w:szCs w:val="28"/>
        </w:rPr>
        <w:t>Estimate the average contour for the southeastern edge of Harrison Glacier in 19</w:t>
      </w:r>
      <w:r>
        <w:rPr>
          <w:sz w:val="28"/>
          <w:szCs w:val="28"/>
        </w:rPr>
        <w:t>70</w:t>
      </w:r>
      <w:r w:rsidRPr="002024B8">
        <w:rPr>
          <w:sz w:val="28"/>
          <w:szCs w:val="28"/>
        </w:rPr>
        <w:t>. Write that elevation</w:t>
      </w:r>
    </w:p>
    <w:p w14:paraId="046E2129" w14:textId="7066AD8C" w:rsidR="002024B8" w:rsidRDefault="002024B8" w:rsidP="002B0DB8">
      <w:pPr>
        <w:rPr>
          <w:sz w:val="28"/>
          <w:szCs w:val="28"/>
        </w:rPr>
      </w:pPr>
      <w:r>
        <w:rPr>
          <w:sz w:val="28"/>
          <w:szCs w:val="28"/>
        </w:rPr>
        <w:t>HERE</w:t>
      </w:r>
    </w:p>
    <w:p w14:paraId="4264F58E" w14:textId="77777777" w:rsidR="002024B8" w:rsidRDefault="002024B8" w:rsidP="002B0DB8">
      <w:pPr>
        <w:rPr>
          <w:sz w:val="28"/>
          <w:szCs w:val="28"/>
        </w:rPr>
      </w:pPr>
      <w:r>
        <w:rPr>
          <w:sz w:val="28"/>
          <w:szCs w:val="28"/>
        </w:rPr>
        <w:t>13-Calculate the estimated average change in elevation of the lower southeastern edge of Harrison Glacier between 1913 and 1979</w:t>
      </w:r>
    </w:p>
    <w:p w14:paraId="0167130E" w14:textId="77777777" w:rsidR="002024B8" w:rsidRDefault="002024B8" w:rsidP="002B0DB8">
      <w:pPr>
        <w:rPr>
          <w:sz w:val="28"/>
          <w:szCs w:val="28"/>
        </w:rPr>
      </w:pPr>
      <w:r>
        <w:rPr>
          <w:sz w:val="28"/>
          <w:szCs w:val="28"/>
        </w:rPr>
        <w:t>PUT YOUR ANSWER</w:t>
      </w:r>
    </w:p>
    <w:p w14:paraId="1C81E214" w14:textId="77777777" w:rsidR="002024B8" w:rsidRDefault="002024B8" w:rsidP="002B0DB8">
      <w:pPr>
        <w:rPr>
          <w:sz w:val="28"/>
          <w:szCs w:val="28"/>
        </w:rPr>
      </w:pPr>
      <w:r>
        <w:rPr>
          <w:sz w:val="28"/>
          <w:szCs w:val="28"/>
        </w:rPr>
        <w:t>HERE</w:t>
      </w:r>
    </w:p>
    <w:p w14:paraId="2E1CC24E" w14:textId="21234B64" w:rsidR="002024B8" w:rsidRDefault="002024B8" w:rsidP="002B0DB8">
      <w:pPr>
        <w:rPr>
          <w:sz w:val="28"/>
          <w:szCs w:val="28"/>
        </w:rPr>
      </w:pPr>
      <w:r>
        <w:rPr>
          <w:sz w:val="28"/>
          <w:szCs w:val="28"/>
        </w:rPr>
        <w:t xml:space="preserve">14- </w:t>
      </w:r>
      <w:r w:rsidR="00D8068F">
        <w:rPr>
          <w:sz w:val="28"/>
          <w:szCs w:val="28"/>
        </w:rPr>
        <w:t xml:space="preserve">Print out Figure 11 on page 12. Using the scale bar at the bottom of the map on page 12, measure the average distance of the retreat of Sperry Glacier from 1901 to 1979. </w:t>
      </w:r>
    </w:p>
    <w:p w14:paraId="6210002F" w14:textId="4E1D7460" w:rsidR="00D8068F" w:rsidRDefault="00D8068F" w:rsidP="002B0DB8">
      <w:pPr>
        <w:rPr>
          <w:sz w:val="28"/>
          <w:szCs w:val="28"/>
        </w:rPr>
      </w:pPr>
      <w:r>
        <w:rPr>
          <w:sz w:val="28"/>
          <w:szCs w:val="28"/>
        </w:rPr>
        <w:t>PUT YOUR ANSWER</w:t>
      </w:r>
    </w:p>
    <w:p w14:paraId="5B06601D" w14:textId="66CC2A25" w:rsidR="00D8068F" w:rsidRPr="009B5964" w:rsidRDefault="00D8068F" w:rsidP="002B0DB8">
      <w:pPr>
        <w:rPr>
          <w:sz w:val="28"/>
          <w:szCs w:val="28"/>
        </w:rPr>
      </w:pPr>
      <w:r>
        <w:rPr>
          <w:sz w:val="28"/>
          <w:szCs w:val="28"/>
        </w:rPr>
        <w:t>HERE</w:t>
      </w:r>
    </w:p>
    <w:sectPr w:rsidR="00D8068F" w:rsidRPr="009B5964" w:rsidSect="002A3034">
      <w:footerReference w:type="defaul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C3333" w14:textId="77777777" w:rsidR="00E6441B" w:rsidRDefault="00E6441B" w:rsidP="002B0DB8">
      <w:pPr>
        <w:spacing w:after="0" w:line="240" w:lineRule="auto"/>
      </w:pPr>
      <w:r>
        <w:separator/>
      </w:r>
    </w:p>
  </w:endnote>
  <w:endnote w:type="continuationSeparator" w:id="0">
    <w:p w14:paraId="5C710695" w14:textId="77777777" w:rsidR="00E6441B" w:rsidRDefault="00E6441B" w:rsidP="002B0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889757"/>
      <w:docPartObj>
        <w:docPartGallery w:val="Page Numbers (Bottom of Page)"/>
        <w:docPartUnique/>
      </w:docPartObj>
    </w:sdtPr>
    <w:sdtEndPr>
      <w:rPr>
        <w:noProof/>
      </w:rPr>
    </w:sdtEndPr>
    <w:sdtContent>
      <w:p w14:paraId="3F4392A7" w14:textId="123FA2D1" w:rsidR="002B0DB8" w:rsidRDefault="002B0D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98974B" w14:textId="77777777" w:rsidR="002B0DB8" w:rsidRDefault="002B0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A6842" w14:textId="77777777" w:rsidR="00E6441B" w:rsidRDefault="00E6441B" w:rsidP="002B0DB8">
      <w:pPr>
        <w:spacing w:after="0" w:line="240" w:lineRule="auto"/>
      </w:pPr>
      <w:r>
        <w:separator/>
      </w:r>
    </w:p>
  </w:footnote>
  <w:footnote w:type="continuationSeparator" w:id="0">
    <w:p w14:paraId="368BB1F1" w14:textId="77777777" w:rsidR="00E6441B" w:rsidRDefault="00E6441B" w:rsidP="002B0D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9284A"/>
    <w:multiLevelType w:val="hybridMultilevel"/>
    <w:tmpl w:val="C28E7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772E26"/>
    <w:multiLevelType w:val="hybridMultilevel"/>
    <w:tmpl w:val="EB407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094"/>
    <w:rsid w:val="000F7843"/>
    <w:rsid w:val="00122754"/>
    <w:rsid w:val="00153CB1"/>
    <w:rsid w:val="001826AC"/>
    <w:rsid w:val="001A127C"/>
    <w:rsid w:val="002024B8"/>
    <w:rsid w:val="002A3034"/>
    <w:rsid w:val="002B0DB8"/>
    <w:rsid w:val="00354705"/>
    <w:rsid w:val="003E2B93"/>
    <w:rsid w:val="003E471C"/>
    <w:rsid w:val="00410E56"/>
    <w:rsid w:val="004E6094"/>
    <w:rsid w:val="006D13D8"/>
    <w:rsid w:val="009B5964"/>
    <w:rsid w:val="00AC39CF"/>
    <w:rsid w:val="00C70B4B"/>
    <w:rsid w:val="00CC586E"/>
    <w:rsid w:val="00D75E0A"/>
    <w:rsid w:val="00D8068F"/>
    <w:rsid w:val="00DF7D43"/>
    <w:rsid w:val="00E6441B"/>
    <w:rsid w:val="00E972B3"/>
    <w:rsid w:val="00F03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0A2B7"/>
  <w15:chartTrackingRefBased/>
  <w15:docId w15:val="{8FF9D78F-43B9-4214-A019-3CF8CABD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094"/>
    <w:pPr>
      <w:ind w:left="720"/>
      <w:contextualSpacing/>
    </w:pPr>
  </w:style>
  <w:style w:type="paragraph" w:styleId="Caption">
    <w:name w:val="caption"/>
    <w:basedOn w:val="Normal"/>
    <w:next w:val="Normal"/>
    <w:uiPriority w:val="35"/>
    <w:unhideWhenUsed/>
    <w:qFormat/>
    <w:rsid w:val="00D75E0A"/>
    <w:pPr>
      <w:spacing w:after="200" w:line="240" w:lineRule="auto"/>
    </w:pPr>
    <w:rPr>
      <w:i/>
      <w:iCs/>
      <w:color w:val="44546A" w:themeColor="text2"/>
      <w:sz w:val="18"/>
      <w:szCs w:val="18"/>
    </w:rPr>
  </w:style>
  <w:style w:type="character" w:styleId="Hyperlink">
    <w:name w:val="Hyperlink"/>
    <w:basedOn w:val="DefaultParagraphFont"/>
    <w:uiPriority w:val="99"/>
    <w:unhideWhenUsed/>
    <w:rsid w:val="00D75E0A"/>
    <w:rPr>
      <w:color w:val="0000FF"/>
      <w:u w:val="single"/>
    </w:rPr>
  </w:style>
  <w:style w:type="character" w:styleId="UnresolvedMention">
    <w:name w:val="Unresolved Mention"/>
    <w:basedOn w:val="DefaultParagraphFont"/>
    <w:uiPriority w:val="99"/>
    <w:semiHidden/>
    <w:unhideWhenUsed/>
    <w:rsid w:val="009B5964"/>
    <w:rPr>
      <w:color w:val="605E5C"/>
      <w:shd w:val="clear" w:color="auto" w:fill="E1DFDD"/>
    </w:rPr>
  </w:style>
  <w:style w:type="paragraph" w:styleId="Header">
    <w:name w:val="header"/>
    <w:basedOn w:val="Normal"/>
    <w:link w:val="HeaderChar"/>
    <w:uiPriority w:val="99"/>
    <w:unhideWhenUsed/>
    <w:rsid w:val="002B0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DB8"/>
  </w:style>
  <w:style w:type="paragraph" w:styleId="Footer">
    <w:name w:val="footer"/>
    <w:basedOn w:val="Normal"/>
    <w:link w:val="FooterChar"/>
    <w:uiPriority w:val="99"/>
    <w:unhideWhenUsed/>
    <w:rsid w:val="002B0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reggwilkerson.com/quiz-for-glaciers.html"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yperlink" Target="https://www.nps.gov/glac/learn/nature/melting-glaciers.ht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15</Pages>
  <Words>612</Words>
  <Characters>3491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5</cp:revision>
  <dcterms:created xsi:type="dcterms:W3CDTF">2020-05-07T16:56:00Z</dcterms:created>
  <dcterms:modified xsi:type="dcterms:W3CDTF">2020-05-07T17:25:00Z</dcterms:modified>
</cp:coreProperties>
</file>